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DD39" w14:textId="0B9FA970"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w:t>
      </w:r>
      <w:proofErr w:type="spellStart"/>
      <w:r w:rsidR="000E6F8F" w:rsidRPr="00E40F73">
        <w:rPr>
          <w:rFonts w:asciiTheme="minorHAnsi" w:hAnsiTheme="minorHAnsi" w:cstheme="minorHAnsi"/>
          <w:b/>
          <w:u w:val="single"/>
        </w:rPr>
        <w:t>MicN</w:t>
      </w:r>
      <w:r w:rsidR="006E12EE">
        <w:rPr>
          <w:rFonts w:asciiTheme="minorHAnsi" w:hAnsiTheme="minorHAnsi" w:cstheme="minorHAnsi"/>
          <w:b/>
          <w:u w:val="single"/>
        </w:rPr>
        <w:t>OVA</w:t>
      </w:r>
      <w:proofErr w:type="spellEnd"/>
      <w:r w:rsidR="000E6F8F" w:rsidRPr="00E40F73">
        <w:rPr>
          <w:rFonts w:asciiTheme="minorHAnsi" w:hAnsiTheme="minorHAnsi" w:cstheme="minorHAnsi"/>
          <w:b/>
          <w:u w:val="single"/>
        </w:rPr>
        <w:t>)</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5B7205FA"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CC4D98">
        <w:rPr>
          <w:rFonts w:asciiTheme="minorHAnsi" w:hAnsiTheme="minorHAnsi" w:cstheme="minorHAnsi"/>
          <w:b/>
          <w:u w:val="single"/>
        </w:rPr>
        <w:t>March</w:t>
      </w:r>
      <w:r w:rsidR="004A3B83">
        <w:rPr>
          <w:rFonts w:asciiTheme="minorHAnsi" w:hAnsiTheme="minorHAnsi" w:cstheme="minorHAnsi"/>
          <w:b/>
          <w:u w:val="single"/>
        </w:rPr>
        <w:t xml:space="preserve"> </w:t>
      </w:r>
      <w:r w:rsidR="00CC4D98">
        <w:rPr>
          <w:rFonts w:asciiTheme="minorHAnsi" w:hAnsiTheme="minorHAnsi" w:cstheme="minorHAnsi"/>
          <w:b/>
          <w:u w:val="single"/>
        </w:rPr>
        <w:t>12</w:t>
      </w:r>
      <w:r w:rsidR="00A37A91" w:rsidRPr="00E40F73">
        <w:rPr>
          <w:rFonts w:asciiTheme="minorHAnsi" w:hAnsiTheme="minorHAnsi" w:cstheme="minorHAnsi"/>
          <w:b/>
          <w:u w:val="single"/>
        </w:rPr>
        <w:t>, 202</w:t>
      </w:r>
      <w:r w:rsidR="004A3B83">
        <w:rPr>
          <w:rFonts w:asciiTheme="minorHAnsi" w:hAnsiTheme="minorHAnsi" w:cstheme="minorHAnsi"/>
          <w:b/>
          <w:u w:val="single"/>
        </w:rPr>
        <w:t>4</w:t>
      </w:r>
      <w:r w:rsidR="0089567E">
        <w:rPr>
          <w:rFonts w:asciiTheme="minorHAnsi" w:hAnsiTheme="minorHAnsi" w:cstheme="minorHAnsi"/>
          <w:b/>
          <w:u w:val="single"/>
        </w:rPr>
        <w:t xml:space="preserve"> (</w:t>
      </w:r>
      <w:r w:rsidR="00B94DD0">
        <w:rPr>
          <w:rFonts w:asciiTheme="minorHAnsi" w:hAnsiTheme="minorHAnsi" w:cstheme="minorHAnsi"/>
          <w:b/>
          <w:u w:val="single"/>
        </w:rPr>
        <w:t xml:space="preserve">Online </w:t>
      </w:r>
      <w:r w:rsidR="00BD6716">
        <w:rPr>
          <w:rFonts w:asciiTheme="minorHAnsi" w:hAnsiTheme="minorHAnsi" w:cstheme="minorHAnsi"/>
          <w:b/>
          <w:u w:val="single"/>
        </w:rPr>
        <w:t>M</w:t>
      </w:r>
      <w:r w:rsidR="00261DF2" w:rsidRPr="00E40F73">
        <w:rPr>
          <w:rFonts w:asciiTheme="minorHAnsi" w:hAnsiTheme="minorHAnsi" w:cstheme="minorHAnsi"/>
          <w:b/>
          <w:u w:val="single"/>
        </w:rPr>
        <w:t>eeting</w:t>
      </w:r>
      <w:r w:rsidR="00FB3E1C">
        <w:rPr>
          <w:rFonts w:asciiTheme="minorHAnsi" w:hAnsiTheme="minorHAnsi" w:cstheme="minorHAnsi"/>
          <w:b/>
          <w:u w:val="single"/>
        </w:rPr>
        <w:t>)</w:t>
      </w:r>
      <w:r w:rsidR="0018626C">
        <w:rPr>
          <w:rFonts w:asciiTheme="minorHAnsi" w:hAnsiTheme="minorHAnsi" w:cstheme="minorHAnsi"/>
          <w:b/>
          <w:u w:val="single"/>
        </w:rPr>
        <w:t xml:space="preserve"> </w:t>
      </w:r>
    </w:p>
    <w:p w14:paraId="61DEBA96" w14:textId="77777777" w:rsidR="005E7DD5" w:rsidRPr="00E40F73" w:rsidRDefault="005E7DD5" w:rsidP="0052460C">
      <w:pPr>
        <w:rPr>
          <w:rFonts w:asciiTheme="minorHAnsi" w:hAnsiTheme="minorHAnsi" w:cstheme="minorHAnsi"/>
          <w:b/>
          <w:color w:val="000000"/>
        </w:rPr>
      </w:pPr>
    </w:p>
    <w:p w14:paraId="5F0E71D3" w14:textId="63F8337D" w:rsidR="00F63725" w:rsidRDefault="00D96F6D" w:rsidP="00183578">
      <w:pPr>
        <w:shd w:val="clear" w:color="auto" w:fill="FFFFFF"/>
        <w:rPr>
          <w:rFonts w:asciiTheme="minorHAnsi" w:hAnsiTheme="minorHAnsi" w:cstheme="minorHAnsi"/>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00A54FC4" w:rsidRPr="00D32254">
        <w:t xml:space="preserve">Sheryl Patterson, </w:t>
      </w:r>
      <w:r w:rsidR="007B1644">
        <w:t xml:space="preserve">Arvind Krishna, </w:t>
      </w:r>
      <w:r w:rsidR="00A54FC4">
        <w:t>Ty Hughes</w:t>
      </w:r>
      <w:r w:rsidR="00580EF5">
        <w:t>,</w:t>
      </w:r>
      <w:r w:rsidR="009E62C7">
        <w:t xml:space="preserve"> </w:t>
      </w:r>
      <w:r w:rsidR="00D06852">
        <w:rPr>
          <w:rFonts w:asciiTheme="minorHAnsi" w:hAnsiTheme="minorHAnsi" w:cstheme="minorHAnsi"/>
        </w:rPr>
        <w:t>Pat Onufrak</w:t>
      </w:r>
      <w:r w:rsidR="00CC4D98">
        <w:rPr>
          <w:rFonts w:asciiTheme="minorHAnsi" w:hAnsiTheme="minorHAnsi" w:cstheme="minorHAnsi"/>
        </w:rPr>
        <w:t xml:space="preserve">, </w:t>
      </w:r>
      <w:r w:rsidR="004744BD">
        <w:rPr>
          <w:rFonts w:asciiTheme="minorHAnsi" w:hAnsiTheme="minorHAnsi" w:cstheme="minorHAnsi"/>
        </w:rPr>
        <w:t>Patrick Smith</w:t>
      </w:r>
      <w:r w:rsidR="00DE4567">
        <w:rPr>
          <w:rFonts w:asciiTheme="minorHAnsi" w:hAnsiTheme="minorHAnsi" w:cstheme="minorHAnsi"/>
        </w:rPr>
        <w:t xml:space="preserve">, </w:t>
      </w:r>
      <w:r w:rsidR="00B46B8B">
        <w:t xml:space="preserve">, </w:t>
      </w:r>
      <w:r w:rsidR="00B46B8B" w:rsidRPr="007D3AA6">
        <w:rPr>
          <w:rFonts w:asciiTheme="minorHAnsi" w:hAnsiTheme="minorHAnsi" w:cstheme="minorHAnsi"/>
        </w:rPr>
        <w:t>Ma</w:t>
      </w:r>
      <w:r w:rsidR="00CC4D98">
        <w:rPr>
          <w:rFonts w:asciiTheme="minorHAnsi" w:hAnsiTheme="minorHAnsi" w:cstheme="minorHAnsi"/>
        </w:rPr>
        <w:t xml:space="preserve">skey Krishnarao, </w:t>
      </w:r>
      <w:r w:rsidR="00EE17AE">
        <w:t xml:space="preserve">Gladys </w:t>
      </w:r>
      <w:proofErr w:type="spellStart"/>
      <w:r w:rsidR="00EE17AE">
        <w:t>Henrickson</w:t>
      </w:r>
      <w:proofErr w:type="spellEnd"/>
      <w:r w:rsidR="00C35AB6">
        <w:t>, Andrew</w:t>
      </w:r>
      <w:r w:rsidR="00F2641F">
        <w:t xml:space="preserve"> Ober, </w:t>
      </w:r>
      <w:r w:rsidR="00CC4D98">
        <w:t xml:space="preserve">Paul O’Mara, Lisa </w:t>
      </w:r>
      <w:proofErr w:type="spellStart"/>
      <w:r w:rsidR="00CC4D98">
        <w:t>Faustin</w:t>
      </w:r>
      <w:proofErr w:type="spellEnd"/>
    </w:p>
    <w:p w14:paraId="341A4D31" w14:textId="104F370D" w:rsidR="00103B6E" w:rsidRDefault="00D96F6D" w:rsidP="00F63725">
      <w:pPr>
        <w:shd w:val="clear" w:color="auto" w:fill="FFFFFF"/>
        <w:rPr>
          <w:rFonts w:asciiTheme="minorHAnsi" w:hAnsiTheme="minorHAnsi" w:cstheme="minorHAnsi"/>
        </w:rPr>
      </w:pPr>
      <w:r w:rsidRPr="00E40F73">
        <w:rPr>
          <w:rFonts w:asciiTheme="minorHAnsi" w:hAnsiTheme="minorHAnsi" w:cstheme="minorHAnsi"/>
          <w:b/>
        </w:rPr>
        <w:t>Members Absent:</w:t>
      </w:r>
      <w:r w:rsidR="00FA0A7B">
        <w:t xml:space="preserve"> </w:t>
      </w:r>
      <w:r w:rsidR="00CC4D98">
        <w:t xml:space="preserve">Kathy Emmons, Janet Lewis, </w:t>
      </w:r>
      <w:r w:rsidR="00CC4D98">
        <w:rPr>
          <w:rFonts w:asciiTheme="minorHAnsi" w:hAnsiTheme="minorHAnsi" w:cstheme="minorHAnsi"/>
        </w:rPr>
        <w:t xml:space="preserve">Baskar </w:t>
      </w:r>
      <w:proofErr w:type="spellStart"/>
      <w:r w:rsidR="00CC4D98">
        <w:rPr>
          <w:rFonts w:asciiTheme="minorHAnsi" w:hAnsiTheme="minorHAnsi" w:cstheme="minorHAnsi"/>
        </w:rPr>
        <w:t>Arumugam</w:t>
      </w:r>
      <w:proofErr w:type="spellEnd"/>
      <w:r w:rsidR="00CC4D98">
        <w:rPr>
          <w:rFonts w:asciiTheme="minorHAnsi" w:hAnsiTheme="minorHAnsi" w:cstheme="minorHAnsi"/>
        </w:rPr>
        <w:t>, Jo Murphy</w:t>
      </w:r>
    </w:p>
    <w:p w14:paraId="61735894" w14:textId="4A934F1F" w:rsidR="00A54FC4" w:rsidRDefault="00103B6E" w:rsidP="00A54FC4">
      <w:pPr>
        <w:ind w:left="2160" w:hanging="2160"/>
        <w:rPr>
          <w:rFonts w:asciiTheme="minorHAnsi" w:hAnsiTheme="minorHAnsi" w:cstheme="minorHAnsi"/>
          <w:b/>
          <w:color w:val="000000"/>
        </w:rPr>
      </w:pPr>
      <w:r w:rsidRPr="00F552A7">
        <w:rPr>
          <w:rFonts w:asciiTheme="minorHAnsi" w:hAnsiTheme="minorHAnsi" w:cstheme="minorHAnsi"/>
          <w:b/>
        </w:rPr>
        <w:t>Proxies for Members:</w:t>
      </w:r>
      <w:r>
        <w:rPr>
          <w:rFonts w:asciiTheme="minorHAnsi" w:hAnsiTheme="minorHAnsi" w:cstheme="minorHAnsi"/>
          <w:b/>
        </w:rPr>
        <w:t xml:space="preserve"> </w:t>
      </w:r>
      <w:r w:rsidR="00CC4D98">
        <w:rPr>
          <w:rFonts w:asciiTheme="minorHAnsi" w:hAnsiTheme="minorHAnsi" w:cstheme="minorHAnsi"/>
        </w:rPr>
        <w:t>Gladys for Baskar</w:t>
      </w:r>
    </w:p>
    <w:p w14:paraId="1BB6C1CD" w14:textId="6247DB0C" w:rsidR="007D3AA6" w:rsidRPr="003E55BB" w:rsidRDefault="00D96F6D" w:rsidP="007D3AA6">
      <w:pPr>
        <w:shd w:val="clear" w:color="auto" w:fill="FFFFFF"/>
      </w:pPr>
      <w:r w:rsidRPr="00E40F73">
        <w:rPr>
          <w:rFonts w:asciiTheme="minorHAnsi" w:hAnsiTheme="minorHAnsi" w:cstheme="minorHAnsi"/>
          <w:b/>
          <w:color w:val="000000"/>
        </w:rPr>
        <w:t>Visitors</w:t>
      </w:r>
      <w:r w:rsidR="00C86A7D">
        <w:rPr>
          <w:rFonts w:asciiTheme="minorHAnsi" w:hAnsiTheme="minorHAnsi" w:cstheme="minorHAnsi"/>
          <w:b/>
          <w:color w:val="000000"/>
        </w:rPr>
        <w:t>/New Attendees</w:t>
      </w:r>
      <w:r w:rsidRPr="00E40F73">
        <w:rPr>
          <w:rFonts w:asciiTheme="minorHAnsi" w:hAnsiTheme="minorHAnsi" w:cstheme="minorHAnsi"/>
          <w:b/>
          <w:color w:val="000000"/>
        </w:rPr>
        <w:t xml:space="preserve"> Present</w:t>
      </w:r>
      <w:r w:rsidR="00132EC0">
        <w:rPr>
          <w:rFonts w:asciiTheme="minorHAnsi" w:hAnsiTheme="minorHAnsi" w:cstheme="minorHAnsi"/>
          <w:b/>
          <w:color w:val="000000"/>
        </w:rPr>
        <w:t>:</w:t>
      </w:r>
      <w:r w:rsidR="00896F27">
        <w:rPr>
          <w:rFonts w:asciiTheme="minorHAnsi" w:hAnsiTheme="minorHAnsi" w:cstheme="minorHAnsi"/>
          <w:color w:val="000000"/>
          <w:shd w:val="clear" w:color="auto" w:fill="FFFFFF"/>
        </w:rPr>
        <w:t xml:space="preserve"> </w:t>
      </w:r>
      <w:r w:rsidR="00666DE4" w:rsidRPr="003E55BB">
        <w:rPr>
          <w:rFonts w:asciiTheme="minorHAnsi" w:hAnsiTheme="minorHAnsi" w:cstheme="minorHAnsi"/>
          <w:shd w:val="clear" w:color="auto" w:fill="FFFFFF"/>
        </w:rPr>
        <w:t>Fred Beckmann,</w:t>
      </w:r>
      <w:r w:rsidR="009F69E9">
        <w:rPr>
          <w:rFonts w:asciiTheme="minorHAnsi" w:hAnsiTheme="minorHAnsi" w:cstheme="minorHAnsi"/>
          <w:shd w:val="clear" w:color="auto" w:fill="FFFFFF"/>
        </w:rPr>
        <w:t xml:space="preserve"> Lee Outlaw, </w:t>
      </w:r>
      <w:r w:rsidR="0030198E" w:rsidRPr="003E55BB">
        <w:rPr>
          <w:rFonts w:asciiTheme="minorHAnsi" w:hAnsiTheme="minorHAnsi" w:cstheme="minorHAnsi"/>
          <w:shd w:val="clear" w:color="auto" w:fill="FFFFFF"/>
        </w:rPr>
        <w:t xml:space="preserve">Carol </w:t>
      </w:r>
      <w:proofErr w:type="spellStart"/>
      <w:r w:rsidR="0030198E" w:rsidRPr="003E55BB">
        <w:rPr>
          <w:rFonts w:asciiTheme="minorHAnsi" w:hAnsiTheme="minorHAnsi" w:cstheme="minorHAnsi"/>
          <w:shd w:val="clear" w:color="auto" w:fill="FFFFFF"/>
        </w:rPr>
        <w:t>Cud</w:t>
      </w:r>
      <w:r w:rsidR="00286D0A" w:rsidRPr="003E55BB">
        <w:rPr>
          <w:rFonts w:asciiTheme="minorHAnsi" w:hAnsiTheme="minorHAnsi" w:cstheme="minorHAnsi"/>
          <w:shd w:val="clear" w:color="auto" w:fill="FFFFFF"/>
        </w:rPr>
        <w:t>dihy</w:t>
      </w:r>
      <w:proofErr w:type="spellEnd"/>
      <w:r w:rsidR="0030198E" w:rsidRPr="003E55BB">
        <w:rPr>
          <w:rFonts w:asciiTheme="minorHAnsi" w:hAnsiTheme="minorHAnsi" w:cstheme="minorHAnsi"/>
          <w:shd w:val="clear" w:color="auto" w:fill="FFFFFF"/>
        </w:rPr>
        <w:t xml:space="preserve">, </w:t>
      </w:r>
      <w:r w:rsidR="009F69E9">
        <w:rPr>
          <w:shd w:val="clear" w:color="auto" w:fill="FFFFFF"/>
        </w:rPr>
        <w:t xml:space="preserve">Gene Close, Raj </w:t>
      </w:r>
      <w:proofErr w:type="spellStart"/>
      <w:r w:rsidR="009F69E9">
        <w:rPr>
          <w:shd w:val="clear" w:color="auto" w:fill="FFFFFF"/>
        </w:rPr>
        <w:t>S</w:t>
      </w:r>
      <w:r w:rsidR="00D808E6">
        <w:rPr>
          <w:shd w:val="clear" w:color="auto" w:fill="FFFFFF"/>
        </w:rPr>
        <w:t>athyanarayana</w:t>
      </w:r>
      <w:proofErr w:type="spellEnd"/>
      <w:r w:rsidR="00D808E6">
        <w:rPr>
          <w:shd w:val="clear" w:color="auto" w:fill="FFFFFF"/>
        </w:rPr>
        <w:t xml:space="preserve">, Evelyn, </w:t>
      </w:r>
      <w:proofErr w:type="gramStart"/>
      <w:r w:rsidR="00D808E6">
        <w:rPr>
          <w:shd w:val="clear" w:color="auto" w:fill="FFFFFF"/>
        </w:rPr>
        <w:t>Paul</w:t>
      </w:r>
      <w:proofErr w:type="gramEnd"/>
      <w:r w:rsidR="00D808E6">
        <w:rPr>
          <w:shd w:val="clear" w:color="auto" w:fill="FFFFFF"/>
        </w:rPr>
        <w:t xml:space="preserve"> </w:t>
      </w:r>
      <w:proofErr w:type="spellStart"/>
      <w:r w:rsidR="00D808E6">
        <w:rPr>
          <w:shd w:val="clear" w:color="auto" w:fill="FFFFFF"/>
        </w:rPr>
        <w:t>Doku</w:t>
      </w:r>
      <w:proofErr w:type="spellEnd"/>
      <w:r w:rsidR="009F69E9">
        <w:rPr>
          <w:shd w:val="clear" w:color="auto" w:fill="FFFFFF"/>
        </w:rPr>
        <w:t>.</w:t>
      </w:r>
    </w:p>
    <w:p w14:paraId="6670A26B" w14:textId="77777777" w:rsidR="000567C2" w:rsidRPr="00896F27" w:rsidRDefault="000567C2" w:rsidP="001C2C65">
      <w:pPr>
        <w:shd w:val="clear" w:color="auto" w:fill="FFFFFF"/>
        <w:rPr>
          <w:color w:val="000000"/>
        </w:rPr>
      </w:pPr>
    </w:p>
    <w:p w14:paraId="0ABAB351" w14:textId="77777777" w:rsidR="005E504E" w:rsidRDefault="00F86D44" w:rsidP="004F5419">
      <w:pPr>
        <w:outlineLvl w:val="0"/>
      </w:pPr>
      <w:r>
        <w:rPr>
          <w:color w:val="000000"/>
        </w:rPr>
        <w:t>Patrick</w:t>
      </w:r>
      <w:r w:rsidR="00993E6E">
        <w:rPr>
          <w:color w:val="000000"/>
        </w:rPr>
        <w:t xml:space="preserve"> </w:t>
      </w:r>
      <w:r w:rsidR="00F12B44">
        <w:rPr>
          <w:color w:val="000000"/>
        </w:rPr>
        <w:t>led the meeting</w:t>
      </w:r>
      <w:r w:rsidR="00FA0A7B">
        <w:rPr>
          <w:color w:val="000000"/>
        </w:rPr>
        <w:t>.</w:t>
      </w:r>
      <w:r w:rsidR="00D000EF">
        <w:rPr>
          <w:color w:val="000000"/>
        </w:rPr>
        <w:t xml:space="preserve"> </w:t>
      </w:r>
      <w:r w:rsidR="004A3B83">
        <w:rPr>
          <w:color w:val="000000"/>
        </w:rPr>
        <w:t>H</w:t>
      </w:r>
      <w:r w:rsidR="00B46B8B">
        <w:rPr>
          <w:color w:val="000000"/>
        </w:rPr>
        <w:t>e</w:t>
      </w:r>
      <w:r w:rsidR="00D000EF">
        <w:rPr>
          <w:color w:val="000000"/>
        </w:rPr>
        <w:t xml:space="preserve"> </w:t>
      </w:r>
      <w:r w:rsidR="00D06852">
        <w:rPr>
          <w:color w:val="222222"/>
          <w:shd w:val="clear" w:color="auto" w:fill="FFFFFF"/>
        </w:rPr>
        <w:t>w</w:t>
      </w:r>
      <w:r w:rsidR="00D06852" w:rsidRPr="00D06852">
        <w:rPr>
          <w:color w:val="222222"/>
          <w:shd w:val="clear" w:color="auto" w:fill="FFFFFF"/>
        </w:rPr>
        <w:t xml:space="preserve">elcomed </w:t>
      </w:r>
      <w:r w:rsidR="000A5D2A">
        <w:rPr>
          <w:color w:val="222222"/>
          <w:shd w:val="clear" w:color="auto" w:fill="FFFFFF"/>
        </w:rPr>
        <w:t>g</w:t>
      </w:r>
      <w:r w:rsidR="00D06852" w:rsidRPr="00D06852">
        <w:rPr>
          <w:color w:val="222222"/>
          <w:shd w:val="clear" w:color="auto" w:fill="FFFFFF"/>
        </w:rPr>
        <w:t>uests</w:t>
      </w:r>
      <w:r w:rsidR="006040F2">
        <w:rPr>
          <w:color w:val="222222"/>
          <w:shd w:val="clear" w:color="auto" w:fill="FFFFFF"/>
        </w:rPr>
        <w:t xml:space="preserve"> including newcomers</w:t>
      </w:r>
      <w:r w:rsidR="00F12B44">
        <w:rPr>
          <w:color w:val="222222"/>
          <w:shd w:val="clear" w:color="auto" w:fill="FFFFFF"/>
        </w:rPr>
        <w:t>,</w:t>
      </w:r>
      <w:r w:rsidR="00D06852" w:rsidRPr="00D06852">
        <w:rPr>
          <w:color w:val="222222"/>
          <w:shd w:val="clear" w:color="auto" w:fill="FFFFFF"/>
        </w:rPr>
        <w:t xml:space="preserve"> </w:t>
      </w:r>
      <w:r w:rsidR="00F12B44">
        <w:rPr>
          <w:color w:val="000000"/>
        </w:rPr>
        <w:t>stated</w:t>
      </w:r>
      <w:r w:rsidR="003A737D" w:rsidRPr="005723DE">
        <w:t xml:space="preserve"> the club’s purpose</w:t>
      </w:r>
      <w:r w:rsidR="00AE7F04">
        <w:t xml:space="preserve"> &amp; objectives, </w:t>
      </w:r>
      <w:r w:rsidR="00452FC3">
        <w:rPr>
          <w:bCs/>
        </w:rPr>
        <w:t>dis</w:t>
      </w:r>
      <w:r w:rsidR="005E491F">
        <w:rPr>
          <w:bCs/>
        </w:rPr>
        <w:t>played</w:t>
      </w:r>
      <w:r w:rsidR="00EF1A6F">
        <w:rPr>
          <w:bCs/>
        </w:rPr>
        <w:t xml:space="preserve"> the BI Disclaimer</w:t>
      </w:r>
      <w:r w:rsidR="00993E6E">
        <w:rPr>
          <w:bCs/>
        </w:rPr>
        <w:t xml:space="preserve"> and </w:t>
      </w:r>
      <w:r w:rsidR="00F12B44">
        <w:rPr>
          <w:bCs/>
        </w:rPr>
        <w:t>followed the meeting agenda</w:t>
      </w:r>
      <w:r w:rsidR="00B5431F" w:rsidRPr="005723DE">
        <w:t>.</w:t>
      </w:r>
      <w:r w:rsidR="00AD215D">
        <w:t xml:space="preserve"> </w:t>
      </w:r>
    </w:p>
    <w:p w14:paraId="7E093E90" w14:textId="377DD117" w:rsidR="004F5419" w:rsidRPr="005723DE" w:rsidRDefault="00AD215D" w:rsidP="004F5419">
      <w:pPr>
        <w:outlineLvl w:val="0"/>
      </w:pPr>
      <w:r>
        <w:t xml:space="preserve">Lisa </w:t>
      </w:r>
      <w:proofErr w:type="spellStart"/>
      <w:r>
        <w:t>Faustin’s</w:t>
      </w:r>
      <w:proofErr w:type="spellEnd"/>
      <w:r>
        <w:t xml:space="preserve"> application for becoming </w:t>
      </w:r>
      <w:proofErr w:type="spellStart"/>
      <w:r>
        <w:t>Micnova</w:t>
      </w:r>
      <w:proofErr w:type="spellEnd"/>
      <w:r>
        <w:t xml:space="preserve"> Partner was voted in the affirmative and she was welcomed into the club.</w:t>
      </w:r>
    </w:p>
    <w:p w14:paraId="7A9D6C2A" w14:textId="77777777" w:rsidR="004F6A7A" w:rsidRPr="002032A4" w:rsidRDefault="004F6A7A" w:rsidP="004F6A7A">
      <w:pPr>
        <w:rPr>
          <w:rFonts w:asciiTheme="minorHAnsi" w:hAnsiTheme="minorHAnsi" w:cstheme="minorHAnsi"/>
          <w:b/>
        </w:rPr>
      </w:pPr>
    </w:p>
    <w:p w14:paraId="5FFAC891" w14:textId="624E41B5" w:rsidR="00B66D4C" w:rsidRDefault="001C14BB" w:rsidP="00B66D4C">
      <w:pPr>
        <w:numPr>
          <w:ilvl w:val="0"/>
          <w:numId w:val="1"/>
        </w:numPr>
        <w:rPr>
          <w:rFonts w:asciiTheme="minorHAnsi" w:hAnsiTheme="minorHAnsi" w:cstheme="minorHAnsi"/>
          <w:i/>
        </w:rPr>
      </w:pPr>
      <w:r>
        <w:rPr>
          <w:rFonts w:asciiTheme="minorHAnsi" w:hAnsiTheme="minorHAnsi" w:cstheme="minorHAnsi"/>
          <w:b/>
        </w:rPr>
        <w:t xml:space="preserve">Secretary’s Report </w:t>
      </w:r>
      <w:r w:rsidR="00DC04FE">
        <w:rPr>
          <w:rFonts w:asciiTheme="minorHAnsi" w:hAnsiTheme="minorHAnsi" w:cstheme="minorHAnsi"/>
          <w:b/>
        </w:rPr>
        <w:t xml:space="preserve">– </w:t>
      </w:r>
      <w:r w:rsidR="00AE7F04">
        <w:rPr>
          <w:rFonts w:asciiTheme="minorHAnsi" w:hAnsiTheme="minorHAnsi" w:cstheme="minorHAnsi"/>
          <w:b/>
        </w:rPr>
        <w:t>Arvind</w:t>
      </w:r>
    </w:p>
    <w:p w14:paraId="190A28E3" w14:textId="2629141F" w:rsidR="00813E6B" w:rsidRPr="00FE0909" w:rsidRDefault="00337F28" w:rsidP="00676688">
      <w:pPr>
        <w:ind w:left="360"/>
      </w:pPr>
      <w:r w:rsidRPr="00AA718F">
        <w:rPr>
          <w:u w:val="single"/>
        </w:rPr>
        <w:t>Meeting M</w:t>
      </w:r>
      <w:r w:rsidR="00B66D4C" w:rsidRPr="00AA718F">
        <w:rPr>
          <w:u w:val="single"/>
        </w:rPr>
        <w:t>inutes</w:t>
      </w:r>
      <w:r w:rsidR="00B66D4C" w:rsidRPr="00FE0909">
        <w:t xml:space="preserve"> </w:t>
      </w:r>
      <w:r w:rsidR="00F86D44" w:rsidRPr="00F86D44">
        <w:rPr>
          <w:u w:val="single"/>
        </w:rPr>
        <w:t>R</w:t>
      </w:r>
      <w:r w:rsidR="00B73BF2" w:rsidRPr="00F86D44">
        <w:rPr>
          <w:u w:val="single"/>
        </w:rPr>
        <w:t>eport</w:t>
      </w:r>
      <w:r w:rsidR="00F86D44">
        <w:t xml:space="preserve"> (2/13/2024)</w:t>
      </w:r>
      <w:r w:rsidR="00B73BF2" w:rsidRPr="00FE0909">
        <w:t xml:space="preserve"> </w:t>
      </w:r>
      <w:r w:rsidR="008115F8" w:rsidRPr="00FE0909">
        <w:t xml:space="preserve">was </w:t>
      </w:r>
      <w:r w:rsidR="00AE7F04">
        <w:t>presented by Arvind</w:t>
      </w:r>
      <w:r w:rsidR="00F13BD7" w:rsidRPr="00FE0909">
        <w:t>.</w:t>
      </w:r>
      <w:r w:rsidR="00AE7F04">
        <w:t xml:space="preserve"> No</w:t>
      </w:r>
      <w:r w:rsidR="007E7C74">
        <w:t xml:space="preserve"> corrections</w:t>
      </w:r>
      <w:r w:rsidR="00D06852">
        <w:t xml:space="preserve"> were addressed in the draft minutes.</w:t>
      </w:r>
      <w:r w:rsidR="00F13BD7" w:rsidRPr="00FE0909">
        <w:t xml:space="preserve"> </w:t>
      </w:r>
      <w:r w:rsidR="004A3B83">
        <w:t>Ty</w:t>
      </w:r>
      <w:r w:rsidR="00D06852">
        <w:t xml:space="preserve"> made the motion </w:t>
      </w:r>
      <w:r w:rsidR="007E7C74">
        <w:t>to accept</w:t>
      </w:r>
      <w:r w:rsidR="00896F27">
        <w:t xml:space="preserve"> </w:t>
      </w:r>
      <w:r w:rsidR="00477D30" w:rsidRPr="00FE0909">
        <w:t>minutes</w:t>
      </w:r>
      <w:r w:rsidR="00B46B8B">
        <w:t xml:space="preserve"> as-presented</w:t>
      </w:r>
      <w:r w:rsidR="00477D30" w:rsidRPr="00FE0909">
        <w:t xml:space="preserve">. </w:t>
      </w:r>
      <w:r w:rsidR="004A3B83">
        <w:t xml:space="preserve">Sheryl seconded. </w:t>
      </w:r>
      <w:r w:rsidR="00580406">
        <w:rPr>
          <w:color w:val="222222"/>
          <w:shd w:val="clear" w:color="auto" w:fill="FFFFFF"/>
        </w:rPr>
        <w:t>The final M</w:t>
      </w:r>
      <w:r w:rsidR="00B46B8B">
        <w:rPr>
          <w:color w:val="222222"/>
          <w:shd w:val="clear" w:color="auto" w:fill="FFFFFF"/>
        </w:rPr>
        <w:t xml:space="preserve">inutes </w:t>
      </w:r>
      <w:r w:rsidR="004A3B83">
        <w:rPr>
          <w:color w:val="222222"/>
          <w:shd w:val="clear" w:color="auto" w:fill="FFFFFF"/>
        </w:rPr>
        <w:t>are</w:t>
      </w:r>
      <w:r w:rsidR="00D06852">
        <w:t xml:space="preserve"> now posted</w:t>
      </w:r>
      <w:r w:rsidR="00B66D4C" w:rsidRPr="00FE0909">
        <w:t xml:space="preserve"> in the Bivio folder.</w:t>
      </w:r>
      <w:r w:rsidR="00F4306C">
        <w:t xml:space="preserve">  </w:t>
      </w:r>
      <w:r w:rsidR="00192B2C" w:rsidRPr="00FE0909">
        <w:t xml:space="preserve"> </w:t>
      </w:r>
    </w:p>
    <w:p w14:paraId="2786F7BE" w14:textId="77777777" w:rsidR="00183612" w:rsidRDefault="00183612" w:rsidP="00813E6B">
      <w:pPr>
        <w:ind w:left="360"/>
        <w:rPr>
          <w:rFonts w:asciiTheme="minorHAnsi" w:hAnsiTheme="minorHAnsi" w:cstheme="minorHAnsi"/>
        </w:rPr>
      </w:pPr>
    </w:p>
    <w:p w14:paraId="7FDAFCB3" w14:textId="17CA4E2A" w:rsidR="00183612" w:rsidRPr="00C211B9" w:rsidRDefault="002032A4" w:rsidP="00D577B4">
      <w:pPr>
        <w:pStyle w:val="ListParagraph"/>
        <w:numPr>
          <w:ilvl w:val="0"/>
          <w:numId w:val="5"/>
        </w:numPr>
        <w:ind w:left="360"/>
        <w:jc w:val="both"/>
        <w:rPr>
          <w:rFonts w:asciiTheme="minorHAnsi" w:hAnsiTheme="minorHAnsi" w:cstheme="minorHAnsi"/>
        </w:rPr>
      </w:pPr>
      <w:r>
        <w:rPr>
          <w:b/>
        </w:rPr>
        <w:t>Treasurer’s Report</w:t>
      </w:r>
      <w:r w:rsidR="00183612">
        <w:t xml:space="preserve"> </w:t>
      </w:r>
      <w:r w:rsidR="00C211B9">
        <w:t>–</w:t>
      </w:r>
      <w:r w:rsidR="00183612">
        <w:t xml:space="preserve"> </w:t>
      </w:r>
      <w:r w:rsidR="00D50BF6">
        <w:rPr>
          <w:b/>
        </w:rPr>
        <w:t>Gladys</w:t>
      </w:r>
      <w:r w:rsidR="004A3B83">
        <w:rPr>
          <w:b/>
        </w:rPr>
        <w:t xml:space="preserve"> and Ty</w:t>
      </w:r>
    </w:p>
    <w:p w14:paraId="50069800" w14:textId="2C940E89" w:rsidR="00A2080A" w:rsidRDefault="00D50BF6" w:rsidP="00DE795F">
      <w:pPr>
        <w:ind w:left="360"/>
        <w:rPr>
          <w:color w:val="222222"/>
          <w:shd w:val="clear" w:color="auto" w:fill="FFFFFF"/>
        </w:rPr>
      </w:pPr>
      <w:r>
        <w:t>Gladys</w:t>
      </w:r>
      <w:r w:rsidR="00C211B9" w:rsidRPr="005D449C">
        <w:t xml:space="preserve"> presented the Treasurer’s Report</w:t>
      </w:r>
      <w:r w:rsidR="005D449C" w:rsidRPr="005D449C">
        <w:t xml:space="preserve">, which </w:t>
      </w:r>
      <w:r w:rsidR="005D449C" w:rsidRPr="005D449C">
        <w:rPr>
          <w:color w:val="222222"/>
          <w:shd w:val="clear" w:color="auto" w:fill="FFFFFF"/>
        </w:rPr>
        <w:t>was accepted.</w:t>
      </w:r>
      <w:r w:rsidR="00C6170F">
        <w:rPr>
          <w:color w:val="222222"/>
          <w:shd w:val="clear" w:color="auto" w:fill="FFFFFF"/>
        </w:rPr>
        <w:t xml:space="preserve"> The report </w:t>
      </w:r>
      <w:r w:rsidR="00FF0E1B">
        <w:rPr>
          <w:color w:val="222222"/>
          <w:shd w:val="clear" w:color="auto" w:fill="FFFFFF"/>
        </w:rPr>
        <w:t xml:space="preserve">indicated </w:t>
      </w:r>
      <w:r w:rsidR="00B01371">
        <w:rPr>
          <w:color w:val="222222"/>
          <w:shd w:val="clear" w:color="auto" w:fill="FFFFFF"/>
        </w:rPr>
        <w:t>Cash Account basis: $3,616</w:t>
      </w:r>
      <w:r w:rsidR="001160B5">
        <w:rPr>
          <w:color w:val="222222"/>
          <w:shd w:val="clear" w:color="auto" w:fill="FFFFFF"/>
        </w:rPr>
        <w:t xml:space="preserve"> and Total Securities &amp; Cash Account basis: </w:t>
      </w:r>
      <w:r w:rsidR="00B01371">
        <w:rPr>
          <w:color w:val="222222"/>
          <w:shd w:val="clear" w:color="auto" w:fill="FFFFFF"/>
        </w:rPr>
        <w:t>$78,477</w:t>
      </w:r>
      <w:r w:rsidR="001160B5">
        <w:rPr>
          <w:color w:val="222222"/>
          <w:shd w:val="clear" w:color="auto" w:fill="FFFFFF"/>
        </w:rPr>
        <w:t>.</w:t>
      </w:r>
      <w:r w:rsidR="0008019B">
        <w:rPr>
          <w:color w:val="222222"/>
          <w:shd w:val="clear" w:color="auto" w:fill="FFFFFF"/>
        </w:rPr>
        <w:t xml:space="preserve"> </w:t>
      </w:r>
      <w:r w:rsidR="00E613C0">
        <w:rPr>
          <w:color w:val="222222"/>
          <w:shd w:val="clear" w:color="auto" w:fill="FFFFFF"/>
        </w:rPr>
        <w:t xml:space="preserve">Sheryl made the Motion </w:t>
      </w:r>
      <w:r w:rsidR="001160B5">
        <w:rPr>
          <w:color w:val="222222"/>
          <w:shd w:val="clear" w:color="auto" w:fill="FFFFFF"/>
        </w:rPr>
        <w:t>to accept the rep</w:t>
      </w:r>
      <w:r w:rsidR="00DA6F02">
        <w:rPr>
          <w:color w:val="222222"/>
          <w:shd w:val="clear" w:color="auto" w:fill="FFFFFF"/>
        </w:rPr>
        <w:t>ort</w:t>
      </w:r>
      <w:r w:rsidR="0008019B">
        <w:rPr>
          <w:color w:val="222222"/>
          <w:shd w:val="clear" w:color="auto" w:fill="FFFFFF"/>
        </w:rPr>
        <w:t>, which</w:t>
      </w:r>
      <w:r w:rsidR="00DA6F02">
        <w:rPr>
          <w:color w:val="222222"/>
          <w:shd w:val="clear" w:color="auto" w:fill="FFFFFF"/>
        </w:rPr>
        <w:t xml:space="preserve"> </w:t>
      </w:r>
      <w:r w:rsidR="0008019B">
        <w:rPr>
          <w:color w:val="222222"/>
          <w:shd w:val="clear" w:color="auto" w:fill="FFFFFF"/>
        </w:rPr>
        <w:t>p</w:t>
      </w:r>
      <w:r w:rsidR="001160B5">
        <w:rPr>
          <w:color w:val="222222"/>
          <w:shd w:val="clear" w:color="auto" w:fill="FFFFFF"/>
        </w:rPr>
        <w:t>assed</w:t>
      </w:r>
      <w:r w:rsidR="00DA6F02">
        <w:rPr>
          <w:color w:val="222222"/>
          <w:shd w:val="clear" w:color="auto" w:fill="FFFFFF"/>
        </w:rPr>
        <w:t xml:space="preserve"> without objections. </w:t>
      </w:r>
      <w:r w:rsidR="001160B5">
        <w:rPr>
          <w:color w:val="222222"/>
          <w:shd w:val="clear" w:color="auto" w:fill="FFFFFF"/>
        </w:rPr>
        <w:t xml:space="preserve">The </w:t>
      </w:r>
      <w:r w:rsidR="00E613C0">
        <w:rPr>
          <w:color w:val="222222"/>
          <w:shd w:val="clear" w:color="auto" w:fill="FFFFFF"/>
        </w:rPr>
        <w:t xml:space="preserve">Treasurer’s </w:t>
      </w:r>
      <w:r w:rsidR="001160B5">
        <w:rPr>
          <w:color w:val="222222"/>
          <w:shd w:val="clear" w:color="auto" w:fill="FFFFFF"/>
        </w:rPr>
        <w:t>report is filed in Bivio</w:t>
      </w:r>
      <w:r w:rsidR="0008019B">
        <w:rPr>
          <w:color w:val="222222"/>
          <w:shd w:val="clear" w:color="auto" w:fill="FFFFFF"/>
        </w:rPr>
        <w:t>.</w:t>
      </w:r>
    </w:p>
    <w:p w14:paraId="34FA5E21" w14:textId="20AF1FB3" w:rsidR="008D1E89" w:rsidRDefault="008D1E89" w:rsidP="00756609">
      <w:pPr>
        <w:ind w:left="360"/>
      </w:pPr>
      <w:r>
        <w:rPr>
          <w:color w:val="222222"/>
          <w:shd w:val="clear" w:color="auto" w:fill="FFFFFF"/>
        </w:rPr>
        <w:t>Gladys,</w:t>
      </w:r>
      <w:r w:rsidR="00AD215D">
        <w:rPr>
          <w:color w:val="222222"/>
          <w:shd w:val="clear" w:color="auto" w:fill="FFFFFF"/>
        </w:rPr>
        <w:t xml:space="preserve"> informed that </w:t>
      </w:r>
      <w:proofErr w:type="spellStart"/>
      <w:r w:rsidR="00AD215D">
        <w:rPr>
          <w:color w:val="222222"/>
          <w:shd w:val="clear" w:color="auto" w:fill="FFFFFF"/>
        </w:rPr>
        <w:t>Micnova</w:t>
      </w:r>
      <w:proofErr w:type="spellEnd"/>
      <w:r w:rsidR="00AD215D">
        <w:rPr>
          <w:color w:val="222222"/>
          <w:shd w:val="clear" w:color="auto" w:fill="FFFFFF"/>
        </w:rPr>
        <w:t xml:space="preserve"> Federal taxes (2023) have been filed and acknowledged by IRS.</w:t>
      </w:r>
      <w:r>
        <w:rPr>
          <w:color w:val="222222"/>
          <w:shd w:val="clear" w:color="auto" w:fill="FFFFFF"/>
        </w:rPr>
        <w:t xml:space="preserve"> </w:t>
      </w:r>
      <w:r w:rsidR="00A43671">
        <w:rPr>
          <w:color w:val="222222"/>
          <w:shd w:val="clear" w:color="auto" w:fill="FFFFFF"/>
        </w:rPr>
        <w:t xml:space="preserve">Individual member K-1s for </w:t>
      </w:r>
      <w:proofErr w:type="spellStart"/>
      <w:r w:rsidR="00A43671">
        <w:rPr>
          <w:color w:val="222222"/>
          <w:shd w:val="clear" w:color="auto" w:fill="FFFFFF"/>
        </w:rPr>
        <w:t>Micnova</w:t>
      </w:r>
      <w:proofErr w:type="spellEnd"/>
      <w:r w:rsidR="00A43671">
        <w:rPr>
          <w:color w:val="222222"/>
          <w:shd w:val="clear" w:color="auto" w:fill="FFFFFF"/>
        </w:rPr>
        <w:t xml:space="preserve"> partners to file 2023 taxes are available on the Bivio website under ‘member contributions’.</w:t>
      </w:r>
    </w:p>
    <w:p w14:paraId="150A4608" w14:textId="77777777" w:rsidR="00DE795F" w:rsidRPr="00A2080A" w:rsidRDefault="00DE795F" w:rsidP="00DE795F">
      <w:pPr>
        <w:ind w:left="360"/>
      </w:pPr>
    </w:p>
    <w:p w14:paraId="330F408F" w14:textId="052F35B1" w:rsidR="007E30DE" w:rsidRPr="006C5088" w:rsidRDefault="00625CCA" w:rsidP="00D577B4">
      <w:pPr>
        <w:pStyle w:val="ListParagraph"/>
        <w:numPr>
          <w:ilvl w:val="0"/>
          <w:numId w:val="3"/>
        </w:numPr>
        <w:rPr>
          <w:rFonts w:asciiTheme="minorHAnsi" w:hAnsiTheme="minorHAnsi" w:cstheme="minorHAnsi"/>
          <w:b/>
          <w:i/>
        </w:rPr>
      </w:pPr>
      <w:r>
        <w:rPr>
          <w:rFonts w:asciiTheme="minorHAnsi" w:hAnsiTheme="minorHAnsi" w:cstheme="minorHAnsi"/>
          <w:b/>
        </w:rPr>
        <w:t xml:space="preserve">Education &amp; </w:t>
      </w:r>
      <w:r w:rsidR="008E6F8B">
        <w:rPr>
          <w:rFonts w:asciiTheme="minorHAnsi" w:hAnsiTheme="minorHAnsi" w:cstheme="minorHAnsi"/>
          <w:b/>
        </w:rPr>
        <w:t xml:space="preserve">New </w:t>
      </w:r>
      <w:r>
        <w:rPr>
          <w:rFonts w:asciiTheme="minorHAnsi" w:hAnsiTheme="minorHAnsi" w:cstheme="minorHAnsi"/>
          <w:b/>
        </w:rPr>
        <w:t>Stock</w:t>
      </w:r>
      <w:r w:rsidR="00D82055">
        <w:rPr>
          <w:rFonts w:asciiTheme="minorHAnsi" w:hAnsiTheme="minorHAnsi" w:cstheme="minorHAnsi"/>
          <w:b/>
        </w:rPr>
        <w:t xml:space="preserve"> Presentation Timetable for </w:t>
      </w:r>
      <w:r w:rsidR="00F80018">
        <w:rPr>
          <w:rFonts w:asciiTheme="minorHAnsi" w:hAnsiTheme="minorHAnsi" w:cstheme="minorHAnsi"/>
          <w:b/>
        </w:rPr>
        <w:t>2024</w:t>
      </w:r>
      <w:r w:rsidR="00992B61">
        <w:rPr>
          <w:rFonts w:asciiTheme="minorHAnsi" w:hAnsiTheme="minorHAnsi" w:cstheme="minorHAnsi"/>
          <w:b/>
        </w:rPr>
        <w:t xml:space="preserve"> </w:t>
      </w:r>
      <w:r w:rsidR="001A7E68">
        <w:rPr>
          <w:rFonts w:asciiTheme="minorHAnsi" w:hAnsiTheme="minorHAnsi" w:cstheme="minorHAnsi"/>
          <w:b/>
        </w:rPr>
        <w:t>–</w:t>
      </w:r>
      <w:r w:rsidR="002B393C">
        <w:rPr>
          <w:rFonts w:asciiTheme="minorHAnsi" w:hAnsiTheme="minorHAnsi" w:cstheme="minorHAnsi"/>
          <w:b/>
        </w:rPr>
        <w:t xml:space="preserve"> Sheryl</w:t>
      </w:r>
    </w:p>
    <w:p w14:paraId="37B5D0E5" w14:textId="3C16F586" w:rsidR="00E5020F" w:rsidRDefault="008801DF" w:rsidP="00E5020F">
      <w:pPr>
        <w:shd w:val="clear" w:color="auto" w:fill="FFFFFF"/>
        <w:ind w:left="360"/>
        <w:rPr>
          <w:color w:val="000000"/>
        </w:rPr>
      </w:pPr>
      <w:r w:rsidRPr="000A38AE">
        <w:rPr>
          <w:color w:val="000000"/>
        </w:rPr>
        <w:t>Partners</w:t>
      </w:r>
      <w:r w:rsidR="00E5020F" w:rsidRPr="000A38AE">
        <w:rPr>
          <w:color w:val="000000"/>
        </w:rPr>
        <w:t xml:space="preserve"> are </w:t>
      </w:r>
      <w:r w:rsidR="00D82055">
        <w:rPr>
          <w:color w:val="000000"/>
        </w:rPr>
        <w:t xml:space="preserve">requested to identify their </w:t>
      </w:r>
      <w:r w:rsidR="00286D0A">
        <w:rPr>
          <w:color w:val="000000"/>
        </w:rPr>
        <w:t>2024</w:t>
      </w:r>
      <w:r w:rsidR="00E5020F" w:rsidRPr="000A38AE">
        <w:rPr>
          <w:color w:val="000000"/>
        </w:rPr>
        <w:t xml:space="preserve"> Education and Stock Presentation titles </w:t>
      </w:r>
      <w:r w:rsidR="00625CCA" w:rsidRPr="000A38AE">
        <w:rPr>
          <w:color w:val="000000"/>
        </w:rPr>
        <w:t xml:space="preserve">for the next </w:t>
      </w:r>
      <w:r w:rsidR="0021623D">
        <w:rPr>
          <w:color w:val="000000"/>
        </w:rPr>
        <w:t xml:space="preserve">3 </w:t>
      </w:r>
      <w:r w:rsidR="00E5020F" w:rsidRPr="000A38AE">
        <w:rPr>
          <w:color w:val="000000"/>
        </w:rPr>
        <w:t xml:space="preserve">months in advance, so that Carol </w:t>
      </w:r>
      <w:proofErr w:type="spellStart"/>
      <w:r w:rsidR="00E5020F" w:rsidRPr="000A38AE">
        <w:rPr>
          <w:color w:val="000000"/>
        </w:rPr>
        <w:t>Cuddihy</w:t>
      </w:r>
      <w:proofErr w:type="spellEnd"/>
      <w:r w:rsidR="00E5020F" w:rsidRPr="000A38AE">
        <w:rPr>
          <w:color w:val="000000"/>
        </w:rPr>
        <w:t xml:space="preserve"> can submit them onto our BI webpage</w:t>
      </w:r>
      <w:r w:rsidR="00625CCA" w:rsidRPr="000A38AE">
        <w:rPr>
          <w:color w:val="000000"/>
        </w:rPr>
        <w:t xml:space="preserve">. </w:t>
      </w:r>
    </w:p>
    <w:p w14:paraId="0F20D286" w14:textId="77777777" w:rsidR="00C647DD" w:rsidRDefault="00C647DD" w:rsidP="00E5020F">
      <w:pPr>
        <w:shd w:val="clear" w:color="auto" w:fill="FFFFFF"/>
        <w:ind w:left="360"/>
        <w:rPr>
          <w:rFonts w:asciiTheme="minorHAnsi" w:hAnsiTheme="minorHAnsi" w:cstheme="minorHAnsi"/>
          <w:color w:val="000000"/>
        </w:rPr>
      </w:pPr>
    </w:p>
    <w:p w14:paraId="259A74CD" w14:textId="77777777" w:rsidR="00156E7E" w:rsidRPr="00156E7E" w:rsidRDefault="00E263CA" w:rsidP="00D577B4">
      <w:pPr>
        <w:pStyle w:val="ListParagraph"/>
        <w:numPr>
          <w:ilvl w:val="0"/>
          <w:numId w:val="4"/>
        </w:numPr>
        <w:rPr>
          <w:rFonts w:asciiTheme="minorHAnsi" w:hAnsiTheme="minorHAnsi" w:cstheme="minorHAnsi"/>
        </w:rPr>
      </w:pPr>
      <w:r>
        <w:rPr>
          <w:rFonts w:asciiTheme="minorHAnsi" w:hAnsiTheme="minorHAnsi" w:cstheme="minorHAnsi"/>
          <w:b/>
        </w:rPr>
        <w:t>Education:</w:t>
      </w:r>
      <w:r w:rsidR="004D1547">
        <w:rPr>
          <w:rFonts w:asciiTheme="minorHAnsi" w:hAnsiTheme="minorHAnsi" w:cstheme="minorHAnsi"/>
          <w:b/>
        </w:rPr>
        <w:t xml:space="preserve"> </w:t>
      </w:r>
      <w:r w:rsidR="00990F22">
        <w:rPr>
          <w:rFonts w:asciiTheme="minorHAnsi" w:hAnsiTheme="minorHAnsi" w:cstheme="minorHAnsi"/>
          <w:b/>
        </w:rPr>
        <w:t>“Financial Ratios Checklist</w:t>
      </w:r>
      <w:r w:rsidR="00624A70">
        <w:rPr>
          <w:rFonts w:asciiTheme="minorHAnsi" w:hAnsiTheme="minorHAnsi" w:cstheme="minorHAnsi"/>
          <w:b/>
        </w:rPr>
        <w:t>”</w:t>
      </w:r>
      <w:r w:rsidR="004C5FB7">
        <w:rPr>
          <w:rFonts w:asciiTheme="minorHAnsi" w:hAnsiTheme="minorHAnsi" w:cstheme="minorHAnsi"/>
          <w:b/>
        </w:rPr>
        <w:t xml:space="preserve"> </w:t>
      </w:r>
      <w:r w:rsidR="00990F22">
        <w:rPr>
          <w:rFonts w:asciiTheme="minorHAnsi" w:hAnsiTheme="minorHAnsi" w:cstheme="minorHAnsi"/>
          <w:b/>
        </w:rPr>
        <w:t>–</w:t>
      </w:r>
      <w:r w:rsidR="004C5FB7">
        <w:rPr>
          <w:rFonts w:asciiTheme="minorHAnsi" w:hAnsiTheme="minorHAnsi" w:cstheme="minorHAnsi"/>
          <w:b/>
        </w:rPr>
        <w:t xml:space="preserve"> </w:t>
      </w:r>
      <w:r w:rsidR="005D449C">
        <w:rPr>
          <w:rFonts w:asciiTheme="minorHAnsi" w:hAnsiTheme="minorHAnsi" w:cstheme="minorHAnsi"/>
          <w:b/>
        </w:rPr>
        <w:t>by</w:t>
      </w:r>
      <w:r w:rsidR="00990F22">
        <w:rPr>
          <w:rFonts w:asciiTheme="minorHAnsi" w:hAnsiTheme="minorHAnsi" w:cstheme="minorHAnsi"/>
          <w:b/>
        </w:rPr>
        <w:t xml:space="preserve"> Gladys</w:t>
      </w:r>
    </w:p>
    <w:p w14:paraId="4FD4C9B2" w14:textId="77777777" w:rsidR="00156E7E" w:rsidRDefault="00156E7E" w:rsidP="00156E7E">
      <w:pPr>
        <w:ind w:firstLine="360"/>
      </w:pPr>
      <w:r w:rsidRPr="00156E7E">
        <w:t>Gladys pr</w:t>
      </w:r>
      <w:r>
        <w:t>e</w:t>
      </w:r>
      <w:r w:rsidRPr="00156E7E">
        <w:t>sente</w:t>
      </w:r>
      <w:r>
        <w:t>d</w:t>
      </w:r>
      <w:r w:rsidRPr="00156E7E">
        <w:t xml:space="preserve"> an excellent educational session on Financial Ratios</w:t>
      </w:r>
      <w:r>
        <w:t xml:space="preserve"> (adapted from </w:t>
      </w:r>
      <w:proofErr w:type="spellStart"/>
      <w:r>
        <w:t>Bakul</w:t>
      </w:r>
      <w:proofErr w:type="spellEnd"/>
      <w:r>
        <w:t xml:space="preserve"> </w:t>
      </w:r>
      <w:proofErr w:type="spellStart"/>
      <w:r>
        <w:t>Lalla</w:t>
      </w:r>
      <w:proofErr w:type="spellEnd"/>
      <w:r>
        <w:t>,</w:t>
      </w:r>
    </w:p>
    <w:p w14:paraId="0F2A1CF3" w14:textId="3D9FCB02" w:rsidR="004324CA" w:rsidRPr="00753A7B" w:rsidRDefault="00156E7E" w:rsidP="00753A7B">
      <w:pPr>
        <w:ind w:left="360"/>
      </w:pPr>
      <w:r>
        <w:t>Virtual BINC 2023, Session 305). Financial Ratios Checklist is a great tool for keeping an investor sane, and for helping to stay within a circle of competence. The presentation consisted of d</w:t>
      </w:r>
      <w:r w:rsidR="00270F0D">
        <w:t xml:space="preserve">efinitions, </w:t>
      </w:r>
      <w:r>
        <w:t>characteristics</w:t>
      </w:r>
      <w:r w:rsidR="00270F0D">
        <w:t xml:space="preserve"> and example applications</w:t>
      </w:r>
      <w:r>
        <w:t xml:space="preserve"> of 10 Financial Ratios - Basic Ratios above Barbed Wire &amp; Intermediate Ratios below</w:t>
      </w:r>
      <w:r w:rsidR="000E5F4C">
        <w:t xml:space="preserve"> as shown in the presentation slides</w:t>
      </w:r>
      <w:r>
        <w:t>.</w:t>
      </w:r>
      <w:r w:rsidR="00753A7B">
        <w:t xml:space="preserve"> Recommendations Made: Use the Financial Ratios to c</w:t>
      </w:r>
      <w:r w:rsidR="00D16E27" w:rsidRPr="00753A7B">
        <w:t>ompare non-financial stocks to purchase</w:t>
      </w:r>
      <w:r w:rsidR="00753A7B">
        <w:t xml:space="preserve">; </w:t>
      </w:r>
      <w:r w:rsidR="00D16E27" w:rsidRPr="00753A7B">
        <w:t>Use some of these Financial Ratios for stocks in our portfolio to detect signs of improvement or deterioration</w:t>
      </w:r>
      <w:r w:rsidR="000E5F4C">
        <w:t>.</w:t>
      </w:r>
    </w:p>
    <w:p w14:paraId="073666F8" w14:textId="60DF46FA" w:rsidR="00254BD1" w:rsidRPr="000A38AE" w:rsidRDefault="00753A7B" w:rsidP="00753A7B">
      <w:pPr>
        <w:ind w:left="360"/>
      </w:pPr>
      <w:r>
        <w:t xml:space="preserve"> </w:t>
      </w:r>
      <w:r w:rsidR="00F80018">
        <w:t xml:space="preserve"> </w:t>
      </w:r>
      <w:r w:rsidR="00C9407C" w:rsidRPr="00E2243E">
        <w:t xml:space="preserve"> </w:t>
      </w:r>
    </w:p>
    <w:p w14:paraId="66E48455" w14:textId="5E6247F1" w:rsidR="00A97795" w:rsidRPr="008D5220" w:rsidRDefault="00B66D4C" w:rsidP="00945E97">
      <w:pPr>
        <w:numPr>
          <w:ilvl w:val="0"/>
          <w:numId w:val="1"/>
        </w:numPr>
        <w:rPr>
          <w:i/>
        </w:rPr>
      </w:pPr>
      <w:r w:rsidRPr="008D5220">
        <w:rPr>
          <w:b/>
        </w:rPr>
        <w:t>New Stock P</w:t>
      </w:r>
      <w:r w:rsidR="008653DD" w:rsidRPr="008D5220">
        <w:rPr>
          <w:b/>
        </w:rPr>
        <w:t>resentation</w:t>
      </w:r>
      <w:r w:rsidR="00210217" w:rsidRPr="008D5220">
        <w:rPr>
          <w:b/>
        </w:rPr>
        <w:t>:</w:t>
      </w:r>
      <w:r w:rsidR="004F336F" w:rsidRPr="008D5220">
        <w:rPr>
          <w:b/>
        </w:rPr>
        <w:t xml:space="preserve"> </w:t>
      </w:r>
      <w:r w:rsidR="00D4771B">
        <w:rPr>
          <w:b/>
          <w:bCs/>
          <w:color w:val="222222"/>
        </w:rPr>
        <w:t>“ADDUS Home Care</w:t>
      </w:r>
      <w:r w:rsidR="0047151B">
        <w:rPr>
          <w:b/>
          <w:bCs/>
          <w:color w:val="222222"/>
        </w:rPr>
        <w:t>” (</w:t>
      </w:r>
      <w:r w:rsidR="00D4771B">
        <w:rPr>
          <w:b/>
          <w:bCs/>
          <w:color w:val="222222"/>
          <w:sz w:val="22"/>
          <w:szCs w:val="22"/>
        </w:rPr>
        <w:t>Nasdaq - ADUS</w:t>
      </w:r>
      <w:r w:rsidR="0047151B">
        <w:rPr>
          <w:b/>
          <w:bCs/>
          <w:color w:val="222222"/>
        </w:rPr>
        <w:t xml:space="preserve">) </w:t>
      </w:r>
      <w:r w:rsidR="00D4771B">
        <w:rPr>
          <w:b/>
          <w:bCs/>
          <w:color w:val="222222"/>
        </w:rPr>
        <w:t>–</w:t>
      </w:r>
      <w:r w:rsidR="0047151B">
        <w:rPr>
          <w:b/>
          <w:bCs/>
          <w:color w:val="222222"/>
        </w:rPr>
        <w:t xml:space="preserve"> </w:t>
      </w:r>
      <w:r w:rsidR="00B36848" w:rsidRPr="008D5220">
        <w:rPr>
          <w:b/>
        </w:rPr>
        <w:t>by</w:t>
      </w:r>
      <w:r w:rsidR="00D4771B">
        <w:rPr>
          <w:b/>
        </w:rPr>
        <w:t xml:space="preserve"> Andrew Ober</w:t>
      </w:r>
      <w:r w:rsidR="00B36848" w:rsidRPr="008D5220">
        <w:rPr>
          <w:b/>
        </w:rPr>
        <w:t xml:space="preserve"> </w:t>
      </w:r>
    </w:p>
    <w:p w14:paraId="52C32239" w14:textId="032B898D" w:rsidR="004324CA" w:rsidRPr="003E2F0A" w:rsidRDefault="00D4771B" w:rsidP="00CE152F">
      <w:pPr>
        <w:ind w:left="360"/>
        <w:rPr>
          <w:bCs/>
          <w:color w:val="222222"/>
        </w:rPr>
      </w:pPr>
      <w:r>
        <w:rPr>
          <w:bCs/>
          <w:color w:val="222222"/>
        </w:rPr>
        <w:t>Andrew</w:t>
      </w:r>
      <w:r w:rsidR="004D10F9" w:rsidRPr="004D10F9">
        <w:rPr>
          <w:bCs/>
          <w:color w:val="222222"/>
        </w:rPr>
        <w:t xml:space="preserve"> presented an analysis of new stock</w:t>
      </w:r>
      <w:r w:rsidR="004D10F9">
        <w:rPr>
          <w:b/>
          <w:bCs/>
          <w:color w:val="222222"/>
        </w:rPr>
        <w:t xml:space="preserve"> </w:t>
      </w:r>
      <w:r w:rsidR="00740717" w:rsidRPr="00740717">
        <w:rPr>
          <w:bCs/>
          <w:color w:val="222222"/>
        </w:rPr>
        <w:t>ADUS</w:t>
      </w:r>
      <w:r w:rsidR="00740717">
        <w:rPr>
          <w:bCs/>
          <w:color w:val="222222"/>
        </w:rPr>
        <w:t xml:space="preserve"> – a home care services provider</w:t>
      </w:r>
      <w:r w:rsidR="00F511C6">
        <w:rPr>
          <w:bCs/>
          <w:color w:val="222222"/>
        </w:rPr>
        <w:t xml:space="preserve"> primarily focused in personal care, health care services, and hospice services. It operates at 217 locations in 72 states with over 30K employees. It is one of the fastest home care public health organizations</w:t>
      </w:r>
      <w:r w:rsidR="003E2F0A">
        <w:rPr>
          <w:bCs/>
          <w:color w:val="222222"/>
        </w:rPr>
        <w:t xml:space="preserve"> in USA</w:t>
      </w:r>
      <w:r w:rsidR="00F511C6">
        <w:rPr>
          <w:bCs/>
          <w:color w:val="222222"/>
        </w:rPr>
        <w:t>. A small to midcap stock with market capitalization</w:t>
      </w:r>
      <w:r w:rsidR="003E2F0A">
        <w:rPr>
          <w:bCs/>
          <w:color w:val="222222"/>
        </w:rPr>
        <w:t xml:space="preserve"> – 1.</w:t>
      </w:r>
      <w:r w:rsidR="00C61003">
        <w:rPr>
          <w:bCs/>
          <w:color w:val="222222"/>
        </w:rPr>
        <w:t>5b</w:t>
      </w:r>
      <w:r w:rsidR="003E2F0A">
        <w:rPr>
          <w:bCs/>
          <w:color w:val="222222"/>
        </w:rPr>
        <w:t xml:space="preserve">. </w:t>
      </w:r>
      <w:r w:rsidR="00D16E27" w:rsidRPr="003E2F0A">
        <w:rPr>
          <w:bCs/>
          <w:color w:val="222222"/>
        </w:rPr>
        <w:t>ADUS long term growth is driven by increasing services and through acquisitions</w:t>
      </w:r>
      <w:r w:rsidR="003E2F0A">
        <w:rPr>
          <w:bCs/>
          <w:color w:val="222222"/>
        </w:rPr>
        <w:t>. C</w:t>
      </w:r>
      <w:r w:rsidR="00D16E27" w:rsidRPr="003E2F0A">
        <w:rPr>
          <w:bCs/>
          <w:color w:val="222222"/>
        </w:rPr>
        <w:t>urrent PE is 26.7 and is trading below its 5-year average PE (34.9)</w:t>
      </w:r>
      <w:r w:rsidR="003E2F0A">
        <w:rPr>
          <w:bCs/>
          <w:color w:val="222222"/>
        </w:rPr>
        <w:t xml:space="preserve">. SSG analysis shows ADUS </w:t>
      </w:r>
      <w:r w:rsidR="00D16E27" w:rsidRPr="003E2F0A">
        <w:rPr>
          <w:bCs/>
          <w:color w:val="222222"/>
        </w:rPr>
        <w:t xml:space="preserve">at $97.90 is a </w:t>
      </w:r>
      <w:r w:rsidR="003E2F0A">
        <w:rPr>
          <w:bCs/>
          <w:color w:val="222222"/>
        </w:rPr>
        <w:t>“</w:t>
      </w:r>
      <w:r w:rsidR="00D16E27" w:rsidRPr="003E2F0A">
        <w:rPr>
          <w:bCs/>
          <w:color w:val="222222"/>
        </w:rPr>
        <w:t>Buy</w:t>
      </w:r>
      <w:r w:rsidR="003E2F0A">
        <w:rPr>
          <w:bCs/>
          <w:color w:val="222222"/>
        </w:rPr>
        <w:t xml:space="preserve">” with </w:t>
      </w:r>
      <w:r w:rsidR="00D16E27" w:rsidRPr="003E2F0A">
        <w:rPr>
          <w:bCs/>
          <w:color w:val="222222"/>
        </w:rPr>
        <w:t>6.1 to 1</w:t>
      </w:r>
      <w:r w:rsidR="003E2F0A">
        <w:rPr>
          <w:bCs/>
          <w:color w:val="222222"/>
        </w:rPr>
        <w:t xml:space="preserve"> US/DS ratio (</w:t>
      </w:r>
      <w:r w:rsidR="00D16E27" w:rsidRPr="003E2F0A">
        <w:rPr>
          <w:bCs/>
          <w:color w:val="222222"/>
        </w:rPr>
        <w:t>BUY up to $114)</w:t>
      </w:r>
      <w:r w:rsidR="003E2F0A">
        <w:rPr>
          <w:bCs/>
          <w:color w:val="222222"/>
        </w:rPr>
        <w:t>.</w:t>
      </w:r>
    </w:p>
    <w:p w14:paraId="2208F9AA" w14:textId="57F9DD99" w:rsidR="001F32E7" w:rsidRPr="003E2F0A" w:rsidRDefault="00D16E27" w:rsidP="003E2F0A">
      <w:pPr>
        <w:ind w:left="360"/>
        <w:rPr>
          <w:bCs/>
          <w:color w:val="222222"/>
        </w:rPr>
      </w:pPr>
      <w:r w:rsidRPr="003E2F0A">
        <w:rPr>
          <w:bCs/>
          <w:color w:val="222222"/>
        </w:rPr>
        <w:t xml:space="preserve"> </w:t>
      </w:r>
    </w:p>
    <w:p w14:paraId="52C0B931" w14:textId="2D3D6BBC" w:rsidR="00D255C8" w:rsidRPr="00FD0D7A" w:rsidRDefault="00A1263A" w:rsidP="00FD0D7A">
      <w:pPr>
        <w:pStyle w:val="ListParagraph"/>
        <w:numPr>
          <w:ilvl w:val="0"/>
          <w:numId w:val="4"/>
        </w:numPr>
        <w:rPr>
          <w:rFonts w:asciiTheme="minorHAnsi" w:hAnsiTheme="minorHAnsi" w:cstheme="minorHAnsi"/>
        </w:rPr>
      </w:pPr>
      <w:r w:rsidRPr="003E6DDC">
        <w:rPr>
          <w:rFonts w:asciiTheme="minorHAnsi" w:hAnsiTheme="minorHAnsi" w:cstheme="minorHAnsi"/>
          <w:b/>
        </w:rPr>
        <w:t xml:space="preserve">Stock Watcher </w:t>
      </w:r>
      <w:r w:rsidR="009D74EA">
        <w:rPr>
          <w:rFonts w:asciiTheme="minorHAnsi" w:hAnsiTheme="minorHAnsi" w:cstheme="minorHAnsi"/>
          <w:b/>
        </w:rPr>
        <w:t xml:space="preserve">Quarterly </w:t>
      </w:r>
      <w:r w:rsidR="003C4DF9" w:rsidRPr="003E6DDC">
        <w:rPr>
          <w:rFonts w:asciiTheme="minorHAnsi" w:hAnsiTheme="minorHAnsi" w:cstheme="minorHAnsi"/>
          <w:b/>
        </w:rPr>
        <w:t>Reports</w:t>
      </w:r>
      <w:r w:rsidR="001B45F5">
        <w:rPr>
          <w:rFonts w:asciiTheme="minorHAnsi" w:hAnsiTheme="minorHAnsi" w:cstheme="minorHAnsi"/>
          <w:b/>
        </w:rPr>
        <w:t xml:space="preserve"> </w:t>
      </w:r>
      <w:r w:rsidR="009D74EA">
        <w:rPr>
          <w:rFonts w:asciiTheme="minorHAnsi" w:hAnsiTheme="minorHAnsi" w:cstheme="minorHAnsi"/>
          <w:b/>
        </w:rPr>
        <w:t>Presented</w:t>
      </w:r>
      <w:r w:rsidR="003C4DF9" w:rsidRPr="003E6DDC">
        <w:rPr>
          <w:rFonts w:asciiTheme="minorHAnsi" w:hAnsiTheme="minorHAnsi" w:cstheme="minorHAnsi"/>
          <w:b/>
        </w:rPr>
        <w:t xml:space="preserve">: </w:t>
      </w:r>
      <w:r w:rsidR="002B3496" w:rsidRPr="003E6DDC">
        <w:rPr>
          <w:rFonts w:asciiTheme="minorHAnsi" w:hAnsiTheme="minorHAnsi" w:cstheme="minorHAnsi"/>
          <w:b/>
        </w:rPr>
        <w:t xml:space="preserve"> </w:t>
      </w:r>
    </w:p>
    <w:p w14:paraId="4A203AC6" w14:textId="25673DDA" w:rsidR="0062161B" w:rsidRDefault="00C538B2" w:rsidP="003451ED">
      <w:pPr>
        <w:shd w:val="clear" w:color="auto" w:fill="FFFFFF"/>
        <w:ind w:firstLine="360"/>
        <w:rPr>
          <w:color w:val="222222"/>
          <w:shd w:val="clear" w:color="auto" w:fill="FFFFFF"/>
        </w:rPr>
      </w:pPr>
      <w:r>
        <w:rPr>
          <w:color w:val="222222"/>
          <w:u w:val="single"/>
          <w:shd w:val="clear" w:color="auto" w:fill="FFFFFF"/>
        </w:rPr>
        <w:lastRenderedPageBreak/>
        <w:t>There were 5</w:t>
      </w:r>
      <w:r w:rsidR="00896205" w:rsidRPr="003923DC">
        <w:rPr>
          <w:color w:val="222222"/>
          <w:u w:val="single"/>
          <w:shd w:val="clear" w:color="auto" w:fill="FFFFFF"/>
        </w:rPr>
        <w:t xml:space="preserve"> stock</w:t>
      </w:r>
      <w:r w:rsidR="00F26EC4" w:rsidRPr="003923DC">
        <w:rPr>
          <w:color w:val="222222"/>
          <w:u w:val="single"/>
          <w:shd w:val="clear" w:color="auto" w:fill="FFFFFF"/>
        </w:rPr>
        <w:t xml:space="preserve"> </w:t>
      </w:r>
      <w:r w:rsidR="00896205" w:rsidRPr="003923DC">
        <w:rPr>
          <w:color w:val="222222"/>
          <w:u w:val="single"/>
          <w:shd w:val="clear" w:color="auto" w:fill="FFFFFF"/>
        </w:rPr>
        <w:t>watchers</w:t>
      </w:r>
      <w:r w:rsidR="00DD4177" w:rsidRPr="003923DC">
        <w:rPr>
          <w:color w:val="222222"/>
          <w:u w:val="single"/>
          <w:shd w:val="clear" w:color="auto" w:fill="FFFFFF"/>
        </w:rPr>
        <w:t>’</w:t>
      </w:r>
      <w:r w:rsidR="00896205" w:rsidRPr="003923DC">
        <w:rPr>
          <w:color w:val="222222"/>
          <w:u w:val="single"/>
          <w:shd w:val="clear" w:color="auto" w:fill="FFFFFF"/>
        </w:rPr>
        <w:t xml:space="preserve"> reports</w:t>
      </w:r>
      <w:r w:rsidR="00896205" w:rsidRPr="00F26EC4">
        <w:rPr>
          <w:color w:val="222222"/>
          <w:shd w:val="clear" w:color="auto" w:fill="FFFFFF"/>
        </w:rPr>
        <w:t xml:space="preserve">: </w:t>
      </w:r>
    </w:p>
    <w:p w14:paraId="3A2394C4" w14:textId="283D2E79" w:rsidR="0062161B" w:rsidRDefault="00BB3202" w:rsidP="0062161B">
      <w:pPr>
        <w:widowControl w:val="0"/>
        <w:numPr>
          <w:ilvl w:val="0"/>
          <w:numId w:val="24"/>
        </w:numPr>
        <w:rPr>
          <w:sz w:val="22"/>
          <w:szCs w:val="22"/>
        </w:rPr>
      </w:pPr>
      <w:r>
        <w:rPr>
          <w:color w:val="222222"/>
          <w:highlight w:val="white"/>
        </w:rPr>
        <w:t>PYPL</w:t>
      </w:r>
      <w:r w:rsidR="00663D6F">
        <w:rPr>
          <w:color w:val="222222"/>
          <w:highlight w:val="white"/>
        </w:rPr>
        <w:tab/>
      </w:r>
      <w:r w:rsidR="0062161B">
        <w:rPr>
          <w:color w:val="222222"/>
          <w:highlight w:val="white"/>
        </w:rPr>
        <w:tab/>
      </w:r>
      <w:r>
        <w:rPr>
          <w:color w:val="222222"/>
          <w:highlight w:val="white"/>
        </w:rPr>
        <w:tab/>
        <w:t>-  Pat</w:t>
      </w:r>
      <w:r w:rsidR="0062161B">
        <w:rPr>
          <w:color w:val="222222"/>
        </w:rPr>
        <w:t xml:space="preserve"> </w:t>
      </w:r>
      <w:r w:rsidR="00B4562F">
        <w:rPr>
          <w:color w:val="222222"/>
        </w:rPr>
        <w:t xml:space="preserve">– </w:t>
      </w:r>
      <w:r w:rsidR="00D4771B">
        <w:rPr>
          <w:color w:val="222222"/>
        </w:rPr>
        <w:t>SSG says “</w:t>
      </w:r>
      <w:r w:rsidR="00663D6F">
        <w:rPr>
          <w:color w:val="222222"/>
        </w:rPr>
        <w:t>Buy</w:t>
      </w:r>
      <w:r w:rsidR="00D4771B">
        <w:rPr>
          <w:color w:val="222222"/>
        </w:rPr>
        <w:t>”</w:t>
      </w:r>
      <w:r w:rsidR="00663D6F">
        <w:rPr>
          <w:color w:val="222222"/>
        </w:rPr>
        <w:t xml:space="preserve">; No </w:t>
      </w:r>
      <w:r w:rsidR="00DC7083">
        <w:rPr>
          <w:color w:val="222222"/>
        </w:rPr>
        <w:t>decision</w:t>
      </w:r>
      <w:r w:rsidR="00663D6F">
        <w:rPr>
          <w:color w:val="222222"/>
        </w:rPr>
        <w:t xml:space="preserve"> made</w:t>
      </w:r>
    </w:p>
    <w:p w14:paraId="020F0284" w14:textId="706E8204" w:rsidR="0062161B" w:rsidRDefault="0083731A" w:rsidP="0062161B">
      <w:pPr>
        <w:widowControl w:val="0"/>
        <w:numPr>
          <w:ilvl w:val="0"/>
          <w:numId w:val="24"/>
        </w:numPr>
        <w:rPr>
          <w:color w:val="222222"/>
          <w:highlight w:val="white"/>
        </w:rPr>
      </w:pPr>
      <w:r>
        <w:rPr>
          <w:color w:val="222222"/>
          <w:highlight w:val="white"/>
        </w:rPr>
        <w:t>EXLS</w:t>
      </w:r>
      <w:r w:rsidR="0062161B">
        <w:rPr>
          <w:color w:val="222222"/>
          <w:highlight w:val="white"/>
        </w:rPr>
        <w:tab/>
      </w:r>
      <w:r>
        <w:rPr>
          <w:color w:val="222222"/>
          <w:highlight w:val="white"/>
        </w:rPr>
        <w:tab/>
      </w:r>
      <w:r>
        <w:rPr>
          <w:color w:val="222222"/>
          <w:highlight w:val="white"/>
        </w:rPr>
        <w:tab/>
        <w:t>-  Gladys - SSG Says “Buy” (Baskar absent)</w:t>
      </w:r>
    </w:p>
    <w:p w14:paraId="14E042B2" w14:textId="356C28D8" w:rsidR="0062161B" w:rsidRDefault="00C538B2" w:rsidP="0062161B">
      <w:pPr>
        <w:widowControl w:val="0"/>
        <w:numPr>
          <w:ilvl w:val="0"/>
          <w:numId w:val="24"/>
        </w:numPr>
        <w:rPr>
          <w:color w:val="222222"/>
          <w:highlight w:val="white"/>
        </w:rPr>
      </w:pPr>
      <w:r>
        <w:rPr>
          <w:color w:val="222222"/>
          <w:highlight w:val="white"/>
        </w:rPr>
        <w:t>SSD</w:t>
      </w:r>
      <w:r>
        <w:rPr>
          <w:color w:val="222222"/>
          <w:highlight w:val="white"/>
        </w:rPr>
        <w:tab/>
      </w:r>
      <w:r>
        <w:rPr>
          <w:color w:val="222222"/>
          <w:highlight w:val="white"/>
        </w:rPr>
        <w:tab/>
      </w:r>
      <w:r w:rsidR="0062161B">
        <w:rPr>
          <w:color w:val="222222"/>
          <w:highlight w:val="white"/>
        </w:rPr>
        <w:t xml:space="preserve">  </w:t>
      </w:r>
      <w:r w:rsidR="0062161B">
        <w:rPr>
          <w:color w:val="222222"/>
          <w:highlight w:val="white"/>
        </w:rPr>
        <w:tab/>
        <w:t xml:space="preserve">-  </w:t>
      </w:r>
      <w:r>
        <w:rPr>
          <w:color w:val="222222"/>
          <w:highlight w:val="white"/>
        </w:rPr>
        <w:t>Ty –</w:t>
      </w:r>
      <w:r w:rsidR="009558D9">
        <w:rPr>
          <w:color w:val="222222"/>
          <w:highlight w:val="white"/>
        </w:rPr>
        <w:t xml:space="preserve"> SSG says</w:t>
      </w:r>
      <w:r>
        <w:rPr>
          <w:color w:val="222222"/>
          <w:highlight w:val="white"/>
        </w:rPr>
        <w:t xml:space="preserve"> “Hold” – not </w:t>
      </w:r>
      <w:r w:rsidR="00BB3202">
        <w:rPr>
          <w:color w:val="222222"/>
          <w:highlight w:val="white"/>
        </w:rPr>
        <w:t>expected</w:t>
      </w:r>
      <w:r w:rsidR="009558D9">
        <w:rPr>
          <w:color w:val="222222"/>
          <w:highlight w:val="white"/>
        </w:rPr>
        <w:t xml:space="preserve"> to see mu</w:t>
      </w:r>
      <w:r>
        <w:rPr>
          <w:color w:val="222222"/>
          <w:highlight w:val="white"/>
        </w:rPr>
        <w:t>ch gain</w:t>
      </w:r>
    </w:p>
    <w:p w14:paraId="517B98AB" w14:textId="02062E29" w:rsidR="0062161B" w:rsidRDefault="00BB3202" w:rsidP="00A03CAA">
      <w:pPr>
        <w:widowControl w:val="0"/>
        <w:numPr>
          <w:ilvl w:val="0"/>
          <w:numId w:val="24"/>
        </w:numPr>
        <w:rPr>
          <w:color w:val="222222"/>
          <w:highlight w:val="white"/>
        </w:rPr>
      </w:pPr>
      <w:r>
        <w:rPr>
          <w:color w:val="222222"/>
          <w:highlight w:val="white"/>
        </w:rPr>
        <w:t>TSCO</w:t>
      </w:r>
      <w:r>
        <w:rPr>
          <w:color w:val="222222"/>
          <w:highlight w:val="white"/>
        </w:rPr>
        <w:tab/>
      </w:r>
      <w:r>
        <w:rPr>
          <w:color w:val="222222"/>
          <w:highlight w:val="white"/>
        </w:rPr>
        <w:tab/>
      </w:r>
      <w:r>
        <w:rPr>
          <w:color w:val="222222"/>
          <w:highlight w:val="white"/>
        </w:rPr>
        <w:tab/>
        <w:t>-  Paul</w:t>
      </w:r>
      <w:r w:rsidR="0062161B" w:rsidRPr="00EE1618">
        <w:rPr>
          <w:color w:val="222222"/>
          <w:highlight w:val="white"/>
        </w:rPr>
        <w:t xml:space="preserve">- </w:t>
      </w:r>
      <w:r>
        <w:rPr>
          <w:color w:val="222222"/>
          <w:highlight w:val="white"/>
        </w:rPr>
        <w:t>SSG says “Hold”</w:t>
      </w:r>
    </w:p>
    <w:p w14:paraId="3FEBB99E" w14:textId="5FE6E85A" w:rsidR="00D4771B" w:rsidRPr="00A03CAA" w:rsidRDefault="00D4771B" w:rsidP="00A03CAA">
      <w:pPr>
        <w:widowControl w:val="0"/>
        <w:numPr>
          <w:ilvl w:val="0"/>
          <w:numId w:val="24"/>
        </w:numPr>
        <w:rPr>
          <w:color w:val="222222"/>
          <w:highlight w:val="white"/>
        </w:rPr>
      </w:pPr>
      <w:r>
        <w:rPr>
          <w:color w:val="222222"/>
          <w:highlight w:val="white"/>
        </w:rPr>
        <w:t>VRTX</w:t>
      </w:r>
      <w:r>
        <w:rPr>
          <w:color w:val="222222"/>
          <w:highlight w:val="white"/>
        </w:rPr>
        <w:tab/>
      </w:r>
      <w:r>
        <w:rPr>
          <w:color w:val="222222"/>
          <w:highlight w:val="white"/>
        </w:rPr>
        <w:tab/>
      </w:r>
      <w:r>
        <w:rPr>
          <w:color w:val="222222"/>
          <w:highlight w:val="white"/>
        </w:rPr>
        <w:tab/>
        <w:t>- Arvind – SSG says “Hold”; Stock gained 45% in one year at current $414.47</w:t>
      </w:r>
    </w:p>
    <w:p w14:paraId="2E3EABC7" w14:textId="04BCA2E0" w:rsidR="00E35540" w:rsidRDefault="007B5781" w:rsidP="003451ED">
      <w:pPr>
        <w:widowControl w:val="0"/>
        <w:pBdr>
          <w:top w:val="nil"/>
          <w:left w:val="nil"/>
          <w:bottom w:val="nil"/>
          <w:right w:val="nil"/>
          <w:between w:val="nil"/>
        </w:pBdr>
        <w:ind w:firstLine="360"/>
        <w:rPr>
          <w:i/>
          <w:color w:val="FF0000"/>
          <w:u w:val="single"/>
        </w:rPr>
      </w:pPr>
      <w:r w:rsidRPr="00687810">
        <w:rPr>
          <w:i/>
          <w:color w:val="FF0000"/>
          <w:u w:val="single"/>
        </w:rPr>
        <w:t>Stock Watchers (Please share</w:t>
      </w:r>
      <w:r w:rsidR="00E84159" w:rsidRPr="00687810">
        <w:rPr>
          <w:i/>
          <w:color w:val="FF0000"/>
          <w:u w:val="single"/>
        </w:rPr>
        <w:t xml:space="preserve"> the Online SSG with all MICNOVA</w:t>
      </w:r>
      <w:r w:rsidRPr="00687810">
        <w:rPr>
          <w:i/>
          <w:color w:val="FF0000"/>
          <w:u w:val="single"/>
        </w:rPr>
        <w:t xml:space="preserve"> members going forward)</w:t>
      </w:r>
    </w:p>
    <w:p w14:paraId="75FA6409" w14:textId="77777777" w:rsidR="000E0A12" w:rsidRPr="003451ED" w:rsidRDefault="000E0A12" w:rsidP="003451ED">
      <w:pPr>
        <w:widowControl w:val="0"/>
        <w:pBdr>
          <w:top w:val="nil"/>
          <w:left w:val="nil"/>
          <w:bottom w:val="nil"/>
          <w:right w:val="nil"/>
          <w:between w:val="nil"/>
        </w:pBdr>
        <w:ind w:firstLine="360"/>
        <w:rPr>
          <w:i/>
          <w:color w:val="FF0000"/>
          <w:u w:val="single"/>
        </w:rPr>
      </w:pPr>
    </w:p>
    <w:p w14:paraId="4C5DF217" w14:textId="77777777" w:rsidR="00B40938" w:rsidRDefault="00B40938" w:rsidP="00B40938">
      <w:pPr>
        <w:ind w:left="360"/>
        <w:rPr>
          <w:rFonts w:asciiTheme="minorHAnsi" w:hAnsiTheme="minorHAnsi" w:cstheme="minorHAnsi"/>
          <w:b/>
        </w:rPr>
      </w:pPr>
    </w:p>
    <w:p w14:paraId="3DAFA2CA" w14:textId="03E7855F" w:rsidR="00E94DEB" w:rsidRDefault="00EF22FE" w:rsidP="00E94DEB">
      <w:pPr>
        <w:pStyle w:val="ListParagraph"/>
        <w:numPr>
          <w:ilvl w:val="0"/>
          <w:numId w:val="1"/>
        </w:numPr>
        <w:shd w:val="clear" w:color="auto" w:fill="FFFFFF"/>
        <w:rPr>
          <w:color w:val="222222"/>
        </w:rPr>
      </w:pPr>
      <w:r>
        <w:rPr>
          <w:b/>
          <w:color w:val="222222"/>
        </w:rPr>
        <w:t xml:space="preserve">Current MICNOVA </w:t>
      </w:r>
      <w:r w:rsidR="00E94DEB" w:rsidRPr="00E94DEB">
        <w:rPr>
          <w:b/>
          <w:color w:val="222222"/>
        </w:rPr>
        <w:t>Portfolio Review:</w:t>
      </w:r>
      <w:r>
        <w:rPr>
          <w:b/>
          <w:color w:val="222222"/>
        </w:rPr>
        <w:t xml:space="preserve"> </w:t>
      </w:r>
      <w:r w:rsidR="00E94DEB" w:rsidRPr="00FC0F24">
        <w:rPr>
          <w:b/>
          <w:color w:val="222222"/>
        </w:rPr>
        <w:t>by Ty</w:t>
      </w:r>
    </w:p>
    <w:p w14:paraId="48751032" w14:textId="77777777" w:rsidR="007B2A65" w:rsidRDefault="00372667" w:rsidP="00FE3B79">
      <w:pPr>
        <w:ind w:left="360"/>
      </w:pPr>
      <w:r>
        <w:t xml:space="preserve">Ty </w:t>
      </w:r>
      <w:r w:rsidR="00697743">
        <w:t xml:space="preserve">made a comprehensive presentation of </w:t>
      </w:r>
      <w:r w:rsidR="007E41E3">
        <w:t>clu</w:t>
      </w:r>
      <w:r w:rsidR="00A03CAA">
        <w:t>b</w:t>
      </w:r>
      <w:r w:rsidR="0096465C">
        <w:t>’s Portfolio review as of Mar 11-</w:t>
      </w:r>
      <w:r w:rsidR="00A03CAA">
        <w:t>2024</w:t>
      </w:r>
      <w:r>
        <w:t>, which included</w:t>
      </w:r>
      <w:r w:rsidR="00697743">
        <w:t xml:space="preserve"> data from resources</w:t>
      </w:r>
      <w:r>
        <w:t xml:space="preserve"> – BIVIO Net Asset Value Report</w:t>
      </w:r>
      <w:r w:rsidR="00697743">
        <w:t>; P</w:t>
      </w:r>
      <w:r>
        <w:t>erformanc</w:t>
      </w:r>
      <w:r w:rsidR="00697743">
        <w:t>e Report (</w:t>
      </w:r>
      <w:r>
        <w:t>Investment Account Manager</w:t>
      </w:r>
      <w:r w:rsidR="00697743">
        <w:t xml:space="preserve">); </w:t>
      </w:r>
      <w:r w:rsidR="000300BC">
        <w:t>Better-In</w:t>
      </w:r>
      <w:r w:rsidR="00697743">
        <w:t>vesting Reports,</w:t>
      </w:r>
      <w:r w:rsidR="000300BC">
        <w:t xml:space="preserve"> Portfolio Evaluation Review Technique (PERT) Report and Summary</w:t>
      </w:r>
      <w:r w:rsidR="00697743">
        <w:t>;</w:t>
      </w:r>
      <w:r w:rsidR="000300BC">
        <w:t xml:space="preserve"> and</w:t>
      </w:r>
      <w:r w:rsidR="00697743">
        <w:t xml:space="preserve"> Manifest Investing Dashboard.</w:t>
      </w:r>
      <w:r w:rsidR="007B2A65">
        <w:t xml:space="preserve"> Small Cap &amp; Mid Cap are coming up.</w:t>
      </w:r>
    </w:p>
    <w:p w14:paraId="6F932AB4" w14:textId="39E3C163" w:rsidR="0096465C" w:rsidRDefault="002E788E" w:rsidP="00FE3B79">
      <w:pPr>
        <w:ind w:left="360"/>
      </w:pPr>
      <w:r w:rsidRPr="0096465C">
        <w:rPr>
          <w:u w:val="single"/>
        </w:rPr>
        <w:t xml:space="preserve">Overall </w:t>
      </w:r>
      <w:proofErr w:type="spellStart"/>
      <w:r w:rsidR="0096465C" w:rsidRPr="0096465C">
        <w:rPr>
          <w:u w:val="single"/>
        </w:rPr>
        <w:t>Micnova</w:t>
      </w:r>
      <w:proofErr w:type="spellEnd"/>
      <w:r w:rsidR="0096465C" w:rsidRPr="0096465C">
        <w:rPr>
          <w:u w:val="single"/>
        </w:rPr>
        <w:t xml:space="preserve"> </w:t>
      </w:r>
      <w:r w:rsidRPr="0096465C">
        <w:rPr>
          <w:u w:val="single"/>
        </w:rPr>
        <w:t>portfolio</w:t>
      </w:r>
      <w:r w:rsidR="0096465C" w:rsidRPr="0096465C">
        <w:rPr>
          <w:u w:val="single"/>
        </w:rPr>
        <w:t xml:space="preserve"> performance</w:t>
      </w:r>
      <w:r w:rsidR="0096465C">
        <w:t>:</w:t>
      </w:r>
    </w:p>
    <w:p w14:paraId="12425F4F" w14:textId="77777777" w:rsidR="0096465C" w:rsidRPr="0096465C" w:rsidRDefault="0096465C" w:rsidP="00FE3B79">
      <w:pPr>
        <w:ind w:left="360"/>
        <w:rPr>
          <w:sz w:val="22"/>
          <w:szCs w:val="22"/>
        </w:rPr>
      </w:pPr>
      <w:r w:rsidRPr="0096465C">
        <w:rPr>
          <w:sz w:val="22"/>
          <w:szCs w:val="22"/>
        </w:rPr>
        <w:t>YTD — 1.6% vs. 7.3% for S&amp;P 500 • 1 year — 35.9% vs. 34.9% for S&amp;P 500 • 3 years — 9.2% vs. 11.1% for S&amp;P 500 • Since Sep 11, 2008 — 11.3% vs. 13.5% for S&amp;P 500</w:t>
      </w:r>
    </w:p>
    <w:p w14:paraId="4F3BD780" w14:textId="22CDA87B" w:rsidR="00BF0E48" w:rsidRDefault="0096465C" w:rsidP="0096465C">
      <w:pPr>
        <w:ind w:left="360"/>
      </w:pPr>
      <w:r w:rsidRPr="0096465C">
        <w:rPr>
          <w:u w:val="single"/>
        </w:rPr>
        <w:t>Recommendations</w:t>
      </w:r>
      <w:r>
        <w:t xml:space="preserve">: We still have no small-cap stocks. Small cap is likely to outperform in the coming year. • Add quality small-cap companies with PAR &gt; 15% • Challenge or Sell SSD • Add to position in PYPL. </w:t>
      </w:r>
      <w:r w:rsidR="00D9434C">
        <w:t xml:space="preserve"> </w:t>
      </w:r>
    </w:p>
    <w:p w14:paraId="12500EF5" w14:textId="77777777" w:rsidR="00EE171E" w:rsidRPr="00EE171E" w:rsidRDefault="00EE171E" w:rsidP="00F26EC4">
      <w:pPr>
        <w:shd w:val="clear" w:color="auto" w:fill="FFFFFF"/>
        <w:ind w:left="360"/>
        <w:rPr>
          <w:color w:val="222222"/>
          <w:shd w:val="clear" w:color="auto" w:fill="FFFFFF"/>
        </w:rPr>
      </w:pPr>
    </w:p>
    <w:p w14:paraId="18C1C8A5" w14:textId="681B5EDF" w:rsidR="008B145D" w:rsidRPr="008B145D" w:rsidRDefault="001C0463" w:rsidP="008B145D">
      <w:pPr>
        <w:pStyle w:val="ListParagraph"/>
        <w:numPr>
          <w:ilvl w:val="0"/>
          <w:numId w:val="1"/>
        </w:numPr>
        <w:shd w:val="clear" w:color="auto" w:fill="FFFFFF"/>
      </w:pPr>
      <w:r w:rsidRPr="00BF0E48">
        <w:rPr>
          <w:rFonts w:asciiTheme="minorHAnsi" w:hAnsiTheme="minorHAnsi" w:cstheme="minorHAnsi"/>
          <w:b/>
        </w:rPr>
        <w:t>Decision Buys/Sells:</w:t>
      </w:r>
      <w:r w:rsidRPr="00BF0E48">
        <w:rPr>
          <w:rFonts w:asciiTheme="minorHAnsi" w:hAnsiTheme="minorHAnsi" w:cstheme="minorHAnsi"/>
          <w:bCs/>
        </w:rPr>
        <w:t xml:space="preserve"> </w:t>
      </w:r>
      <w:r w:rsidRPr="008B145D">
        <w:rPr>
          <w:bCs/>
        </w:rPr>
        <w:t>Partners</w:t>
      </w:r>
      <w:r w:rsidR="008B145D" w:rsidRPr="008B145D">
        <w:rPr>
          <w:bCs/>
        </w:rPr>
        <w:t xml:space="preserve"> voted for the following transactions in the affirmative</w:t>
      </w:r>
      <w:r w:rsidR="00D70D64">
        <w:rPr>
          <w:bCs/>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3"/>
        <w:gridCol w:w="8191"/>
        <w:gridCol w:w="1120"/>
        <w:gridCol w:w="246"/>
      </w:tblGrid>
      <w:tr w:rsidR="00883992" w:rsidRPr="00F87D82" w14:paraId="34302C61" w14:textId="77777777" w:rsidTr="00B53AB4">
        <w:tc>
          <w:tcPr>
            <w:tcW w:w="0" w:type="auto"/>
            <w:shd w:val="clear" w:color="auto" w:fill="FFFFFF"/>
            <w:tcMar>
              <w:top w:w="48" w:type="dxa"/>
              <w:left w:w="120" w:type="dxa"/>
              <w:bottom w:w="48" w:type="dxa"/>
              <w:right w:w="120" w:type="dxa"/>
            </w:tcMar>
            <w:vAlign w:val="center"/>
            <w:hideMark/>
          </w:tcPr>
          <w:p w14:paraId="5DBD0A5C" w14:textId="77777777" w:rsidR="00883992" w:rsidRPr="00883992" w:rsidRDefault="00883992" w:rsidP="00B53AB4">
            <w:pPr>
              <w:rPr>
                <w:color w:val="000000"/>
                <w:sz w:val="22"/>
                <w:szCs w:val="22"/>
              </w:rPr>
            </w:pPr>
            <w:r w:rsidRPr="00883992">
              <w:rPr>
                <w:color w:val="000000"/>
                <w:sz w:val="22"/>
                <w:szCs w:val="22"/>
              </w:rPr>
              <w:t>03/13/2024</w:t>
            </w:r>
          </w:p>
        </w:tc>
        <w:tc>
          <w:tcPr>
            <w:tcW w:w="0" w:type="auto"/>
            <w:shd w:val="clear" w:color="auto" w:fill="FFFFFF"/>
            <w:tcMar>
              <w:top w:w="48" w:type="dxa"/>
              <w:left w:w="120" w:type="dxa"/>
              <w:bottom w:w="48" w:type="dxa"/>
              <w:right w:w="120" w:type="dxa"/>
            </w:tcMar>
            <w:vAlign w:val="center"/>
            <w:hideMark/>
          </w:tcPr>
          <w:p w14:paraId="38436242" w14:textId="19EE6CA7" w:rsidR="00883992" w:rsidRPr="00883992" w:rsidRDefault="00883992" w:rsidP="00883992">
            <w:pPr>
              <w:rPr>
                <w:color w:val="000000"/>
                <w:sz w:val="22"/>
                <w:szCs w:val="22"/>
              </w:rPr>
            </w:pPr>
            <w:r w:rsidRPr="00883992">
              <w:rPr>
                <w:color w:val="000000"/>
                <w:sz w:val="22"/>
                <w:szCs w:val="22"/>
              </w:rPr>
              <w:t>Sold 20 share</w:t>
            </w:r>
            <w:r>
              <w:rPr>
                <w:color w:val="000000"/>
                <w:sz w:val="22"/>
                <w:szCs w:val="22"/>
              </w:rPr>
              <w:t xml:space="preserve">s of Simpson Manufacturing </w:t>
            </w:r>
            <w:r w:rsidRPr="00883992">
              <w:rPr>
                <w:color w:val="000000"/>
                <w:sz w:val="22"/>
                <w:szCs w:val="22"/>
              </w:rPr>
              <w:t>(SSD) at 203.408 per share</w:t>
            </w:r>
            <w:r>
              <w:rPr>
                <w:color w:val="000000"/>
                <w:sz w:val="22"/>
                <w:szCs w:val="22"/>
              </w:rPr>
              <w:t>.                               Capital Gain: $</w:t>
            </w:r>
            <w:r w:rsidRPr="00883992">
              <w:rPr>
                <w:b/>
                <w:color w:val="000000"/>
                <w:sz w:val="22"/>
                <w:szCs w:val="22"/>
              </w:rPr>
              <w:t>2,156.06</w:t>
            </w:r>
          </w:p>
        </w:tc>
        <w:tc>
          <w:tcPr>
            <w:tcW w:w="0" w:type="auto"/>
            <w:shd w:val="clear" w:color="auto" w:fill="FFFFFF"/>
            <w:noWrap/>
            <w:tcMar>
              <w:top w:w="48" w:type="dxa"/>
              <w:left w:w="120" w:type="dxa"/>
              <w:bottom w:w="48" w:type="dxa"/>
              <w:right w:w="120" w:type="dxa"/>
            </w:tcMar>
            <w:vAlign w:val="center"/>
            <w:hideMark/>
          </w:tcPr>
          <w:p w14:paraId="0C1D5AF7" w14:textId="079A65A2" w:rsidR="00883992" w:rsidRPr="00883992" w:rsidRDefault="00883992" w:rsidP="00883992">
            <w:pPr>
              <w:jc w:val="center"/>
              <w:rPr>
                <w:color w:val="000000"/>
                <w:sz w:val="22"/>
                <w:szCs w:val="22"/>
              </w:rPr>
            </w:pPr>
          </w:p>
        </w:tc>
        <w:tc>
          <w:tcPr>
            <w:tcW w:w="0" w:type="auto"/>
            <w:shd w:val="clear" w:color="auto" w:fill="FFFFFF"/>
            <w:noWrap/>
            <w:tcMar>
              <w:top w:w="48" w:type="dxa"/>
              <w:left w:w="120" w:type="dxa"/>
              <w:bottom w:w="48" w:type="dxa"/>
              <w:right w:w="120" w:type="dxa"/>
            </w:tcMar>
            <w:vAlign w:val="center"/>
            <w:hideMark/>
          </w:tcPr>
          <w:p w14:paraId="5D37792A" w14:textId="768AB5CE" w:rsidR="00883992" w:rsidRPr="00883992" w:rsidRDefault="00883992" w:rsidP="00883992">
            <w:pPr>
              <w:rPr>
                <w:color w:val="000000"/>
                <w:sz w:val="22"/>
                <w:szCs w:val="22"/>
              </w:rPr>
            </w:pPr>
          </w:p>
        </w:tc>
      </w:tr>
      <w:tr w:rsidR="00883992" w:rsidRPr="00F87D82" w14:paraId="18843F53" w14:textId="77777777" w:rsidTr="00883992">
        <w:tc>
          <w:tcPr>
            <w:tcW w:w="0" w:type="auto"/>
            <w:shd w:val="clear" w:color="auto" w:fill="FFFFFF" w:themeFill="background1"/>
            <w:tcMar>
              <w:top w:w="48" w:type="dxa"/>
              <w:left w:w="120" w:type="dxa"/>
              <w:bottom w:w="48" w:type="dxa"/>
              <w:right w:w="120" w:type="dxa"/>
            </w:tcMar>
            <w:vAlign w:val="center"/>
            <w:hideMark/>
          </w:tcPr>
          <w:p w14:paraId="37236333" w14:textId="77777777" w:rsidR="00883992" w:rsidRPr="00883992" w:rsidRDefault="00883992" w:rsidP="00B53AB4">
            <w:pPr>
              <w:rPr>
                <w:color w:val="000000"/>
                <w:sz w:val="22"/>
                <w:szCs w:val="22"/>
              </w:rPr>
            </w:pPr>
            <w:r w:rsidRPr="00883992">
              <w:rPr>
                <w:color w:val="000000"/>
                <w:sz w:val="22"/>
                <w:szCs w:val="22"/>
              </w:rPr>
              <w:t>03/13/2024</w:t>
            </w:r>
          </w:p>
        </w:tc>
        <w:tc>
          <w:tcPr>
            <w:tcW w:w="0" w:type="auto"/>
            <w:shd w:val="clear" w:color="auto" w:fill="FFFFFF" w:themeFill="background1"/>
            <w:tcMar>
              <w:top w:w="48" w:type="dxa"/>
              <w:left w:w="120" w:type="dxa"/>
              <w:bottom w:w="48" w:type="dxa"/>
              <w:right w:w="120" w:type="dxa"/>
            </w:tcMar>
            <w:vAlign w:val="center"/>
            <w:hideMark/>
          </w:tcPr>
          <w:p w14:paraId="63A16CD3" w14:textId="6098F4FA" w:rsidR="00883992" w:rsidRPr="00883992" w:rsidRDefault="00883992" w:rsidP="00B53AB4">
            <w:pPr>
              <w:rPr>
                <w:color w:val="000000"/>
                <w:sz w:val="22"/>
                <w:szCs w:val="22"/>
              </w:rPr>
            </w:pPr>
            <w:r w:rsidRPr="00883992">
              <w:rPr>
                <w:color w:val="000000"/>
                <w:sz w:val="22"/>
                <w:szCs w:val="22"/>
              </w:rPr>
              <w:t xml:space="preserve">Purchased 37 shares </w:t>
            </w:r>
            <w:r w:rsidR="008B145D">
              <w:rPr>
                <w:color w:val="000000"/>
                <w:sz w:val="22"/>
                <w:szCs w:val="22"/>
              </w:rPr>
              <w:t xml:space="preserve">of </w:t>
            </w:r>
            <w:proofErr w:type="spellStart"/>
            <w:r w:rsidRPr="00883992">
              <w:rPr>
                <w:color w:val="000000"/>
                <w:sz w:val="22"/>
                <w:szCs w:val="22"/>
              </w:rPr>
              <w:t>Addus</w:t>
            </w:r>
            <w:proofErr w:type="spellEnd"/>
            <w:r w:rsidRPr="00883992">
              <w:rPr>
                <w:color w:val="000000"/>
                <w:sz w:val="22"/>
                <w:szCs w:val="22"/>
              </w:rPr>
              <w:t xml:space="preserve"> </w:t>
            </w:r>
            <w:proofErr w:type="spellStart"/>
            <w:r w:rsidRPr="00883992">
              <w:rPr>
                <w:color w:val="000000"/>
                <w:sz w:val="22"/>
                <w:szCs w:val="22"/>
              </w:rPr>
              <w:t>HomeCare</w:t>
            </w:r>
            <w:proofErr w:type="spellEnd"/>
            <w:r w:rsidRPr="00883992">
              <w:rPr>
                <w:color w:val="000000"/>
                <w:sz w:val="22"/>
                <w:szCs w:val="22"/>
              </w:rPr>
              <w:t xml:space="preserve"> Corp (ADUS) at 99.12 per share</w:t>
            </w:r>
          </w:p>
        </w:tc>
        <w:tc>
          <w:tcPr>
            <w:tcW w:w="0" w:type="auto"/>
            <w:shd w:val="clear" w:color="auto" w:fill="FFFFFF" w:themeFill="background1"/>
            <w:noWrap/>
            <w:tcMar>
              <w:top w:w="48" w:type="dxa"/>
              <w:left w:w="120" w:type="dxa"/>
              <w:bottom w:w="48" w:type="dxa"/>
              <w:right w:w="120" w:type="dxa"/>
            </w:tcMar>
            <w:vAlign w:val="center"/>
            <w:hideMark/>
          </w:tcPr>
          <w:p w14:paraId="42D8B790" w14:textId="0840996C" w:rsidR="00883992" w:rsidRPr="00883992" w:rsidRDefault="00883992" w:rsidP="008B145D">
            <w:pPr>
              <w:jc w:val="center"/>
              <w:rPr>
                <w:color w:val="000000"/>
                <w:sz w:val="22"/>
                <w:szCs w:val="22"/>
              </w:rPr>
            </w:pPr>
            <w:r>
              <w:rPr>
                <w:color w:val="000000"/>
                <w:sz w:val="22"/>
                <w:szCs w:val="22"/>
              </w:rPr>
              <w:t>$</w:t>
            </w:r>
            <w:r w:rsidRPr="00883992">
              <w:rPr>
                <w:color w:val="000000"/>
                <w:sz w:val="22"/>
                <w:szCs w:val="22"/>
              </w:rPr>
              <w:t>3,667.44</w:t>
            </w:r>
          </w:p>
        </w:tc>
        <w:tc>
          <w:tcPr>
            <w:tcW w:w="0" w:type="auto"/>
            <w:shd w:val="clear" w:color="auto" w:fill="FFFFFF" w:themeFill="background1"/>
            <w:noWrap/>
            <w:tcMar>
              <w:top w:w="48" w:type="dxa"/>
              <w:left w:w="120" w:type="dxa"/>
              <w:bottom w:w="48" w:type="dxa"/>
              <w:right w:w="120" w:type="dxa"/>
            </w:tcMar>
            <w:vAlign w:val="center"/>
            <w:hideMark/>
          </w:tcPr>
          <w:p w14:paraId="0F06F225" w14:textId="77777777" w:rsidR="00883992" w:rsidRPr="00883992" w:rsidRDefault="00883992" w:rsidP="00B53AB4">
            <w:pPr>
              <w:jc w:val="right"/>
              <w:rPr>
                <w:color w:val="000000"/>
                <w:sz w:val="22"/>
                <w:szCs w:val="22"/>
              </w:rPr>
            </w:pPr>
          </w:p>
        </w:tc>
      </w:tr>
      <w:tr w:rsidR="00883992" w:rsidRPr="00F87D82" w14:paraId="27EC8F97" w14:textId="77777777" w:rsidTr="00B53AB4">
        <w:tc>
          <w:tcPr>
            <w:tcW w:w="0" w:type="auto"/>
            <w:shd w:val="clear" w:color="auto" w:fill="FFFFFF"/>
            <w:tcMar>
              <w:top w:w="48" w:type="dxa"/>
              <w:left w:w="120" w:type="dxa"/>
              <w:bottom w:w="48" w:type="dxa"/>
              <w:right w:w="120" w:type="dxa"/>
            </w:tcMar>
            <w:vAlign w:val="center"/>
            <w:hideMark/>
          </w:tcPr>
          <w:p w14:paraId="247E0A60" w14:textId="77777777" w:rsidR="00883992" w:rsidRPr="00883992" w:rsidRDefault="00883992" w:rsidP="00B53AB4">
            <w:pPr>
              <w:rPr>
                <w:color w:val="000000"/>
                <w:sz w:val="22"/>
                <w:szCs w:val="22"/>
              </w:rPr>
            </w:pPr>
            <w:r w:rsidRPr="00883992">
              <w:rPr>
                <w:color w:val="000000"/>
                <w:sz w:val="22"/>
                <w:szCs w:val="22"/>
              </w:rPr>
              <w:t>03/14/2024</w:t>
            </w:r>
          </w:p>
        </w:tc>
        <w:tc>
          <w:tcPr>
            <w:tcW w:w="0" w:type="auto"/>
            <w:shd w:val="clear" w:color="auto" w:fill="FFFFFF"/>
            <w:tcMar>
              <w:top w:w="48" w:type="dxa"/>
              <w:left w:w="120" w:type="dxa"/>
              <w:bottom w:w="48" w:type="dxa"/>
              <w:right w:w="120" w:type="dxa"/>
            </w:tcMar>
            <w:vAlign w:val="center"/>
            <w:hideMark/>
          </w:tcPr>
          <w:p w14:paraId="1260D9B2" w14:textId="66FB1626" w:rsidR="00883992" w:rsidRPr="00883992" w:rsidRDefault="00883992" w:rsidP="00B53AB4">
            <w:pPr>
              <w:rPr>
                <w:color w:val="000000"/>
                <w:sz w:val="22"/>
                <w:szCs w:val="22"/>
              </w:rPr>
            </w:pPr>
            <w:r w:rsidRPr="00883992">
              <w:rPr>
                <w:color w:val="000000"/>
                <w:sz w:val="22"/>
                <w:szCs w:val="22"/>
              </w:rPr>
              <w:t xml:space="preserve">Purchased 23 shares </w:t>
            </w:r>
            <w:r w:rsidR="008B145D">
              <w:rPr>
                <w:color w:val="000000"/>
                <w:sz w:val="22"/>
                <w:szCs w:val="22"/>
              </w:rPr>
              <w:t xml:space="preserve">of </w:t>
            </w:r>
            <w:proofErr w:type="spellStart"/>
            <w:r w:rsidRPr="00883992">
              <w:rPr>
                <w:color w:val="000000"/>
                <w:sz w:val="22"/>
                <w:szCs w:val="22"/>
              </w:rPr>
              <w:t>Addus</w:t>
            </w:r>
            <w:proofErr w:type="spellEnd"/>
            <w:r w:rsidRPr="00883992">
              <w:rPr>
                <w:color w:val="000000"/>
                <w:sz w:val="22"/>
                <w:szCs w:val="22"/>
              </w:rPr>
              <w:t xml:space="preserve"> </w:t>
            </w:r>
            <w:proofErr w:type="spellStart"/>
            <w:r w:rsidRPr="00883992">
              <w:rPr>
                <w:color w:val="000000"/>
                <w:sz w:val="22"/>
                <w:szCs w:val="22"/>
              </w:rPr>
              <w:t>HomeCare</w:t>
            </w:r>
            <w:proofErr w:type="spellEnd"/>
            <w:r w:rsidRPr="00883992">
              <w:rPr>
                <w:color w:val="000000"/>
                <w:sz w:val="22"/>
                <w:szCs w:val="22"/>
              </w:rPr>
              <w:t xml:space="preserve"> Corp (ADUS) at 98.09 per share</w:t>
            </w:r>
          </w:p>
        </w:tc>
        <w:tc>
          <w:tcPr>
            <w:tcW w:w="0" w:type="auto"/>
            <w:shd w:val="clear" w:color="auto" w:fill="FFFFFF"/>
            <w:noWrap/>
            <w:tcMar>
              <w:top w:w="48" w:type="dxa"/>
              <w:left w:w="120" w:type="dxa"/>
              <w:bottom w:w="48" w:type="dxa"/>
              <w:right w:w="120" w:type="dxa"/>
            </w:tcMar>
            <w:vAlign w:val="center"/>
            <w:hideMark/>
          </w:tcPr>
          <w:p w14:paraId="288C4CD2" w14:textId="314A7CBB" w:rsidR="00883992" w:rsidRPr="00883992" w:rsidRDefault="00883992" w:rsidP="00B53AB4">
            <w:pPr>
              <w:jc w:val="right"/>
              <w:rPr>
                <w:color w:val="000000"/>
                <w:sz w:val="22"/>
                <w:szCs w:val="22"/>
              </w:rPr>
            </w:pPr>
            <w:r>
              <w:rPr>
                <w:color w:val="000000"/>
                <w:sz w:val="22"/>
                <w:szCs w:val="22"/>
              </w:rPr>
              <w:t>$</w:t>
            </w:r>
            <w:r w:rsidRPr="00883992">
              <w:rPr>
                <w:color w:val="000000"/>
                <w:sz w:val="22"/>
                <w:szCs w:val="22"/>
              </w:rPr>
              <w:t>2,256.07</w:t>
            </w:r>
          </w:p>
        </w:tc>
        <w:tc>
          <w:tcPr>
            <w:tcW w:w="0" w:type="auto"/>
            <w:shd w:val="clear" w:color="auto" w:fill="FFFFFF"/>
            <w:noWrap/>
            <w:tcMar>
              <w:top w:w="48" w:type="dxa"/>
              <w:left w:w="120" w:type="dxa"/>
              <w:bottom w:w="48" w:type="dxa"/>
              <w:right w:w="120" w:type="dxa"/>
            </w:tcMar>
            <w:vAlign w:val="center"/>
            <w:hideMark/>
          </w:tcPr>
          <w:p w14:paraId="296BCEE2" w14:textId="77777777" w:rsidR="00883992" w:rsidRPr="00883992" w:rsidRDefault="00883992" w:rsidP="00B53AB4">
            <w:pPr>
              <w:jc w:val="right"/>
              <w:rPr>
                <w:color w:val="000000"/>
                <w:sz w:val="22"/>
                <w:szCs w:val="22"/>
              </w:rPr>
            </w:pPr>
          </w:p>
        </w:tc>
      </w:tr>
      <w:tr w:rsidR="00883992" w:rsidRPr="00F87D82" w14:paraId="6F301922" w14:textId="77777777" w:rsidTr="00B53AB4">
        <w:tc>
          <w:tcPr>
            <w:tcW w:w="0" w:type="auto"/>
            <w:shd w:val="clear" w:color="auto" w:fill="FFFFFF"/>
            <w:tcMar>
              <w:top w:w="48" w:type="dxa"/>
              <w:left w:w="120" w:type="dxa"/>
              <w:bottom w:w="48" w:type="dxa"/>
              <w:right w:w="120" w:type="dxa"/>
            </w:tcMar>
            <w:vAlign w:val="center"/>
            <w:hideMark/>
          </w:tcPr>
          <w:p w14:paraId="394D6561" w14:textId="498DAF42" w:rsidR="00883992" w:rsidRPr="00883992" w:rsidRDefault="00883992" w:rsidP="00B53AB4">
            <w:pPr>
              <w:rPr>
                <w:b/>
                <w:bCs/>
                <w:color w:val="000000"/>
                <w:sz w:val="22"/>
                <w:szCs w:val="22"/>
              </w:rPr>
            </w:pPr>
          </w:p>
        </w:tc>
        <w:tc>
          <w:tcPr>
            <w:tcW w:w="0" w:type="auto"/>
            <w:shd w:val="clear" w:color="auto" w:fill="FFFFFF"/>
            <w:tcMar>
              <w:top w:w="48" w:type="dxa"/>
              <w:left w:w="120" w:type="dxa"/>
              <w:bottom w:w="48" w:type="dxa"/>
              <w:right w:w="120" w:type="dxa"/>
            </w:tcMar>
            <w:vAlign w:val="center"/>
            <w:hideMark/>
          </w:tcPr>
          <w:p w14:paraId="693705B0" w14:textId="77777777" w:rsidR="00883992" w:rsidRPr="00883992" w:rsidRDefault="00883992" w:rsidP="00B53AB4">
            <w:pPr>
              <w:rPr>
                <w:b/>
                <w:bCs/>
                <w:color w:val="000000"/>
                <w:sz w:val="22"/>
                <w:szCs w:val="22"/>
              </w:rPr>
            </w:pPr>
            <w:r w:rsidRPr="00883992">
              <w:rPr>
                <w:b/>
                <w:bCs/>
                <w:color w:val="000000"/>
                <w:sz w:val="22"/>
                <w:szCs w:val="22"/>
              </w:rPr>
              <w:t> </w:t>
            </w:r>
          </w:p>
        </w:tc>
        <w:tc>
          <w:tcPr>
            <w:tcW w:w="0" w:type="auto"/>
            <w:shd w:val="clear" w:color="auto" w:fill="FFFFFF"/>
            <w:tcMar>
              <w:top w:w="48" w:type="dxa"/>
              <w:left w:w="120" w:type="dxa"/>
              <w:bottom w:w="48" w:type="dxa"/>
              <w:right w:w="120" w:type="dxa"/>
            </w:tcMar>
            <w:vAlign w:val="center"/>
            <w:hideMark/>
          </w:tcPr>
          <w:p w14:paraId="7EE22DC4" w14:textId="77777777" w:rsidR="00883992" w:rsidRPr="00883992" w:rsidRDefault="00883992" w:rsidP="00B53AB4">
            <w:pPr>
              <w:rPr>
                <w:b/>
                <w:bCs/>
                <w:color w:val="000000"/>
                <w:sz w:val="22"/>
                <w:szCs w:val="22"/>
              </w:rPr>
            </w:pPr>
            <w:r w:rsidRPr="00883992">
              <w:rPr>
                <w:b/>
                <w:bCs/>
                <w:color w:val="000000"/>
                <w:sz w:val="22"/>
                <w:szCs w:val="22"/>
              </w:rPr>
              <w:t> </w:t>
            </w:r>
          </w:p>
        </w:tc>
        <w:tc>
          <w:tcPr>
            <w:tcW w:w="0" w:type="auto"/>
            <w:shd w:val="clear" w:color="auto" w:fill="FFFFFF"/>
            <w:noWrap/>
            <w:tcMar>
              <w:top w:w="48" w:type="dxa"/>
              <w:left w:w="120" w:type="dxa"/>
              <w:bottom w:w="48" w:type="dxa"/>
              <w:right w:w="120" w:type="dxa"/>
            </w:tcMar>
            <w:vAlign w:val="center"/>
            <w:hideMark/>
          </w:tcPr>
          <w:p w14:paraId="4602A992" w14:textId="38D2C0F0" w:rsidR="00883992" w:rsidRPr="00883992" w:rsidRDefault="00883992" w:rsidP="00B53AB4">
            <w:pPr>
              <w:jc w:val="right"/>
              <w:rPr>
                <w:b/>
                <w:bCs/>
                <w:color w:val="000000"/>
                <w:sz w:val="22"/>
                <w:szCs w:val="22"/>
              </w:rPr>
            </w:pPr>
          </w:p>
        </w:tc>
      </w:tr>
    </w:tbl>
    <w:p w14:paraId="72897000" w14:textId="0D18DA72" w:rsidR="00E534CA" w:rsidRPr="00CA31F5" w:rsidRDefault="00E534CA" w:rsidP="008B145D">
      <w:pPr>
        <w:shd w:val="clear" w:color="auto" w:fill="FFFFFF"/>
        <w:rPr>
          <w:shd w:val="clear" w:color="auto" w:fill="FFFFFF"/>
        </w:rPr>
      </w:pPr>
    </w:p>
    <w:p w14:paraId="3E0FDE10" w14:textId="207B8A2D" w:rsidR="00F26EC4" w:rsidRDefault="00CD6905" w:rsidP="009F4A0A">
      <w:pPr>
        <w:numPr>
          <w:ilvl w:val="0"/>
          <w:numId w:val="1"/>
        </w:numPr>
        <w:rPr>
          <w:rFonts w:asciiTheme="minorHAnsi" w:hAnsiTheme="minorHAnsi" w:cstheme="minorHAnsi"/>
          <w:b/>
        </w:rPr>
      </w:pPr>
      <w:r>
        <w:rPr>
          <w:rFonts w:asciiTheme="minorHAnsi" w:hAnsiTheme="minorHAnsi" w:cstheme="minorHAnsi"/>
          <w:b/>
        </w:rPr>
        <w:t>Member Questions and other Decisions</w:t>
      </w:r>
      <w:r w:rsidR="00B93C1B">
        <w:rPr>
          <w:rFonts w:asciiTheme="minorHAnsi" w:hAnsiTheme="minorHAnsi" w:cstheme="minorHAnsi"/>
          <w:b/>
        </w:rPr>
        <w:t>:</w:t>
      </w:r>
      <w:r w:rsidR="005A3602">
        <w:rPr>
          <w:rFonts w:asciiTheme="minorHAnsi" w:hAnsiTheme="minorHAnsi" w:cstheme="minorHAnsi"/>
          <w:b/>
        </w:rPr>
        <w:t xml:space="preserve"> </w:t>
      </w:r>
      <w:r w:rsidR="00287E22" w:rsidRPr="00287E22">
        <w:rPr>
          <w:rFonts w:asciiTheme="minorHAnsi" w:hAnsiTheme="minorHAnsi" w:cstheme="minorHAnsi"/>
          <w:b/>
        </w:rPr>
        <w:t>Partners</w:t>
      </w:r>
    </w:p>
    <w:p w14:paraId="3E70B5EB" w14:textId="6DA9563B" w:rsidR="00287E22" w:rsidRPr="008D2F4E" w:rsidRDefault="007240A2" w:rsidP="00287E22">
      <w:pPr>
        <w:ind w:left="360"/>
        <w:rPr>
          <w:b/>
        </w:rPr>
      </w:pPr>
      <w:r>
        <w:rPr>
          <w:color w:val="222222"/>
          <w:shd w:val="clear" w:color="auto" w:fill="FFFFFF"/>
        </w:rPr>
        <w:t>None</w:t>
      </w:r>
    </w:p>
    <w:p w14:paraId="3009DE4B" w14:textId="77777777" w:rsidR="00F1097F" w:rsidRDefault="00F1097F" w:rsidP="00335336">
      <w:pPr>
        <w:rPr>
          <w:rFonts w:asciiTheme="minorHAnsi" w:hAnsiTheme="minorHAnsi" w:cstheme="minorHAnsi"/>
        </w:rPr>
      </w:pPr>
    </w:p>
    <w:p w14:paraId="49BC184A" w14:textId="04AB9DFB" w:rsidR="00B72DD5" w:rsidRPr="00612E20" w:rsidRDefault="005D01B3" w:rsidP="00612E20">
      <w:pPr>
        <w:pStyle w:val="ListParagraph"/>
        <w:numPr>
          <w:ilvl w:val="0"/>
          <w:numId w:val="4"/>
        </w:numPr>
        <w:spacing w:line="331" w:lineRule="auto"/>
        <w:rPr>
          <w:b/>
          <w:sz w:val="28"/>
          <w:szCs w:val="28"/>
        </w:rPr>
      </w:pPr>
      <w:r w:rsidRPr="00DA6F02">
        <w:rPr>
          <w:b/>
        </w:rPr>
        <w:t>Next Month Meeting Reminders</w:t>
      </w:r>
      <w:r>
        <w:rPr>
          <w:b/>
          <w:sz w:val="28"/>
          <w:szCs w:val="28"/>
        </w:rPr>
        <w:t xml:space="preserve"> </w:t>
      </w:r>
      <w:r w:rsidR="008D35EE">
        <w:rPr>
          <w:b/>
          <w:sz w:val="28"/>
          <w:szCs w:val="28"/>
        </w:rPr>
        <w:t>–</w:t>
      </w:r>
      <w:r>
        <w:rPr>
          <w:b/>
          <w:sz w:val="28"/>
          <w:szCs w:val="28"/>
        </w:rPr>
        <w:t xml:space="preserve"> </w:t>
      </w:r>
      <w:r w:rsidR="00F72D6E">
        <w:rPr>
          <w:b/>
          <w:color w:val="FF0000"/>
        </w:rPr>
        <w:t>April 09</w:t>
      </w:r>
      <w:r w:rsidRPr="00DA6F02">
        <w:rPr>
          <w:b/>
          <w:color w:val="FF0000"/>
        </w:rPr>
        <w:t>, 202</w:t>
      </w:r>
      <w:r w:rsidR="0050358A">
        <w:rPr>
          <w:b/>
          <w:color w:val="FF0000"/>
        </w:rPr>
        <w:t>4</w:t>
      </w:r>
      <w:r w:rsidR="00BA1654" w:rsidRPr="00DA6F02">
        <w:rPr>
          <w:b/>
          <w:color w:val="FF0000"/>
        </w:rPr>
        <w:t>:</w:t>
      </w:r>
      <w:r w:rsidRPr="00DA6F02">
        <w:rPr>
          <w:b/>
        </w:rPr>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15"/>
        <w:gridCol w:w="6885"/>
        <w:gridCol w:w="1080"/>
      </w:tblGrid>
      <w:tr w:rsidR="005D01B3" w14:paraId="07BD855C" w14:textId="77777777" w:rsidTr="007240A2">
        <w:trPr>
          <w:jc w:val="center"/>
        </w:trPr>
        <w:tc>
          <w:tcPr>
            <w:tcW w:w="1324" w:type="pct"/>
            <w:shd w:val="clear" w:color="auto" w:fill="auto"/>
            <w:tcMar>
              <w:top w:w="100" w:type="dxa"/>
              <w:left w:w="100" w:type="dxa"/>
              <w:bottom w:w="100" w:type="dxa"/>
              <w:right w:w="100" w:type="dxa"/>
            </w:tcMar>
          </w:tcPr>
          <w:p w14:paraId="1DFF89CE" w14:textId="77777777" w:rsidR="005D01B3" w:rsidRDefault="005D01B3" w:rsidP="00BB69E9">
            <w:pPr>
              <w:widowControl w:val="0"/>
            </w:pPr>
            <w:r>
              <w:t>Education</w:t>
            </w:r>
          </w:p>
        </w:tc>
        <w:tc>
          <w:tcPr>
            <w:tcW w:w="3212" w:type="pct"/>
            <w:shd w:val="clear" w:color="auto" w:fill="auto"/>
            <w:tcMar>
              <w:top w:w="100" w:type="dxa"/>
              <w:left w:w="100" w:type="dxa"/>
              <w:bottom w:w="100" w:type="dxa"/>
              <w:right w:w="100" w:type="dxa"/>
            </w:tcMar>
          </w:tcPr>
          <w:p w14:paraId="6F5673A2" w14:textId="43FA8A7B" w:rsidR="005D01B3" w:rsidRDefault="00AC3D5B" w:rsidP="00937D01">
            <w:pPr>
              <w:widowControl w:val="0"/>
            </w:pPr>
            <w:r w:rsidRPr="00AC3D5B">
              <w:rPr>
                <w:b/>
              </w:rPr>
              <w:t>Topic:</w:t>
            </w:r>
            <w:r>
              <w:t xml:space="preserve"> </w:t>
            </w:r>
            <w:r w:rsidR="0036057E">
              <w:t>Complete an SSG for a Company with Negative Earnings</w:t>
            </w:r>
          </w:p>
        </w:tc>
        <w:tc>
          <w:tcPr>
            <w:tcW w:w="464" w:type="pct"/>
            <w:shd w:val="clear" w:color="auto" w:fill="auto"/>
            <w:tcMar>
              <w:top w:w="100" w:type="dxa"/>
              <w:left w:w="100" w:type="dxa"/>
              <w:bottom w:w="100" w:type="dxa"/>
              <w:right w:w="100" w:type="dxa"/>
            </w:tcMar>
          </w:tcPr>
          <w:p w14:paraId="629EF8D9" w14:textId="7A20B6E5" w:rsidR="005D01B3" w:rsidRPr="00C12379" w:rsidRDefault="00022650" w:rsidP="00BB69E9">
            <w:pPr>
              <w:widowControl w:val="0"/>
              <w:rPr>
                <w:b/>
              </w:rPr>
            </w:pPr>
            <w:r>
              <w:rPr>
                <w:b/>
              </w:rPr>
              <w:t>Baskar</w:t>
            </w:r>
            <w:r w:rsidR="0036057E">
              <w:rPr>
                <w:b/>
              </w:rPr>
              <w:t xml:space="preserve"> (for Maskey)</w:t>
            </w:r>
          </w:p>
        </w:tc>
      </w:tr>
      <w:tr w:rsidR="005D01B3" w14:paraId="6E1C5BE6" w14:textId="77777777" w:rsidTr="007240A2">
        <w:trPr>
          <w:trHeight w:val="144"/>
          <w:jc w:val="center"/>
        </w:trPr>
        <w:tc>
          <w:tcPr>
            <w:tcW w:w="1324" w:type="pct"/>
            <w:shd w:val="clear" w:color="auto" w:fill="auto"/>
            <w:tcMar>
              <w:top w:w="100" w:type="dxa"/>
              <w:left w:w="100" w:type="dxa"/>
              <w:bottom w:w="100" w:type="dxa"/>
              <w:right w:w="100" w:type="dxa"/>
            </w:tcMar>
          </w:tcPr>
          <w:p w14:paraId="0CB1DCD0" w14:textId="77777777" w:rsidR="005D01B3" w:rsidRDefault="005D01B3" w:rsidP="00BB69E9">
            <w:pPr>
              <w:widowControl w:val="0"/>
            </w:pPr>
            <w:r>
              <w:t>New Stock Presentation</w:t>
            </w:r>
          </w:p>
        </w:tc>
        <w:tc>
          <w:tcPr>
            <w:tcW w:w="3212" w:type="pct"/>
            <w:shd w:val="clear" w:color="auto" w:fill="auto"/>
            <w:tcMar>
              <w:top w:w="100" w:type="dxa"/>
              <w:left w:w="100" w:type="dxa"/>
              <w:bottom w:w="100" w:type="dxa"/>
              <w:right w:w="100" w:type="dxa"/>
            </w:tcMar>
          </w:tcPr>
          <w:p w14:paraId="67C854B3" w14:textId="7C5C3A1E" w:rsidR="005D01B3" w:rsidRPr="00AC3D5B" w:rsidRDefault="00295371" w:rsidP="00D71212">
            <w:pPr>
              <w:widowControl w:val="0"/>
              <w:rPr>
                <w:b/>
              </w:rPr>
            </w:pPr>
            <w:r w:rsidRPr="00AC3D5B">
              <w:rPr>
                <w:b/>
              </w:rPr>
              <w:t>STOCK</w:t>
            </w:r>
            <w:r w:rsidR="009F4C1A" w:rsidRPr="00AC3D5B">
              <w:rPr>
                <w:b/>
              </w:rPr>
              <w:t>:</w:t>
            </w:r>
            <w:r w:rsidR="00CB6F0C" w:rsidRPr="00AC3D5B">
              <w:rPr>
                <w:b/>
              </w:rPr>
              <w:t xml:space="preserve">     </w:t>
            </w:r>
          </w:p>
        </w:tc>
        <w:tc>
          <w:tcPr>
            <w:tcW w:w="464" w:type="pct"/>
            <w:shd w:val="clear" w:color="auto" w:fill="auto"/>
            <w:tcMar>
              <w:top w:w="100" w:type="dxa"/>
              <w:left w:w="100" w:type="dxa"/>
              <w:bottom w:w="100" w:type="dxa"/>
              <w:right w:w="100" w:type="dxa"/>
            </w:tcMar>
          </w:tcPr>
          <w:p w14:paraId="0B664972" w14:textId="3C83F742" w:rsidR="005D01B3" w:rsidRPr="00C12379" w:rsidRDefault="00022650" w:rsidP="009F6584">
            <w:pPr>
              <w:widowControl w:val="0"/>
              <w:rPr>
                <w:b/>
              </w:rPr>
            </w:pPr>
            <w:r>
              <w:rPr>
                <w:b/>
              </w:rPr>
              <w:t>Ty</w:t>
            </w:r>
          </w:p>
        </w:tc>
      </w:tr>
      <w:tr w:rsidR="005D01B3" w14:paraId="3D0A5DBB" w14:textId="77777777" w:rsidTr="007240A2">
        <w:trPr>
          <w:trHeight w:val="996"/>
          <w:jc w:val="center"/>
        </w:trPr>
        <w:tc>
          <w:tcPr>
            <w:tcW w:w="1324" w:type="pct"/>
            <w:shd w:val="clear" w:color="auto" w:fill="auto"/>
            <w:tcMar>
              <w:top w:w="100" w:type="dxa"/>
              <w:left w:w="100" w:type="dxa"/>
              <w:bottom w:w="100" w:type="dxa"/>
              <w:right w:w="100" w:type="dxa"/>
            </w:tcMar>
          </w:tcPr>
          <w:p w14:paraId="50FE7D51" w14:textId="5394DF4A" w:rsidR="00AF0A78" w:rsidRDefault="005D01B3" w:rsidP="00BB69E9">
            <w:pPr>
              <w:widowControl w:val="0"/>
            </w:pPr>
            <w:r>
              <w:t>Stock Watcher Reports Due</w:t>
            </w:r>
          </w:p>
        </w:tc>
        <w:tc>
          <w:tcPr>
            <w:tcW w:w="3212" w:type="pct"/>
            <w:shd w:val="clear" w:color="auto" w:fill="auto"/>
            <w:tcMar>
              <w:top w:w="100" w:type="dxa"/>
              <w:left w:w="100" w:type="dxa"/>
              <w:bottom w:w="100" w:type="dxa"/>
              <w:right w:w="100" w:type="dxa"/>
            </w:tcMar>
          </w:tcPr>
          <w:p w14:paraId="2C6E5B7E" w14:textId="77777777" w:rsidR="00F955F1" w:rsidRDefault="005870AA" w:rsidP="00A42AC9">
            <w:pPr>
              <w:widowControl w:val="0"/>
              <w:rPr>
                <w:sz w:val="22"/>
                <w:szCs w:val="22"/>
              </w:rPr>
            </w:pPr>
            <w:r w:rsidRPr="00022194">
              <w:rPr>
                <w:sz w:val="22"/>
                <w:szCs w:val="22"/>
              </w:rPr>
              <w:t xml:space="preserve">Stock Watchers ( Please share the Online SSG with all </w:t>
            </w:r>
            <w:proofErr w:type="spellStart"/>
            <w:r w:rsidRPr="00022194">
              <w:rPr>
                <w:sz w:val="22"/>
                <w:szCs w:val="22"/>
              </w:rPr>
              <w:t>MicNOVA</w:t>
            </w:r>
            <w:proofErr w:type="spellEnd"/>
            <w:r w:rsidRPr="00022194">
              <w:rPr>
                <w:sz w:val="22"/>
                <w:szCs w:val="22"/>
              </w:rPr>
              <w:t xml:space="preserve"> members)</w:t>
            </w:r>
            <w:r w:rsidR="00CB6F0C" w:rsidRPr="00022194">
              <w:rPr>
                <w:sz w:val="22"/>
                <w:szCs w:val="22"/>
              </w:rPr>
              <w:t>:</w:t>
            </w:r>
          </w:p>
          <w:p w14:paraId="147131B1" w14:textId="77777777" w:rsidR="00C6384A" w:rsidRDefault="001853A4" w:rsidP="00C6384A">
            <w:pPr>
              <w:pStyle w:val="ListParagraph"/>
              <w:widowControl w:val="0"/>
              <w:numPr>
                <w:ilvl w:val="1"/>
                <w:numId w:val="24"/>
              </w:numPr>
              <w:rPr>
                <w:sz w:val="22"/>
                <w:szCs w:val="22"/>
              </w:rPr>
            </w:pPr>
            <w:r>
              <w:rPr>
                <w:sz w:val="22"/>
                <w:szCs w:val="22"/>
              </w:rPr>
              <w:t>Adobe (ADBE)</w:t>
            </w:r>
          </w:p>
          <w:p w14:paraId="77CD3362" w14:textId="77777777" w:rsidR="001853A4" w:rsidRDefault="001853A4" w:rsidP="00C6384A">
            <w:pPr>
              <w:pStyle w:val="ListParagraph"/>
              <w:widowControl w:val="0"/>
              <w:numPr>
                <w:ilvl w:val="1"/>
                <w:numId w:val="24"/>
              </w:numPr>
              <w:rPr>
                <w:sz w:val="22"/>
                <w:szCs w:val="22"/>
              </w:rPr>
            </w:pPr>
            <w:r>
              <w:rPr>
                <w:sz w:val="22"/>
                <w:szCs w:val="22"/>
              </w:rPr>
              <w:t>ALNT</w:t>
            </w:r>
          </w:p>
          <w:p w14:paraId="4E1A6285" w14:textId="2CF26368" w:rsidR="001853A4" w:rsidRPr="00C6384A" w:rsidRDefault="001853A4" w:rsidP="00C6384A">
            <w:pPr>
              <w:pStyle w:val="ListParagraph"/>
              <w:widowControl w:val="0"/>
              <w:numPr>
                <w:ilvl w:val="1"/>
                <w:numId w:val="24"/>
              </w:numPr>
              <w:rPr>
                <w:sz w:val="22"/>
                <w:szCs w:val="22"/>
              </w:rPr>
            </w:pPr>
            <w:r>
              <w:rPr>
                <w:sz w:val="22"/>
                <w:szCs w:val="22"/>
              </w:rPr>
              <w:t>MNST</w:t>
            </w:r>
          </w:p>
        </w:tc>
        <w:tc>
          <w:tcPr>
            <w:tcW w:w="464" w:type="pct"/>
            <w:shd w:val="clear" w:color="auto" w:fill="auto"/>
            <w:tcMar>
              <w:top w:w="100" w:type="dxa"/>
              <w:left w:w="100" w:type="dxa"/>
              <w:bottom w:w="100" w:type="dxa"/>
              <w:right w:w="100" w:type="dxa"/>
            </w:tcMar>
          </w:tcPr>
          <w:p w14:paraId="799F12DD" w14:textId="77777777" w:rsidR="00C6384A" w:rsidRDefault="00A40DE1" w:rsidP="00FE3B79">
            <w:pPr>
              <w:widowControl w:val="0"/>
            </w:pPr>
            <w:r>
              <w:t xml:space="preserve">  </w:t>
            </w:r>
            <w:r w:rsidR="00C6384A">
              <w:t xml:space="preserve">              </w:t>
            </w:r>
          </w:p>
          <w:p w14:paraId="4762530C" w14:textId="77777777" w:rsidR="001853A4" w:rsidRDefault="001853A4" w:rsidP="00FE3B79">
            <w:pPr>
              <w:widowControl w:val="0"/>
            </w:pPr>
          </w:p>
          <w:p w14:paraId="2218C063" w14:textId="77777777" w:rsidR="001853A4" w:rsidRDefault="001853A4" w:rsidP="00FE3B79">
            <w:pPr>
              <w:widowControl w:val="0"/>
            </w:pPr>
            <w:r>
              <w:t>Kathy</w:t>
            </w:r>
          </w:p>
          <w:p w14:paraId="59D0959D" w14:textId="77777777" w:rsidR="001853A4" w:rsidRDefault="001853A4" w:rsidP="00FE3B79">
            <w:pPr>
              <w:widowControl w:val="0"/>
            </w:pPr>
            <w:r>
              <w:t>Baskar</w:t>
            </w:r>
          </w:p>
          <w:p w14:paraId="654256D7" w14:textId="0B937E3D" w:rsidR="00A40DE1" w:rsidRPr="00BB69E9" w:rsidRDefault="001853A4" w:rsidP="00FE3B79">
            <w:pPr>
              <w:widowControl w:val="0"/>
            </w:pPr>
            <w:r>
              <w:t>Andrew</w:t>
            </w:r>
            <w:r w:rsidR="00A40DE1">
              <w:t xml:space="preserve"> </w:t>
            </w:r>
          </w:p>
        </w:tc>
      </w:tr>
      <w:tr w:rsidR="005D01B3" w14:paraId="06C4BD2B" w14:textId="77777777" w:rsidTr="007240A2">
        <w:trPr>
          <w:trHeight w:val="144"/>
          <w:jc w:val="center"/>
        </w:trPr>
        <w:tc>
          <w:tcPr>
            <w:tcW w:w="1324" w:type="pct"/>
            <w:shd w:val="clear" w:color="auto" w:fill="auto"/>
            <w:tcMar>
              <w:top w:w="100" w:type="dxa"/>
              <w:left w:w="100" w:type="dxa"/>
              <w:bottom w:w="100" w:type="dxa"/>
              <w:right w:w="100" w:type="dxa"/>
            </w:tcMar>
          </w:tcPr>
          <w:p w14:paraId="51BAB0CA" w14:textId="320882ED" w:rsidR="005D01B3" w:rsidRDefault="005D01B3" w:rsidP="00BB69E9">
            <w:pPr>
              <w:widowControl w:val="0"/>
            </w:pPr>
            <w:r>
              <w:t>Portfolio Reports</w:t>
            </w:r>
          </w:p>
        </w:tc>
        <w:tc>
          <w:tcPr>
            <w:tcW w:w="3212" w:type="pct"/>
            <w:shd w:val="clear" w:color="auto" w:fill="auto"/>
            <w:tcMar>
              <w:top w:w="100" w:type="dxa"/>
              <w:left w:w="100" w:type="dxa"/>
              <w:bottom w:w="100" w:type="dxa"/>
              <w:right w:w="100" w:type="dxa"/>
            </w:tcMar>
          </w:tcPr>
          <w:p w14:paraId="021D17C5" w14:textId="77777777" w:rsidR="005D01B3" w:rsidRDefault="005D01B3" w:rsidP="00BB69E9">
            <w:pPr>
              <w:widowControl w:val="0"/>
            </w:pPr>
          </w:p>
        </w:tc>
        <w:tc>
          <w:tcPr>
            <w:tcW w:w="464" w:type="pct"/>
            <w:shd w:val="clear" w:color="auto" w:fill="auto"/>
            <w:tcMar>
              <w:top w:w="100" w:type="dxa"/>
              <w:left w:w="100" w:type="dxa"/>
              <w:bottom w:w="100" w:type="dxa"/>
              <w:right w:w="100" w:type="dxa"/>
            </w:tcMar>
          </w:tcPr>
          <w:p w14:paraId="312580A3" w14:textId="3FEF25EB" w:rsidR="005D01B3" w:rsidRDefault="00286AE3" w:rsidP="00BB69E9">
            <w:pPr>
              <w:widowControl w:val="0"/>
              <w:rPr>
                <w:b/>
              </w:rPr>
            </w:pPr>
            <w:r>
              <w:rPr>
                <w:b/>
              </w:rPr>
              <w:t>Ty</w:t>
            </w:r>
          </w:p>
        </w:tc>
      </w:tr>
      <w:tr w:rsidR="005D01B3" w14:paraId="156694AC" w14:textId="77777777" w:rsidTr="007240A2">
        <w:trPr>
          <w:trHeight w:val="144"/>
          <w:jc w:val="center"/>
        </w:trPr>
        <w:tc>
          <w:tcPr>
            <w:tcW w:w="1324" w:type="pct"/>
            <w:shd w:val="clear" w:color="auto" w:fill="auto"/>
            <w:tcMar>
              <w:top w:w="100" w:type="dxa"/>
              <w:left w:w="100" w:type="dxa"/>
              <w:bottom w:w="100" w:type="dxa"/>
              <w:right w:w="100" w:type="dxa"/>
            </w:tcMar>
          </w:tcPr>
          <w:p w14:paraId="4499DDD5" w14:textId="4821882E" w:rsidR="005D01B3" w:rsidRDefault="005D01B3" w:rsidP="001F38BC">
            <w:pPr>
              <w:widowControl w:val="0"/>
            </w:pPr>
            <w:r>
              <w:t>Watch</w:t>
            </w:r>
            <w:r w:rsidR="001F38BC">
              <w:t xml:space="preserve"> L</w:t>
            </w:r>
            <w:r>
              <w:t>ist Reports</w:t>
            </w:r>
          </w:p>
        </w:tc>
        <w:tc>
          <w:tcPr>
            <w:tcW w:w="3212" w:type="pct"/>
            <w:shd w:val="clear" w:color="auto" w:fill="auto"/>
            <w:tcMar>
              <w:top w:w="100" w:type="dxa"/>
              <w:left w:w="100" w:type="dxa"/>
              <w:bottom w:w="100" w:type="dxa"/>
              <w:right w:w="100" w:type="dxa"/>
            </w:tcMar>
          </w:tcPr>
          <w:p w14:paraId="5DE00B98" w14:textId="77777777" w:rsidR="005D01B3" w:rsidRDefault="005D01B3" w:rsidP="00BB69E9">
            <w:pPr>
              <w:widowControl w:val="0"/>
            </w:pPr>
          </w:p>
        </w:tc>
        <w:tc>
          <w:tcPr>
            <w:tcW w:w="464" w:type="pct"/>
            <w:shd w:val="clear" w:color="auto" w:fill="auto"/>
            <w:tcMar>
              <w:top w:w="100" w:type="dxa"/>
              <w:left w:w="100" w:type="dxa"/>
              <w:bottom w:w="100" w:type="dxa"/>
              <w:right w:w="100" w:type="dxa"/>
            </w:tcMar>
          </w:tcPr>
          <w:p w14:paraId="7729B08A" w14:textId="159A9D4F" w:rsidR="005D01B3" w:rsidRPr="00C12379" w:rsidRDefault="00AD0138" w:rsidP="00BB69E9">
            <w:pPr>
              <w:widowControl w:val="0"/>
              <w:rPr>
                <w:b/>
              </w:rPr>
            </w:pPr>
            <w:r w:rsidRPr="00C12379">
              <w:rPr>
                <w:b/>
              </w:rPr>
              <w:t>Sheryl</w:t>
            </w:r>
          </w:p>
        </w:tc>
      </w:tr>
    </w:tbl>
    <w:p w14:paraId="101E8F6A" w14:textId="5740EDEF" w:rsidR="00CE753B" w:rsidRPr="00703C23" w:rsidRDefault="005D01B3" w:rsidP="00703C23">
      <w:pPr>
        <w:tabs>
          <w:tab w:val="left" w:pos="4155"/>
        </w:tabs>
        <w:ind w:left="360"/>
      </w:pPr>
      <w:r w:rsidRPr="00E84159">
        <w:tab/>
      </w:r>
    </w:p>
    <w:p w14:paraId="7F709D36" w14:textId="77777777" w:rsidR="00CE753B" w:rsidRDefault="00CE753B" w:rsidP="00CE753B">
      <w:pPr>
        <w:rPr>
          <w:b/>
          <w:sz w:val="28"/>
          <w:szCs w:val="28"/>
        </w:rPr>
      </w:pPr>
    </w:p>
    <w:p w14:paraId="3FEFD381" w14:textId="3833936B" w:rsidR="00AC03EF" w:rsidRPr="00CE753B" w:rsidRDefault="0018626C" w:rsidP="00CE753B">
      <w:pPr>
        <w:jc w:val="center"/>
        <w:rPr>
          <w:b/>
          <w:sz w:val="28"/>
          <w:szCs w:val="28"/>
        </w:rPr>
      </w:pPr>
      <w:r w:rsidRPr="00CE753B">
        <w:rPr>
          <w:b/>
          <w:sz w:val="28"/>
          <w:szCs w:val="28"/>
        </w:rPr>
        <w:t>202</w:t>
      </w:r>
      <w:r w:rsidR="00CE753B" w:rsidRPr="00CE753B">
        <w:rPr>
          <w:b/>
          <w:sz w:val="28"/>
          <w:szCs w:val="28"/>
        </w:rPr>
        <w:t>4</w:t>
      </w:r>
      <w:r w:rsidRPr="00CE753B">
        <w:rPr>
          <w:b/>
          <w:sz w:val="28"/>
          <w:szCs w:val="28"/>
        </w:rPr>
        <w:t xml:space="preserve"> BI and</w:t>
      </w:r>
      <w:r w:rsidR="00597BD7" w:rsidRPr="00CE753B">
        <w:rPr>
          <w:b/>
          <w:sz w:val="28"/>
          <w:szCs w:val="28"/>
        </w:rPr>
        <w:t xml:space="preserve"> Community Events &amp; Announcements</w:t>
      </w:r>
      <w:r w:rsidR="003D7568" w:rsidRPr="00CE753B">
        <w:rPr>
          <w:b/>
          <w:sz w:val="28"/>
          <w:szCs w:val="28"/>
        </w:rPr>
        <w:t>:</w:t>
      </w:r>
    </w:p>
    <w:tbl>
      <w:tblPr>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8"/>
        <w:gridCol w:w="7562"/>
      </w:tblGrid>
      <w:tr w:rsidR="00654930" w:rsidRPr="00BA13B2" w14:paraId="7B52ECAD" w14:textId="77777777" w:rsidTr="00B53AB4">
        <w:trPr>
          <w:jc w:val="center"/>
        </w:trPr>
        <w:tc>
          <w:tcPr>
            <w:tcW w:w="3915" w:type="dxa"/>
            <w:shd w:val="clear" w:color="auto" w:fill="auto"/>
            <w:tcMar>
              <w:top w:w="100" w:type="dxa"/>
              <w:left w:w="100" w:type="dxa"/>
              <w:bottom w:w="100" w:type="dxa"/>
              <w:right w:w="100" w:type="dxa"/>
            </w:tcMar>
          </w:tcPr>
          <w:p w14:paraId="2E322321" w14:textId="77777777" w:rsidR="00654930" w:rsidRPr="00BA13B2" w:rsidRDefault="00654930" w:rsidP="00B53AB4">
            <w:pPr>
              <w:widowControl w:val="0"/>
            </w:pPr>
            <w:proofErr w:type="spellStart"/>
            <w:r w:rsidRPr="00BA13B2">
              <w:lastRenderedPageBreak/>
              <w:t>Thur</w:t>
            </w:r>
            <w:proofErr w:type="spellEnd"/>
            <w:r w:rsidRPr="00BA13B2">
              <w:t xml:space="preserve"> Mar 14 2024 08:00 – 09:15 PM</w:t>
            </w:r>
          </w:p>
        </w:tc>
        <w:tc>
          <w:tcPr>
            <w:tcW w:w="6495" w:type="dxa"/>
            <w:shd w:val="clear" w:color="auto" w:fill="auto"/>
            <w:tcMar>
              <w:top w:w="100" w:type="dxa"/>
              <w:left w:w="100" w:type="dxa"/>
              <w:bottom w:w="100" w:type="dxa"/>
              <w:right w:w="100" w:type="dxa"/>
            </w:tcMar>
          </w:tcPr>
          <w:p w14:paraId="547A8526" w14:textId="77777777" w:rsidR="00654930" w:rsidRPr="00BA13B2" w:rsidRDefault="00654930" w:rsidP="00B53AB4">
            <w:pPr>
              <w:widowControl w:val="0"/>
            </w:pPr>
            <w:r w:rsidRPr="00BA13B2">
              <w:t>Stock-up: Stock Watcher Checklist</w:t>
            </w:r>
          </w:p>
        </w:tc>
      </w:tr>
      <w:tr w:rsidR="00654930" w:rsidRPr="00BA13B2" w14:paraId="4629F6FB" w14:textId="77777777" w:rsidTr="00B53AB4">
        <w:trPr>
          <w:jc w:val="center"/>
        </w:trPr>
        <w:tc>
          <w:tcPr>
            <w:tcW w:w="3915" w:type="dxa"/>
            <w:shd w:val="clear" w:color="auto" w:fill="auto"/>
            <w:tcMar>
              <w:top w:w="100" w:type="dxa"/>
              <w:left w:w="100" w:type="dxa"/>
              <w:bottom w:w="100" w:type="dxa"/>
              <w:right w:w="100" w:type="dxa"/>
            </w:tcMar>
          </w:tcPr>
          <w:p w14:paraId="374E9BF0" w14:textId="77777777" w:rsidR="00654930" w:rsidRPr="00BA13B2" w:rsidRDefault="00654930" w:rsidP="00B53AB4">
            <w:pPr>
              <w:widowControl w:val="0"/>
            </w:pPr>
            <w:r w:rsidRPr="00BA13B2">
              <w:t>Tue Mar 19 2024 07:30 - 09:00 PM</w:t>
            </w:r>
          </w:p>
          <w:p w14:paraId="5DC12006" w14:textId="77777777" w:rsidR="00654930" w:rsidRPr="00BA13B2" w:rsidRDefault="00654930" w:rsidP="00B53AB4">
            <w:pPr>
              <w:widowControl w:val="0"/>
            </w:pPr>
            <w:r w:rsidRPr="00BA13B2">
              <w:t>(Third Tuesdays of Month)</w:t>
            </w:r>
          </w:p>
        </w:tc>
        <w:tc>
          <w:tcPr>
            <w:tcW w:w="6495" w:type="dxa"/>
            <w:shd w:val="clear" w:color="auto" w:fill="auto"/>
            <w:tcMar>
              <w:top w:w="100" w:type="dxa"/>
              <w:left w:w="100" w:type="dxa"/>
              <w:bottom w:w="100" w:type="dxa"/>
              <w:right w:w="100" w:type="dxa"/>
            </w:tcMar>
          </w:tcPr>
          <w:p w14:paraId="54F67E37" w14:textId="77777777" w:rsidR="00654930" w:rsidRPr="00BA13B2" w:rsidRDefault="00654930" w:rsidP="00B53AB4">
            <w:pPr>
              <w:widowControl w:val="0"/>
            </w:pPr>
            <w:r w:rsidRPr="00BA13B2">
              <w:t xml:space="preserve">Money Matters Book Discussion.  </w:t>
            </w:r>
            <w:r w:rsidRPr="00BA13B2">
              <w:rPr>
                <w:color w:val="38393B"/>
              </w:rPr>
              <w:t xml:space="preserve">Book:  Nudge by Richard </w:t>
            </w:r>
            <w:proofErr w:type="spellStart"/>
            <w:r w:rsidRPr="00BA13B2">
              <w:rPr>
                <w:color w:val="38393B"/>
              </w:rPr>
              <w:t>Thaler</w:t>
            </w:r>
            <w:proofErr w:type="spellEnd"/>
            <w:r w:rsidRPr="00BA13B2">
              <w:rPr>
                <w:color w:val="38393B"/>
              </w:rPr>
              <w:t xml:space="preserve"> and Stan </w:t>
            </w:r>
            <w:proofErr w:type="spellStart"/>
            <w:r w:rsidRPr="00BA13B2">
              <w:rPr>
                <w:color w:val="38393B"/>
              </w:rPr>
              <w:t>Sunstein</w:t>
            </w:r>
            <w:proofErr w:type="spellEnd"/>
          </w:p>
          <w:p w14:paraId="0F54DD60" w14:textId="77777777" w:rsidR="00654930" w:rsidRPr="00BA13B2" w:rsidRDefault="00654930" w:rsidP="00B53AB4">
            <w:pPr>
              <w:widowControl w:val="0"/>
              <w:rPr>
                <w:color w:val="38393B"/>
              </w:rPr>
            </w:pPr>
          </w:p>
          <w:p w14:paraId="45BD53BD" w14:textId="77777777" w:rsidR="00654930" w:rsidRPr="00BA13B2" w:rsidRDefault="00654930" w:rsidP="00B53AB4">
            <w:pPr>
              <w:widowControl w:val="0"/>
              <w:rPr>
                <w:color w:val="38393B"/>
              </w:rPr>
            </w:pPr>
            <w:r w:rsidRPr="00BA13B2">
              <w:t xml:space="preserve">Online via GTM: </w:t>
            </w:r>
            <w:r w:rsidRPr="00BA13B2">
              <w:rPr>
                <w:color w:val="38393B"/>
              </w:rPr>
              <w:t>You can also dial in using your phone.</w:t>
            </w:r>
          </w:p>
          <w:p w14:paraId="0B42456B" w14:textId="77777777" w:rsidR="00654930" w:rsidRPr="00BA13B2" w:rsidRDefault="00654930" w:rsidP="00B53AB4">
            <w:pPr>
              <w:widowControl w:val="0"/>
              <w:rPr>
                <w:color w:val="58595B"/>
                <w:u w:val="single"/>
              </w:rPr>
            </w:pPr>
            <w:r w:rsidRPr="00BA13B2">
              <w:rPr>
                <w:color w:val="38393B"/>
              </w:rPr>
              <w:t xml:space="preserve">United States: </w:t>
            </w:r>
            <w:r w:rsidRPr="00BA13B2">
              <w:rPr>
                <w:color w:val="58595B"/>
                <w:u w:val="single"/>
              </w:rPr>
              <w:t>+1(646) 749-3122</w:t>
            </w:r>
          </w:p>
          <w:p w14:paraId="086DBF7D" w14:textId="77777777" w:rsidR="00654930" w:rsidRPr="00BA13B2" w:rsidRDefault="00654930" w:rsidP="00B53AB4">
            <w:pPr>
              <w:widowControl w:val="0"/>
              <w:rPr>
                <w:color w:val="58595B"/>
                <w:u w:val="single"/>
              </w:rPr>
            </w:pPr>
            <w:r w:rsidRPr="00BA13B2">
              <w:rPr>
                <w:color w:val="38393B"/>
              </w:rPr>
              <w:t xml:space="preserve">One-touch: </w:t>
            </w:r>
            <w:proofErr w:type="spellStart"/>
            <w:r w:rsidRPr="00BA13B2">
              <w:rPr>
                <w:color w:val="38393B"/>
              </w:rPr>
              <w:t>tel</w:t>
            </w:r>
            <w:proofErr w:type="spellEnd"/>
            <w:r w:rsidRPr="00BA13B2">
              <w:rPr>
                <w:color w:val="38393B"/>
              </w:rPr>
              <w:t>:</w:t>
            </w:r>
            <w:r w:rsidRPr="00BA13B2">
              <w:rPr>
                <w:color w:val="58595B"/>
                <w:u w:val="single"/>
              </w:rPr>
              <w:t>+16467493122,,804623085#</w:t>
            </w:r>
          </w:p>
          <w:p w14:paraId="7557D8ED" w14:textId="77777777" w:rsidR="00654930" w:rsidRPr="00BA13B2" w:rsidRDefault="00654930" w:rsidP="00B53AB4">
            <w:pPr>
              <w:widowControl w:val="0"/>
            </w:pPr>
            <w:r w:rsidRPr="00BA13B2">
              <w:rPr>
                <w:color w:val="38393B"/>
              </w:rPr>
              <w:t>Access Code: 804-623-085</w:t>
            </w:r>
          </w:p>
        </w:tc>
      </w:tr>
      <w:tr w:rsidR="00654930" w:rsidRPr="00BA13B2" w14:paraId="24A5997C" w14:textId="77777777" w:rsidTr="00B53AB4">
        <w:trPr>
          <w:jc w:val="center"/>
        </w:trPr>
        <w:tc>
          <w:tcPr>
            <w:tcW w:w="3915" w:type="dxa"/>
            <w:shd w:val="clear" w:color="auto" w:fill="auto"/>
            <w:tcMar>
              <w:top w:w="100" w:type="dxa"/>
              <w:left w:w="100" w:type="dxa"/>
              <w:bottom w:w="100" w:type="dxa"/>
              <w:right w:w="100" w:type="dxa"/>
            </w:tcMar>
          </w:tcPr>
          <w:p w14:paraId="52F4D0D3" w14:textId="77777777" w:rsidR="00654930" w:rsidRPr="00BA13B2" w:rsidRDefault="00654930" w:rsidP="00B53AB4">
            <w:pPr>
              <w:widowControl w:val="0"/>
            </w:pPr>
            <w:r w:rsidRPr="00BA13B2">
              <w:t>Wed Mar 20  07:00 - 09:00 PM</w:t>
            </w:r>
          </w:p>
          <w:p w14:paraId="14FC2019" w14:textId="77777777" w:rsidR="00654930" w:rsidRPr="00BA13B2" w:rsidRDefault="00654930" w:rsidP="00B53AB4">
            <w:pPr>
              <w:widowControl w:val="0"/>
            </w:pPr>
            <w:r w:rsidRPr="00BA13B2">
              <w:t>Wed Apr 17  07:00 - 09:00 PM</w:t>
            </w:r>
          </w:p>
          <w:p w14:paraId="276812B6" w14:textId="77777777" w:rsidR="00654930" w:rsidRPr="00BA13B2" w:rsidRDefault="00654930" w:rsidP="00B53AB4">
            <w:pPr>
              <w:widowControl w:val="0"/>
            </w:pPr>
          </w:p>
          <w:p w14:paraId="5EA2895C" w14:textId="77777777" w:rsidR="00654930" w:rsidRPr="00BA13B2" w:rsidRDefault="00654930" w:rsidP="00B53AB4">
            <w:pPr>
              <w:widowControl w:val="0"/>
            </w:pPr>
            <w:r w:rsidRPr="00BA13B2">
              <w:t>(3nd Wednesdays of Month)</w:t>
            </w:r>
          </w:p>
        </w:tc>
        <w:tc>
          <w:tcPr>
            <w:tcW w:w="6495" w:type="dxa"/>
            <w:shd w:val="clear" w:color="auto" w:fill="auto"/>
            <w:tcMar>
              <w:top w:w="100" w:type="dxa"/>
              <w:left w:w="100" w:type="dxa"/>
              <w:bottom w:w="100" w:type="dxa"/>
              <w:right w:w="100" w:type="dxa"/>
            </w:tcMar>
          </w:tcPr>
          <w:p w14:paraId="1C7C85EF" w14:textId="77777777" w:rsidR="00654930" w:rsidRPr="00BA13B2" w:rsidRDefault="00654930" w:rsidP="00B53AB4">
            <w:pPr>
              <w:widowControl w:val="0"/>
            </w:pPr>
            <w:r w:rsidRPr="00BA13B2">
              <w:t>MCMC Monthly Meeting</w:t>
            </w:r>
          </w:p>
          <w:p w14:paraId="702AF0CC" w14:textId="77777777" w:rsidR="00654930" w:rsidRPr="00BA13B2" w:rsidRDefault="00654930" w:rsidP="00B53AB4">
            <w:pPr>
              <w:widowControl w:val="0"/>
            </w:pPr>
          </w:p>
          <w:p w14:paraId="3A64AD2F" w14:textId="77777777" w:rsidR="00654930" w:rsidRPr="00BA13B2" w:rsidRDefault="00654930" w:rsidP="00B53AB4">
            <w:pPr>
              <w:widowControl w:val="0"/>
            </w:pPr>
            <w:r w:rsidRPr="00BA13B2">
              <w:t>https://global.gotomeeting.com/join/745127301</w:t>
            </w:r>
          </w:p>
          <w:p w14:paraId="4354AD47" w14:textId="77777777" w:rsidR="00654930" w:rsidRPr="00BA13B2" w:rsidRDefault="00654930" w:rsidP="00B53AB4">
            <w:pPr>
              <w:widowControl w:val="0"/>
            </w:pPr>
            <w:r w:rsidRPr="00BA13B2">
              <w:t>You can also dial in using your phone.</w:t>
            </w:r>
          </w:p>
          <w:p w14:paraId="22886864" w14:textId="77777777" w:rsidR="00654930" w:rsidRPr="00BA13B2" w:rsidRDefault="00654930" w:rsidP="00B53AB4">
            <w:pPr>
              <w:widowControl w:val="0"/>
            </w:pPr>
            <w:r w:rsidRPr="00BA13B2">
              <w:t>(For supported devices, tap a one-touch number below to join instantly.)</w:t>
            </w:r>
          </w:p>
          <w:p w14:paraId="661997DF" w14:textId="77777777" w:rsidR="00654930" w:rsidRPr="00BA13B2" w:rsidRDefault="00654930" w:rsidP="00B53AB4">
            <w:pPr>
              <w:widowControl w:val="0"/>
            </w:pPr>
            <w:r w:rsidRPr="00BA13B2">
              <w:t>United States: +1 (872) 240-3311</w:t>
            </w:r>
          </w:p>
          <w:p w14:paraId="7EE43427" w14:textId="77777777" w:rsidR="00654930" w:rsidRPr="00BA13B2" w:rsidRDefault="00654930" w:rsidP="00B53AB4">
            <w:pPr>
              <w:widowControl w:val="0"/>
            </w:pPr>
            <w:r w:rsidRPr="00BA13B2">
              <w:t xml:space="preserve">- One-touch: </w:t>
            </w:r>
            <w:proofErr w:type="spellStart"/>
            <w:r w:rsidRPr="00BA13B2">
              <w:t>tel</w:t>
            </w:r>
            <w:proofErr w:type="spellEnd"/>
            <w:r w:rsidRPr="00BA13B2">
              <w:t>:+18722403311,,745127301#</w:t>
            </w:r>
          </w:p>
          <w:p w14:paraId="13B1BCD3" w14:textId="77777777" w:rsidR="00654930" w:rsidRPr="00BA13B2" w:rsidRDefault="00654930" w:rsidP="00B53AB4">
            <w:pPr>
              <w:widowControl w:val="0"/>
            </w:pPr>
            <w:r w:rsidRPr="00BA13B2">
              <w:t>Access Code: 745-127-301</w:t>
            </w:r>
          </w:p>
        </w:tc>
      </w:tr>
      <w:tr w:rsidR="00654930" w:rsidRPr="00BA13B2" w14:paraId="05AAADC1" w14:textId="77777777" w:rsidTr="00B53AB4">
        <w:trPr>
          <w:jc w:val="center"/>
        </w:trPr>
        <w:tc>
          <w:tcPr>
            <w:tcW w:w="3915" w:type="dxa"/>
            <w:shd w:val="clear" w:color="auto" w:fill="auto"/>
            <w:tcMar>
              <w:top w:w="100" w:type="dxa"/>
              <w:left w:w="100" w:type="dxa"/>
              <w:bottom w:w="100" w:type="dxa"/>
              <w:right w:w="100" w:type="dxa"/>
            </w:tcMar>
          </w:tcPr>
          <w:p w14:paraId="7FFDF1AD" w14:textId="77777777" w:rsidR="00654930" w:rsidRPr="00BA13B2" w:rsidRDefault="00654930" w:rsidP="00B53AB4">
            <w:pPr>
              <w:widowControl w:val="0"/>
            </w:pPr>
            <w:r w:rsidRPr="00BA13B2">
              <w:t>Sat Mar 23 2024 01:00 - 04:00 PM</w:t>
            </w:r>
          </w:p>
        </w:tc>
        <w:tc>
          <w:tcPr>
            <w:tcW w:w="6495" w:type="dxa"/>
            <w:shd w:val="clear" w:color="auto" w:fill="auto"/>
            <w:tcMar>
              <w:top w:w="100" w:type="dxa"/>
              <w:left w:w="100" w:type="dxa"/>
              <w:bottom w:w="100" w:type="dxa"/>
              <w:right w:w="100" w:type="dxa"/>
            </w:tcMar>
          </w:tcPr>
          <w:p w14:paraId="4C2D6C90" w14:textId="77777777" w:rsidR="00654930" w:rsidRPr="00BA13B2" w:rsidRDefault="00654930" w:rsidP="00B53AB4">
            <w:pPr>
              <w:widowControl w:val="0"/>
            </w:pPr>
            <w:r w:rsidRPr="00BA13B2">
              <w:t>SSG Intermediate Class – Adding Judgements (Must RSVP)</w:t>
            </w:r>
          </w:p>
        </w:tc>
      </w:tr>
      <w:tr w:rsidR="00654930" w:rsidRPr="00BA13B2" w14:paraId="77E5102B" w14:textId="77777777" w:rsidTr="00B53AB4">
        <w:trPr>
          <w:jc w:val="center"/>
        </w:trPr>
        <w:tc>
          <w:tcPr>
            <w:tcW w:w="3915" w:type="dxa"/>
            <w:shd w:val="clear" w:color="auto" w:fill="auto"/>
            <w:tcMar>
              <w:top w:w="100" w:type="dxa"/>
              <w:left w:w="100" w:type="dxa"/>
              <w:bottom w:w="100" w:type="dxa"/>
              <w:right w:w="100" w:type="dxa"/>
            </w:tcMar>
          </w:tcPr>
          <w:p w14:paraId="7FD865A1" w14:textId="77777777" w:rsidR="00654930" w:rsidRPr="00BA13B2" w:rsidRDefault="00654930" w:rsidP="00B53AB4">
            <w:pPr>
              <w:widowControl w:val="0"/>
            </w:pPr>
            <w:r w:rsidRPr="00BA13B2">
              <w:t>Tue Mar 26 2024 08:30 – 09:45 PM</w:t>
            </w:r>
          </w:p>
        </w:tc>
        <w:tc>
          <w:tcPr>
            <w:tcW w:w="6495" w:type="dxa"/>
            <w:shd w:val="clear" w:color="auto" w:fill="auto"/>
            <w:tcMar>
              <w:top w:w="100" w:type="dxa"/>
              <w:left w:w="100" w:type="dxa"/>
              <w:bottom w:w="100" w:type="dxa"/>
              <w:right w:w="100" w:type="dxa"/>
            </w:tcMar>
          </w:tcPr>
          <w:p w14:paraId="2BBFCB40" w14:textId="77777777" w:rsidR="00654930" w:rsidRPr="00BA13B2" w:rsidRDefault="00654930" w:rsidP="00B53AB4">
            <w:pPr>
              <w:widowControl w:val="0"/>
            </w:pPr>
            <w:r w:rsidRPr="00BA13B2">
              <w:t>Manifest Investing Roundtable</w:t>
            </w:r>
          </w:p>
        </w:tc>
      </w:tr>
      <w:tr w:rsidR="00654930" w:rsidRPr="00BA13B2" w14:paraId="19DD6FBC" w14:textId="77777777" w:rsidTr="00B53AB4">
        <w:trPr>
          <w:jc w:val="center"/>
        </w:trPr>
        <w:tc>
          <w:tcPr>
            <w:tcW w:w="3915" w:type="dxa"/>
            <w:shd w:val="clear" w:color="auto" w:fill="auto"/>
            <w:tcMar>
              <w:top w:w="100" w:type="dxa"/>
              <w:left w:w="100" w:type="dxa"/>
              <w:bottom w:w="100" w:type="dxa"/>
              <w:right w:w="100" w:type="dxa"/>
            </w:tcMar>
          </w:tcPr>
          <w:p w14:paraId="29AA2B1F" w14:textId="77777777" w:rsidR="00654930" w:rsidRPr="00BA13B2" w:rsidRDefault="00654930" w:rsidP="00B53AB4">
            <w:pPr>
              <w:widowControl w:val="0"/>
            </w:pPr>
            <w:r w:rsidRPr="00BA13B2">
              <w:t>Mon Apr 1 2024 07:00 - 08:15 PM</w:t>
            </w:r>
          </w:p>
        </w:tc>
        <w:tc>
          <w:tcPr>
            <w:tcW w:w="6495" w:type="dxa"/>
            <w:shd w:val="clear" w:color="auto" w:fill="auto"/>
            <w:tcMar>
              <w:top w:w="100" w:type="dxa"/>
              <w:left w:w="100" w:type="dxa"/>
              <w:bottom w:w="100" w:type="dxa"/>
              <w:right w:w="100" w:type="dxa"/>
            </w:tcMar>
          </w:tcPr>
          <w:p w14:paraId="00451484" w14:textId="77777777" w:rsidR="00654930" w:rsidRPr="00BA13B2" w:rsidRDefault="00654930" w:rsidP="00B53AB4">
            <w:pPr>
              <w:widowControl w:val="0"/>
            </w:pPr>
            <w:r w:rsidRPr="00BA13B2">
              <w:t>Digging into BI Magazine</w:t>
            </w:r>
          </w:p>
          <w:p w14:paraId="7530ADAB" w14:textId="77777777" w:rsidR="00654930" w:rsidRPr="00BA13B2" w:rsidRDefault="00654930" w:rsidP="00B53AB4">
            <w:pPr>
              <w:widowControl w:val="0"/>
            </w:pPr>
            <w:r w:rsidRPr="00BA13B2">
              <w:t xml:space="preserve">Registration URL: </w:t>
            </w:r>
            <w:hyperlink r:id="rId8">
              <w:r w:rsidRPr="00BA13B2">
                <w:rPr>
                  <w:color w:val="1155CC"/>
                  <w:u w:val="single"/>
                </w:rPr>
                <w:t>https://register.gotowebinar.com/rt/6574788583850753036</w:t>
              </w:r>
            </w:hyperlink>
          </w:p>
          <w:p w14:paraId="67836F48" w14:textId="77777777" w:rsidR="00654930" w:rsidRPr="00BA13B2" w:rsidRDefault="00654930" w:rsidP="00B53AB4">
            <w:pPr>
              <w:widowControl w:val="0"/>
            </w:pPr>
          </w:p>
          <w:p w14:paraId="3851169E" w14:textId="77777777" w:rsidR="00654930" w:rsidRPr="00BA13B2" w:rsidRDefault="00654930" w:rsidP="00B53AB4">
            <w:pPr>
              <w:widowControl w:val="0"/>
            </w:pPr>
            <w:r w:rsidRPr="00BA13B2">
              <w:t>Webinar ID:729-893-259</w:t>
            </w:r>
          </w:p>
        </w:tc>
      </w:tr>
      <w:tr w:rsidR="00654930" w:rsidRPr="00BA13B2" w14:paraId="6E982D98" w14:textId="77777777" w:rsidTr="00B53AB4">
        <w:trPr>
          <w:jc w:val="center"/>
        </w:trPr>
        <w:tc>
          <w:tcPr>
            <w:tcW w:w="3915" w:type="dxa"/>
            <w:shd w:val="clear" w:color="auto" w:fill="auto"/>
            <w:tcMar>
              <w:top w:w="100" w:type="dxa"/>
              <w:left w:w="100" w:type="dxa"/>
              <w:bottom w:w="100" w:type="dxa"/>
              <w:right w:w="100" w:type="dxa"/>
            </w:tcMar>
          </w:tcPr>
          <w:p w14:paraId="5F144BF2" w14:textId="77777777" w:rsidR="00654930" w:rsidRPr="00BA13B2" w:rsidRDefault="00654930" w:rsidP="00B53AB4">
            <w:pPr>
              <w:widowControl w:val="0"/>
            </w:pPr>
            <w:r w:rsidRPr="00BA13B2">
              <w:t>Fri April 5 2024 08:00 – 09:00 PM</w:t>
            </w:r>
          </w:p>
        </w:tc>
        <w:tc>
          <w:tcPr>
            <w:tcW w:w="6495" w:type="dxa"/>
            <w:shd w:val="clear" w:color="auto" w:fill="auto"/>
            <w:tcMar>
              <w:top w:w="100" w:type="dxa"/>
              <w:left w:w="100" w:type="dxa"/>
              <w:bottom w:w="100" w:type="dxa"/>
              <w:right w:w="100" w:type="dxa"/>
            </w:tcMar>
          </w:tcPr>
          <w:p w14:paraId="28B27C26" w14:textId="77777777" w:rsidR="00654930" w:rsidRPr="00BA13B2" w:rsidRDefault="00654930" w:rsidP="00B53AB4">
            <w:pPr>
              <w:pStyle w:val="ListParagraph"/>
              <w:ind w:left="360"/>
              <w:rPr>
                <w:rFonts w:ascii="Arial" w:hAnsi="Arial" w:cs="Arial"/>
              </w:rPr>
            </w:pPr>
            <w:r w:rsidRPr="00BA13B2">
              <w:rPr>
                <w:rFonts w:ascii="Arial" w:hAnsi="Arial" w:cs="Arial"/>
              </w:rPr>
              <w:t>DC Chapter Director Meeting</w:t>
            </w:r>
            <w:r w:rsidRPr="00BA13B2">
              <w:rPr>
                <w:rFonts w:ascii="Arial" w:hAnsi="Arial" w:cs="Arial"/>
              </w:rPr>
              <w:br/>
              <w:t>Please join my meeting from your computer, tablet, or smartphone.</w:t>
            </w:r>
          </w:p>
          <w:p w14:paraId="62519399" w14:textId="77777777" w:rsidR="00654930" w:rsidRPr="00BA13B2" w:rsidRDefault="00366238" w:rsidP="00B53AB4">
            <w:pPr>
              <w:rPr>
                <w:color w:val="222222"/>
                <w:shd w:val="clear" w:color="auto" w:fill="FFFFFF"/>
              </w:rPr>
            </w:pPr>
            <w:hyperlink r:id="rId9" w:tgtFrame="_blank" w:history="1">
              <w:r w:rsidR="00654930">
                <w:rPr>
                  <w:rStyle w:val="Hyperlink"/>
                  <w:rFonts w:ascii="Helvetica" w:hAnsi="Helvetica"/>
                  <w:color w:val="00C2FF"/>
                  <w:spacing w:val="6"/>
                  <w:bdr w:val="none" w:sz="0" w:space="0" w:color="auto" w:frame="1"/>
                  <w:shd w:val="clear" w:color="auto" w:fill="FFFFFF"/>
                </w:rPr>
                <w:t>https://attendee.gotowebinar.com/rt/6574788583850753036</w:t>
              </w:r>
            </w:hyperlink>
            <w:r w:rsidR="00654930">
              <w:br/>
            </w:r>
            <w:r w:rsidR="00654930" w:rsidRPr="00BA13B2">
              <w:t>You can also dial in using your phone.</w:t>
            </w:r>
            <w:r w:rsidR="00654930" w:rsidRPr="00BA13B2">
              <w:br/>
              <w:t>(For supported devices, tap a one touch number below to join instantly)</w:t>
            </w:r>
            <w:r w:rsidR="00654930" w:rsidRPr="00BA13B2">
              <w:br/>
            </w:r>
            <w:r w:rsidR="00654930" w:rsidRPr="00BA13B2">
              <w:rPr>
                <w:color w:val="222222"/>
                <w:shd w:val="clear" w:color="auto" w:fill="FFFFFF"/>
              </w:rPr>
              <w:t>United States: +1 (224) 501-3412</w:t>
            </w:r>
            <w:r w:rsidR="00654930" w:rsidRPr="00BA13B2">
              <w:rPr>
                <w:color w:val="222222"/>
                <w:shd w:val="clear" w:color="auto" w:fill="FFFFFF"/>
              </w:rPr>
              <w:br/>
              <w:t xml:space="preserve">One touch: </w:t>
            </w:r>
            <w:proofErr w:type="spellStart"/>
            <w:r w:rsidR="00654930" w:rsidRPr="00BA13B2">
              <w:rPr>
                <w:color w:val="222222"/>
                <w:shd w:val="clear" w:color="auto" w:fill="FFFFFF"/>
              </w:rPr>
              <w:t>tel</w:t>
            </w:r>
            <w:proofErr w:type="spellEnd"/>
            <w:r w:rsidR="00654930" w:rsidRPr="00BA13B2">
              <w:rPr>
                <w:color w:val="222222"/>
                <w:shd w:val="clear" w:color="auto" w:fill="FFFFFF"/>
              </w:rPr>
              <w:t>: +12245013412, 654059957#</w:t>
            </w:r>
            <w:r w:rsidR="00654930" w:rsidRPr="00BA13B2">
              <w:rPr>
                <w:color w:val="222222"/>
                <w:shd w:val="clear" w:color="auto" w:fill="FFFFFF"/>
              </w:rPr>
              <w:br/>
              <w:t xml:space="preserve">Access Code: </w:t>
            </w:r>
            <w:r w:rsidR="00654930">
              <w:rPr>
                <w:color w:val="222222"/>
                <w:shd w:val="clear" w:color="auto" w:fill="FFFFFF"/>
              </w:rPr>
              <w:t>936-281-979</w:t>
            </w:r>
          </w:p>
        </w:tc>
      </w:tr>
      <w:tr w:rsidR="00654930" w:rsidRPr="003070AB" w14:paraId="098DF6BA" w14:textId="77777777" w:rsidTr="00B53AB4">
        <w:trPr>
          <w:jc w:val="center"/>
        </w:trPr>
        <w:tc>
          <w:tcPr>
            <w:tcW w:w="3915" w:type="dxa"/>
            <w:shd w:val="clear" w:color="auto" w:fill="auto"/>
            <w:tcMar>
              <w:top w:w="100" w:type="dxa"/>
              <w:left w:w="100" w:type="dxa"/>
              <w:bottom w:w="100" w:type="dxa"/>
              <w:right w:w="100" w:type="dxa"/>
            </w:tcMar>
          </w:tcPr>
          <w:p w14:paraId="5F1A1854" w14:textId="77777777" w:rsidR="00654930" w:rsidRPr="00BA13B2" w:rsidRDefault="00654930" w:rsidP="00B53AB4">
            <w:pPr>
              <w:widowControl w:val="0"/>
            </w:pPr>
            <w:r w:rsidRPr="00BA13B2">
              <w:t>Tue Apr 09 07:00 - 09:00 PM</w:t>
            </w:r>
          </w:p>
          <w:p w14:paraId="07242EF4" w14:textId="77777777" w:rsidR="00654930" w:rsidRPr="00BA13B2" w:rsidRDefault="00654930" w:rsidP="00B53AB4">
            <w:pPr>
              <w:widowControl w:val="0"/>
            </w:pPr>
            <w:r w:rsidRPr="00BA13B2">
              <w:t>(2nd Tuesdays of Month)</w:t>
            </w:r>
          </w:p>
        </w:tc>
        <w:tc>
          <w:tcPr>
            <w:tcW w:w="6495" w:type="dxa"/>
            <w:shd w:val="clear" w:color="auto" w:fill="auto"/>
            <w:tcMar>
              <w:top w:w="100" w:type="dxa"/>
              <w:left w:w="100" w:type="dxa"/>
              <w:bottom w:w="100" w:type="dxa"/>
              <w:right w:w="100" w:type="dxa"/>
            </w:tcMar>
          </w:tcPr>
          <w:p w14:paraId="1229F15A" w14:textId="77777777" w:rsidR="00654930" w:rsidRPr="00BA13B2" w:rsidRDefault="00654930" w:rsidP="00B53AB4">
            <w:pPr>
              <w:widowControl w:val="0"/>
            </w:pPr>
            <w:proofErr w:type="spellStart"/>
            <w:r w:rsidRPr="00BA13B2">
              <w:t>MicNOVA</w:t>
            </w:r>
            <w:proofErr w:type="spellEnd"/>
            <w:r w:rsidRPr="00BA13B2">
              <w:t xml:space="preserve"> Monthly Meeting Online</w:t>
            </w:r>
          </w:p>
          <w:p w14:paraId="6E1CD1B3" w14:textId="77777777" w:rsidR="00654930" w:rsidRPr="00BA13B2" w:rsidRDefault="00654930" w:rsidP="00B53AB4">
            <w:pPr>
              <w:widowControl w:val="0"/>
            </w:pPr>
            <w:r w:rsidRPr="00BA13B2">
              <w:t>https://global.gotomeeting.com/join/251997157</w:t>
            </w:r>
          </w:p>
          <w:p w14:paraId="62A5AF38" w14:textId="77777777" w:rsidR="00654930" w:rsidRPr="00BA13B2" w:rsidRDefault="00654930" w:rsidP="00B53AB4">
            <w:pPr>
              <w:widowControl w:val="0"/>
            </w:pPr>
            <w:r w:rsidRPr="00BA13B2">
              <w:t>You can also dial in using your phone.</w:t>
            </w:r>
          </w:p>
          <w:p w14:paraId="093FE677" w14:textId="77777777" w:rsidR="00654930" w:rsidRPr="00BA13B2" w:rsidRDefault="00654930" w:rsidP="00B53AB4">
            <w:pPr>
              <w:widowControl w:val="0"/>
            </w:pPr>
            <w:r w:rsidRPr="00BA13B2">
              <w:t>United States: +1 (312) 757-3121</w:t>
            </w:r>
          </w:p>
          <w:p w14:paraId="73792504" w14:textId="77777777" w:rsidR="00654930" w:rsidRPr="003070AB" w:rsidRDefault="00654930" w:rsidP="00B53AB4">
            <w:r w:rsidRPr="003070AB">
              <w:t>Access Code: 251-997-157</w:t>
            </w:r>
          </w:p>
        </w:tc>
      </w:tr>
      <w:tr w:rsidR="00654930" w:rsidRPr="00BA13B2" w14:paraId="1CC121E8" w14:textId="77777777" w:rsidTr="00B53AB4">
        <w:trPr>
          <w:jc w:val="center"/>
        </w:trPr>
        <w:tc>
          <w:tcPr>
            <w:tcW w:w="3915" w:type="dxa"/>
            <w:shd w:val="clear" w:color="auto" w:fill="auto"/>
            <w:tcMar>
              <w:top w:w="100" w:type="dxa"/>
              <w:left w:w="100" w:type="dxa"/>
              <w:bottom w:w="100" w:type="dxa"/>
              <w:right w:w="100" w:type="dxa"/>
            </w:tcMar>
          </w:tcPr>
          <w:p w14:paraId="263F032E" w14:textId="77777777" w:rsidR="00654930" w:rsidRPr="00BA13B2" w:rsidRDefault="00654930" w:rsidP="00B53AB4">
            <w:pPr>
              <w:widowControl w:val="0"/>
            </w:pPr>
            <w:r>
              <w:t xml:space="preserve">Wed &amp; </w:t>
            </w:r>
            <w:proofErr w:type="spellStart"/>
            <w:r>
              <w:t>Thur</w:t>
            </w:r>
            <w:proofErr w:type="spellEnd"/>
            <w:r>
              <w:t xml:space="preserve"> Apr 10 &amp; 11</w:t>
            </w:r>
          </w:p>
        </w:tc>
        <w:tc>
          <w:tcPr>
            <w:tcW w:w="6495" w:type="dxa"/>
            <w:shd w:val="clear" w:color="auto" w:fill="auto"/>
            <w:tcMar>
              <w:top w:w="100" w:type="dxa"/>
              <w:left w:w="100" w:type="dxa"/>
              <w:bottom w:w="100" w:type="dxa"/>
              <w:right w:w="100" w:type="dxa"/>
            </w:tcMar>
          </w:tcPr>
          <w:p w14:paraId="5A69CBBC" w14:textId="77777777" w:rsidR="00654930" w:rsidRDefault="00654930" w:rsidP="00B53AB4">
            <w:pPr>
              <w:widowControl w:val="0"/>
            </w:pPr>
            <w:r w:rsidRPr="00BA13B2">
              <w:t xml:space="preserve"> </w:t>
            </w:r>
            <w:r>
              <w:t>Mid-Michigan Investment Conference (Manifest Investing)</w:t>
            </w:r>
            <w:r>
              <w:br/>
              <w:t>Stay Tuned for more information</w:t>
            </w:r>
          </w:p>
          <w:p w14:paraId="27B9C4D7" w14:textId="77777777" w:rsidR="00654930" w:rsidRPr="00BA13B2" w:rsidRDefault="00654930" w:rsidP="00B53AB4">
            <w:pPr>
              <w:widowControl w:val="0"/>
            </w:pPr>
          </w:p>
        </w:tc>
      </w:tr>
    </w:tbl>
    <w:p w14:paraId="78C12A4D" w14:textId="77777777" w:rsidR="00D71212" w:rsidRDefault="00D71212" w:rsidP="003D7568">
      <w:pPr>
        <w:pStyle w:val="ListParagraph"/>
        <w:ind w:left="360"/>
        <w:rPr>
          <w:b/>
          <w:sz w:val="28"/>
          <w:szCs w:val="28"/>
        </w:rPr>
      </w:pPr>
    </w:p>
    <w:p w14:paraId="383E84CB" w14:textId="77777777" w:rsidR="00654930" w:rsidRDefault="00654930" w:rsidP="003D7568">
      <w:pPr>
        <w:pStyle w:val="ListParagraph"/>
        <w:ind w:left="360"/>
        <w:rPr>
          <w:b/>
          <w:sz w:val="28"/>
          <w:szCs w:val="28"/>
        </w:rPr>
      </w:pPr>
    </w:p>
    <w:p w14:paraId="51792C79" w14:textId="77777777" w:rsidR="00654930" w:rsidRDefault="00654930" w:rsidP="003D7568">
      <w:pPr>
        <w:pStyle w:val="ListParagraph"/>
        <w:ind w:left="360"/>
        <w:rPr>
          <w:b/>
          <w:sz w:val="28"/>
          <w:szCs w:val="28"/>
        </w:rPr>
      </w:pPr>
    </w:p>
    <w:p w14:paraId="30ABF7CC" w14:textId="77777777" w:rsidR="00654930" w:rsidRPr="003D7568" w:rsidRDefault="00654930" w:rsidP="003D7568">
      <w:pPr>
        <w:pStyle w:val="ListParagraph"/>
        <w:ind w:left="360"/>
        <w:rPr>
          <w:b/>
          <w:sz w:val="28"/>
          <w:szCs w:val="28"/>
        </w:rPr>
      </w:pPr>
    </w:p>
    <w:p w14:paraId="27B22EBE" w14:textId="77777777" w:rsidR="00F1097F" w:rsidRDefault="00F1097F" w:rsidP="00395EF6">
      <w:pPr>
        <w:spacing w:line="331" w:lineRule="auto"/>
        <w:rPr>
          <w:b/>
          <w:sz w:val="28"/>
          <w:szCs w:val="28"/>
        </w:rPr>
      </w:pPr>
    </w:p>
    <w:p w14:paraId="0C99D633" w14:textId="79B7E917" w:rsidR="00ED5BEF" w:rsidRDefault="00ED5BEF" w:rsidP="00F1097F">
      <w:pPr>
        <w:spacing w:line="331" w:lineRule="auto"/>
        <w:jc w:val="center"/>
        <w:rPr>
          <w:b/>
          <w:sz w:val="28"/>
          <w:szCs w:val="28"/>
        </w:rPr>
      </w:pPr>
      <w:r>
        <w:rPr>
          <w:b/>
          <w:sz w:val="28"/>
          <w:szCs w:val="28"/>
        </w:rPr>
        <w:t xml:space="preserve">Schedule:  </w:t>
      </w:r>
      <w:r w:rsidRPr="00E925B4">
        <w:rPr>
          <w:b/>
          <w:sz w:val="28"/>
          <w:szCs w:val="28"/>
          <w:u w:val="single"/>
        </w:rPr>
        <w:t>New Stock Presentation, Planning and Monthly Meeting Chair</w:t>
      </w:r>
    </w:p>
    <w:tbl>
      <w:tblPr>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654930" w14:paraId="1CD2600A" w14:textId="77777777" w:rsidTr="00B53AB4">
        <w:trPr>
          <w:jc w:val="center"/>
        </w:trPr>
        <w:tc>
          <w:tcPr>
            <w:tcW w:w="840" w:type="dxa"/>
            <w:shd w:val="clear" w:color="auto" w:fill="auto"/>
            <w:tcMar>
              <w:top w:w="100" w:type="dxa"/>
              <w:left w:w="100" w:type="dxa"/>
              <w:bottom w:w="100" w:type="dxa"/>
              <w:right w:w="100" w:type="dxa"/>
            </w:tcMar>
          </w:tcPr>
          <w:p w14:paraId="724AAF86" w14:textId="77777777" w:rsidR="00654930" w:rsidRDefault="00654930" w:rsidP="00B53AB4">
            <w:pPr>
              <w:widowControl w:val="0"/>
              <w:pBdr>
                <w:top w:val="nil"/>
                <w:left w:val="nil"/>
                <w:bottom w:val="nil"/>
                <w:right w:val="nil"/>
                <w:between w:val="nil"/>
              </w:pBdr>
              <w:rPr>
                <w:b/>
              </w:rPr>
            </w:pPr>
          </w:p>
        </w:tc>
        <w:tc>
          <w:tcPr>
            <w:tcW w:w="2550" w:type="dxa"/>
            <w:shd w:val="clear" w:color="auto" w:fill="auto"/>
            <w:tcMar>
              <w:top w:w="100" w:type="dxa"/>
              <w:left w:w="100" w:type="dxa"/>
              <w:bottom w:w="100" w:type="dxa"/>
              <w:right w:w="100" w:type="dxa"/>
            </w:tcMar>
          </w:tcPr>
          <w:p w14:paraId="363C8EB5" w14:textId="77777777" w:rsidR="00654930" w:rsidRDefault="00654930" w:rsidP="00B53AB4">
            <w:pPr>
              <w:widowControl w:val="0"/>
              <w:pBdr>
                <w:top w:val="nil"/>
                <w:left w:val="nil"/>
                <w:bottom w:val="nil"/>
                <w:right w:val="nil"/>
                <w:between w:val="nil"/>
              </w:pBdr>
              <w:rPr>
                <w:b/>
              </w:rPr>
            </w:pPr>
            <w:r>
              <w:rPr>
                <w:b/>
              </w:rPr>
              <w:t>Name</w:t>
            </w:r>
          </w:p>
        </w:tc>
        <w:tc>
          <w:tcPr>
            <w:tcW w:w="1725" w:type="dxa"/>
            <w:shd w:val="clear" w:color="auto" w:fill="auto"/>
            <w:tcMar>
              <w:top w:w="100" w:type="dxa"/>
              <w:left w:w="100" w:type="dxa"/>
              <w:bottom w:w="100" w:type="dxa"/>
              <w:right w:w="100" w:type="dxa"/>
            </w:tcMar>
          </w:tcPr>
          <w:p w14:paraId="4C3B864D" w14:textId="77777777" w:rsidR="00654930" w:rsidRDefault="00654930" w:rsidP="00B53AB4">
            <w:pPr>
              <w:widowControl w:val="0"/>
              <w:pBdr>
                <w:top w:val="nil"/>
                <w:left w:val="nil"/>
                <w:bottom w:val="nil"/>
                <w:right w:val="nil"/>
                <w:between w:val="nil"/>
              </w:pBdr>
              <w:rPr>
                <w:b/>
              </w:rPr>
            </w:pPr>
            <w:r>
              <w:rPr>
                <w:b/>
              </w:rPr>
              <w:t>Education</w:t>
            </w:r>
          </w:p>
        </w:tc>
        <w:tc>
          <w:tcPr>
            <w:tcW w:w="1845" w:type="dxa"/>
            <w:shd w:val="clear" w:color="auto" w:fill="auto"/>
            <w:tcMar>
              <w:top w:w="100" w:type="dxa"/>
              <w:left w:w="100" w:type="dxa"/>
              <w:bottom w:w="100" w:type="dxa"/>
              <w:right w:w="100" w:type="dxa"/>
            </w:tcMar>
          </w:tcPr>
          <w:p w14:paraId="229C1BEE" w14:textId="77777777" w:rsidR="00654930" w:rsidRDefault="00654930" w:rsidP="00B53AB4">
            <w:pPr>
              <w:widowControl w:val="0"/>
              <w:pBdr>
                <w:top w:val="nil"/>
                <w:left w:val="nil"/>
                <w:bottom w:val="nil"/>
                <w:right w:val="nil"/>
                <w:between w:val="nil"/>
              </w:pBdr>
              <w:rPr>
                <w:b/>
              </w:rPr>
            </w:pPr>
            <w:r>
              <w:rPr>
                <w:b/>
              </w:rPr>
              <w:t>New Stock Presentation</w:t>
            </w:r>
          </w:p>
        </w:tc>
        <w:tc>
          <w:tcPr>
            <w:tcW w:w="1590" w:type="dxa"/>
            <w:shd w:val="clear" w:color="auto" w:fill="auto"/>
            <w:tcMar>
              <w:top w:w="100" w:type="dxa"/>
              <w:left w:w="100" w:type="dxa"/>
              <w:bottom w:w="100" w:type="dxa"/>
              <w:right w:w="100" w:type="dxa"/>
            </w:tcMar>
          </w:tcPr>
          <w:p w14:paraId="59E838C6" w14:textId="77777777" w:rsidR="00654930" w:rsidRDefault="00654930" w:rsidP="00B53AB4">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Monthly Meeting</w:t>
            </w:r>
          </w:p>
        </w:tc>
        <w:tc>
          <w:tcPr>
            <w:tcW w:w="1815" w:type="dxa"/>
            <w:shd w:val="clear" w:color="auto" w:fill="auto"/>
            <w:tcMar>
              <w:top w:w="100" w:type="dxa"/>
              <w:left w:w="100" w:type="dxa"/>
              <w:bottom w:w="100" w:type="dxa"/>
              <w:right w:w="100" w:type="dxa"/>
            </w:tcMar>
          </w:tcPr>
          <w:p w14:paraId="3CD6F06D" w14:textId="77777777" w:rsidR="00654930" w:rsidRDefault="00654930" w:rsidP="00B53AB4">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Planning Meeting</w:t>
            </w:r>
          </w:p>
        </w:tc>
      </w:tr>
      <w:tr w:rsidR="00654930" w14:paraId="2322F8FB" w14:textId="77777777" w:rsidTr="00B53AB4">
        <w:trPr>
          <w:trHeight w:val="348"/>
          <w:jc w:val="center"/>
        </w:trPr>
        <w:tc>
          <w:tcPr>
            <w:tcW w:w="840" w:type="dxa"/>
            <w:shd w:val="clear" w:color="auto" w:fill="auto"/>
            <w:tcMar>
              <w:top w:w="100" w:type="dxa"/>
              <w:left w:w="100" w:type="dxa"/>
              <w:bottom w:w="100" w:type="dxa"/>
              <w:right w:w="100" w:type="dxa"/>
            </w:tcMar>
          </w:tcPr>
          <w:p w14:paraId="4DBB1C53" w14:textId="77777777" w:rsidR="00654930" w:rsidRDefault="00654930" w:rsidP="00B53AB4">
            <w:pPr>
              <w:widowControl w:val="0"/>
              <w:pBdr>
                <w:top w:val="nil"/>
                <w:left w:val="nil"/>
                <w:bottom w:val="nil"/>
                <w:right w:val="nil"/>
                <w:between w:val="nil"/>
              </w:pBdr>
              <w:rPr>
                <w:b/>
              </w:rPr>
            </w:pPr>
            <w:r>
              <w:rPr>
                <w:b/>
              </w:rPr>
              <w:t>1</w:t>
            </w:r>
          </w:p>
        </w:tc>
        <w:tc>
          <w:tcPr>
            <w:tcW w:w="2550" w:type="dxa"/>
            <w:shd w:val="clear" w:color="auto" w:fill="auto"/>
            <w:tcMar>
              <w:top w:w="100" w:type="dxa"/>
              <w:left w:w="100" w:type="dxa"/>
              <w:bottom w:w="100" w:type="dxa"/>
              <w:right w:w="100" w:type="dxa"/>
            </w:tcMar>
          </w:tcPr>
          <w:p w14:paraId="1E3A7AF0" w14:textId="77777777" w:rsidR="00654930" w:rsidRDefault="00654930" w:rsidP="00B53AB4">
            <w:pPr>
              <w:widowControl w:val="0"/>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8B1A69" w14:textId="77777777" w:rsidR="00654930" w:rsidRDefault="00654930" w:rsidP="00B53AB4">
            <w:pPr>
              <w:widowControl w:val="0"/>
              <w:ind w:left="140" w:right="140"/>
            </w:pPr>
            <w:r>
              <w:t>7/9/24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7810417" w14:textId="77777777" w:rsidR="00654930" w:rsidRDefault="00654930" w:rsidP="00B53AB4">
            <w:pPr>
              <w:widowControl w:val="0"/>
              <w:ind w:right="144"/>
            </w:pPr>
            <w:r>
              <w:t>03/11/24</w:t>
            </w:r>
          </w:p>
        </w:tc>
        <w:tc>
          <w:tcPr>
            <w:tcW w:w="1590" w:type="dxa"/>
            <w:tcBorders>
              <w:bottom w:val="single" w:sz="8" w:space="0" w:color="000000"/>
              <w:right w:val="single" w:sz="8" w:space="0" w:color="000000"/>
            </w:tcBorders>
            <w:tcMar>
              <w:top w:w="100" w:type="dxa"/>
              <w:left w:w="100" w:type="dxa"/>
              <w:bottom w:w="100" w:type="dxa"/>
              <w:right w:w="100" w:type="dxa"/>
            </w:tcMar>
          </w:tcPr>
          <w:p w14:paraId="1B86A6F2" w14:textId="77777777" w:rsidR="00654930" w:rsidRDefault="00654930" w:rsidP="00B53AB4">
            <w:pPr>
              <w:widowControl w:val="0"/>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14:paraId="17BF5B6C" w14:textId="77777777" w:rsidR="00654930" w:rsidRDefault="00654930" w:rsidP="00B53AB4">
            <w:pPr>
              <w:widowControl w:val="0"/>
              <w:ind w:left="144" w:right="144"/>
            </w:pPr>
            <w:r>
              <w:t>12/5/23</w:t>
            </w:r>
          </w:p>
        </w:tc>
      </w:tr>
      <w:tr w:rsidR="00654930" w14:paraId="7655B106" w14:textId="77777777" w:rsidTr="00B53AB4">
        <w:trPr>
          <w:jc w:val="center"/>
        </w:trPr>
        <w:tc>
          <w:tcPr>
            <w:tcW w:w="840" w:type="dxa"/>
            <w:shd w:val="clear" w:color="auto" w:fill="auto"/>
            <w:tcMar>
              <w:top w:w="100" w:type="dxa"/>
              <w:left w:w="100" w:type="dxa"/>
              <w:bottom w:w="100" w:type="dxa"/>
              <w:right w:w="100" w:type="dxa"/>
            </w:tcMar>
          </w:tcPr>
          <w:p w14:paraId="0FB6783F" w14:textId="77777777" w:rsidR="00654930" w:rsidRDefault="00654930" w:rsidP="00B53AB4">
            <w:pPr>
              <w:widowControl w:val="0"/>
              <w:pBdr>
                <w:top w:val="nil"/>
                <w:left w:val="nil"/>
                <w:bottom w:val="nil"/>
                <w:right w:val="nil"/>
                <w:between w:val="nil"/>
              </w:pBdr>
            </w:pPr>
            <w:r>
              <w:t>2</w:t>
            </w:r>
          </w:p>
        </w:tc>
        <w:tc>
          <w:tcPr>
            <w:tcW w:w="2550" w:type="dxa"/>
            <w:shd w:val="clear" w:color="auto" w:fill="auto"/>
            <w:tcMar>
              <w:top w:w="100" w:type="dxa"/>
              <w:left w:w="100" w:type="dxa"/>
              <w:bottom w:w="100" w:type="dxa"/>
              <w:right w:w="100" w:type="dxa"/>
            </w:tcMar>
          </w:tcPr>
          <w:p w14:paraId="662FD22A" w14:textId="77777777" w:rsidR="00654930" w:rsidRDefault="00654930" w:rsidP="00B53AB4">
            <w:pPr>
              <w:widowControl w:val="0"/>
              <w:pBdr>
                <w:top w:val="nil"/>
                <w:left w:val="nil"/>
                <w:bottom w:val="nil"/>
                <w:right w:val="nil"/>
                <w:between w:val="nil"/>
              </w:pBdr>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14:paraId="539E87D3" w14:textId="77777777" w:rsidR="00654930" w:rsidRDefault="00654930" w:rsidP="00B53AB4">
            <w:pPr>
              <w:widowControl w:val="0"/>
              <w:ind w:left="140" w:right="140"/>
            </w:pPr>
            <w:r>
              <w:t>1/9/24</w:t>
            </w:r>
          </w:p>
        </w:tc>
        <w:tc>
          <w:tcPr>
            <w:tcW w:w="1845" w:type="dxa"/>
            <w:tcBorders>
              <w:bottom w:val="single" w:sz="8" w:space="0" w:color="000000"/>
              <w:right w:val="single" w:sz="8" w:space="0" w:color="000000"/>
            </w:tcBorders>
            <w:shd w:val="clear" w:color="auto" w:fill="FF9900"/>
            <w:tcMar>
              <w:top w:w="100" w:type="dxa"/>
              <w:left w:w="100" w:type="dxa"/>
              <w:bottom w:w="100" w:type="dxa"/>
              <w:right w:w="100" w:type="dxa"/>
            </w:tcMar>
            <w:vAlign w:val="bottom"/>
          </w:tcPr>
          <w:p w14:paraId="03CD7915" w14:textId="31EFBAF6" w:rsidR="00654930" w:rsidRDefault="00654930" w:rsidP="00B53AB4">
            <w:pPr>
              <w:widowControl w:val="0"/>
              <w:ind w:left="140" w:right="140"/>
            </w:pPr>
            <w:r>
              <w:t>04/</w:t>
            </w:r>
            <w:r w:rsidR="00022650">
              <w:t>0</w:t>
            </w:r>
            <w:r>
              <w:t>9/24</w:t>
            </w:r>
          </w:p>
        </w:tc>
        <w:tc>
          <w:tcPr>
            <w:tcW w:w="1590" w:type="dxa"/>
            <w:tcBorders>
              <w:bottom w:val="single" w:sz="8" w:space="0" w:color="000000"/>
              <w:right w:val="single" w:sz="8" w:space="0" w:color="000000"/>
            </w:tcBorders>
            <w:tcMar>
              <w:top w:w="100" w:type="dxa"/>
              <w:left w:w="100" w:type="dxa"/>
              <w:bottom w:w="100" w:type="dxa"/>
              <w:right w:w="100" w:type="dxa"/>
            </w:tcMar>
          </w:tcPr>
          <w:p w14:paraId="7CAABC6B" w14:textId="77777777" w:rsidR="00654930" w:rsidRDefault="00654930" w:rsidP="00B53AB4">
            <w:pPr>
              <w:widowControl w:val="0"/>
              <w:ind w:left="140" w:right="140"/>
            </w:pPr>
            <w:r>
              <w:t>10/8/24</w:t>
            </w:r>
          </w:p>
        </w:tc>
        <w:tc>
          <w:tcPr>
            <w:tcW w:w="1815" w:type="dxa"/>
            <w:tcBorders>
              <w:bottom w:val="single" w:sz="8" w:space="0" w:color="000000"/>
              <w:right w:val="single" w:sz="8" w:space="0" w:color="000000"/>
            </w:tcBorders>
            <w:tcMar>
              <w:top w:w="100" w:type="dxa"/>
              <w:left w:w="100" w:type="dxa"/>
              <w:bottom w:w="100" w:type="dxa"/>
              <w:right w:w="100" w:type="dxa"/>
            </w:tcMar>
          </w:tcPr>
          <w:p w14:paraId="3D0B5200" w14:textId="77777777" w:rsidR="00654930" w:rsidRDefault="00654930" w:rsidP="00B53AB4">
            <w:pPr>
              <w:widowControl w:val="0"/>
              <w:ind w:left="140" w:right="140"/>
            </w:pPr>
            <w:r>
              <w:t>10/1/24</w:t>
            </w:r>
          </w:p>
        </w:tc>
      </w:tr>
      <w:tr w:rsidR="00654930" w14:paraId="70DFC936" w14:textId="77777777" w:rsidTr="00B53AB4">
        <w:trPr>
          <w:jc w:val="center"/>
        </w:trPr>
        <w:tc>
          <w:tcPr>
            <w:tcW w:w="840" w:type="dxa"/>
            <w:tcMar>
              <w:top w:w="100" w:type="dxa"/>
              <w:left w:w="100" w:type="dxa"/>
              <w:bottom w:w="100" w:type="dxa"/>
              <w:right w:w="100" w:type="dxa"/>
            </w:tcMar>
          </w:tcPr>
          <w:p w14:paraId="50752A04" w14:textId="77777777" w:rsidR="00654930" w:rsidRDefault="00654930" w:rsidP="00B53AB4">
            <w:pPr>
              <w:widowControl w:val="0"/>
              <w:pBdr>
                <w:top w:val="nil"/>
                <w:left w:val="nil"/>
                <w:bottom w:val="nil"/>
                <w:right w:val="nil"/>
                <w:between w:val="nil"/>
              </w:pBdr>
            </w:pPr>
            <w:r>
              <w:t>3</w:t>
            </w:r>
          </w:p>
        </w:tc>
        <w:tc>
          <w:tcPr>
            <w:tcW w:w="2550" w:type="dxa"/>
            <w:shd w:val="clear" w:color="auto" w:fill="auto"/>
            <w:tcMar>
              <w:top w:w="100" w:type="dxa"/>
              <w:left w:w="100" w:type="dxa"/>
              <w:bottom w:w="100" w:type="dxa"/>
              <w:right w:w="100" w:type="dxa"/>
            </w:tcMar>
          </w:tcPr>
          <w:p w14:paraId="39D9B897" w14:textId="77777777" w:rsidR="00654930" w:rsidRDefault="00654930" w:rsidP="00B53AB4">
            <w:pPr>
              <w:widowControl w:val="0"/>
              <w:pBdr>
                <w:top w:val="nil"/>
                <w:left w:val="nil"/>
                <w:bottom w:val="nil"/>
                <w:right w:val="nil"/>
                <w:between w:val="nil"/>
              </w:pBdr>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14:paraId="708B4A3A" w14:textId="77777777" w:rsidR="00654930" w:rsidRDefault="00654930" w:rsidP="00B53AB4">
            <w:pPr>
              <w:widowControl w:val="0"/>
              <w:ind w:left="140" w:right="140"/>
            </w:pPr>
            <w:r>
              <w:t>2/13/24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AAB76F4" w14:textId="77777777" w:rsidR="00654930" w:rsidRDefault="00654930" w:rsidP="00B53AB4">
            <w:pPr>
              <w:widowControl w:val="0"/>
              <w:ind w:left="140" w:right="140"/>
            </w:pPr>
            <w:r>
              <w:t>01/14/25</w:t>
            </w:r>
          </w:p>
        </w:tc>
        <w:tc>
          <w:tcPr>
            <w:tcW w:w="1590" w:type="dxa"/>
            <w:tcBorders>
              <w:bottom w:val="single" w:sz="8" w:space="0" w:color="000000"/>
              <w:right w:val="single" w:sz="8" w:space="0" w:color="000000"/>
            </w:tcBorders>
            <w:tcMar>
              <w:top w:w="100" w:type="dxa"/>
              <w:left w:w="100" w:type="dxa"/>
              <w:bottom w:w="100" w:type="dxa"/>
              <w:right w:w="100" w:type="dxa"/>
            </w:tcMar>
          </w:tcPr>
          <w:p w14:paraId="0EFF2711" w14:textId="77777777" w:rsidR="00654930" w:rsidRDefault="00654930" w:rsidP="00B53AB4">
            <w:pPr>
              <w:widowControl w:val="0"/>
              <w:ind w:left="140" w:right="140"/>
            </w:pPr>
            <w:r>
              <w:t>5/14/24</w:t>
            </w:r>
          </w:p>
        </w:tc>
        <w:tc>
          <w:tcPr>
            <w:tcW w:w="1815" w:type="dxa"/>
            <w:tcBorders>
              <w:bottom w:val="single" w:sz="8" w:space="0" w:color="000000"/>
              <w:right w:val="single" w:sz="8" w:space="0" w:color="000000"/>
            </w:tcBorders>
            <w:tcMar>
              <w:top w:w="100" w:type="dxa"/>
              <w:left w:w="100" w:type="dxa"/>
              <w:bottom w:w="100" w:type="dxa"/>
              <w:right w:w="100" w:type="dxa"/>
            </w:tcMar>
          </w:tcPr>
          <w:p w14:paraId="6D8A6208" w14:textId="77777777" w:rsidR="00654930" w:rsidRDefault="00654930" w:rsidP="00B53AB4">
            <w:pPr>
              <w:widowControl w:val="0"/>
              <w:ind w:left="140" w:right="140"/>
            </w:pPr>
            <w:r>
              <w:t>5/7/24</w:t>
            </w:r>
          </w:p>
        </w:tc>
      </w:tr>
      <w:tr w:rsidR="00654930" w14:paraId="3AE387C3" w14:textId="77777777" w:rsidTr="00022650">
        <w:trPr>
          <w:jc w:val="center"/>
        </w:trPr>
        <w:tc>
          <w:tcPr>
            <w:tcW w:w="840" w:type="dxa"/>
            <w:shd w:val="clear" w:color="auto" w:fill="auto"/>
            <w:tcMar>
              <w:top w:w="100" w:type="dxa"/>
              <w:left w:w="100" w:type="dxa"/>
              <w:bottom w:w="100" w:type="dxa"/>
              <w:right w:w="100" w:type="dxa"/>
            </w:tcMar>
          </w:tcPr>
          <w:p w14:paraId="543703A5" w14:textId="77777777" w:rsidR="00654930" w:rsidRDefault="00654930" w:rsidP="00B53AB4">
            <w:pPr>
              <w:widowControl w:val="0"/>
              <w:pBdr>
                <w:top w:val="nil"/>
                <w:left w:val="nil"/>
                <w:bottom w:val="nil"/>
                <w:right w:val="nil"/>
                <w:between w:val="nil"/>
              </w:pBdr>
            </w:pPr>
            <w:r>
              <w:t>4</w:t>
            </w:r>
          </w:p>
        </w:tc>
        <w:tc>
          <w:tcPr>
            <w:tcW w:w="2550" w:type="dxa"/>
            <w:shd w:val="clear" w:color="auto" w:fill="auto"/>
            <w:tcMar>
              <w:top w:w="100" w:type="dxa"/>
              <w:left w:w="100" w:type="dxa"/>
              <w:bottom w:w="100" w:type="dxa"/>
              <w:right w:w="100" w:type="dxa"/>
            </w:tcMar>
          </w:tcPr>
          <w:p w14:paraId="5D93A17D" w14:textId="77777777" w:rsidR="00654930" w:rsidRDefault="00654930" w:rsidP="00B53AB4">
            <w:pPr>
              <w:widowControl w:val="0"/>
              <w:pBdr>
                <w:top w:val="nil"/>
                <w:left w:val="nil"/>
                <w:bottom w:val="nil"/>
                <w:right w:val="nil"/>
                <w:between w:val="nil"/>
              </w:pBdr>
            </w:pPr>
            <w:r>
              <w:t>Krishna, Arvind</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03A71C5E" w14:textId="3CBFAFBB" w:rsidR="00654930" w:rsidRDefault="00022650" w:rsidP="00DC7083">
            <w:pPr>
              <w:widowControl w:val="0"/>
              <w:ind w:left="140" w:right="140"/>
            </w:pPr>
            <w:r>
              <w:t>5/14/24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CF80177" w14:textId="77777777" w:rsidR="00654930" w:rsidRDefault="00654930" w:rsidP="00B53AB4">
            <w:pPr>
              <w:widowControl w:val="0"/>
              <w:ind w:left="140" w:right="140"/>
            </w:pPr>
            <w:r>
              <w:t>12/10/24</w:t>
            </w:r>
          </w:p>
        </w:tc>
        <w:tc>
          <w:tcPr>
            <w:tcW w:w="1590" w:type="dxa"/>
            <w:tcBorders>
              <w:bottom w:val="single" w:sz="8" w:space="0" w:color="000000"/>
              <w:right w:val="single" w:sz="8" w:space="0" w:color="000000"/>
            </w:tcBorders>
            <w:tcMar>
              <w:top w:w="100" w:type="dxa"/>
              <w:left w:w="100" w:type="dxa"/>
              <w:bottom w:w="100" w:type="dxa"/>
              <w:right w:w="100" w:type="dxa"/>
            </w:tcMar>
          </w:tcPr>
          <w:p w14:paraId="115CF85E" w14:textId="77777777" w:rsidR="00654930" w:rsidRDefault="00654930" w:rsidP="00B53AB4">
            <w:pPr>
              <w:widowControl w:val="0"/>
              <w:ind w:left="140" w:right="140"/>
            </w:pPr>
            <w:r>
              <w:t>8/13/24</w:t>
            </w:r>
          </w:p>
        </w:tc>
        <w:tc>
          <w:tcPr>
            <w:tcW w:w="1815" w:type="dxa"/>
            <w:tcBorders>
              <w:bottom w:val="single" w:sz="8" w:space="0" w:color="000000"/>
              <w:right w:val="single" w:sz="8" w:space="0" w:color="000000"/>
            </w:tcBorders>
            <w:tcMar>
              <w:top w:w="100" w:type="dxa"/>
              <w:left w:w="100" w:type="dxa"/>
              <w:bottom w:w="100" w:type="dxa"/>
              <w:right w:w="100" w:type="dxa"/>
            </w:tcMar>
          </w:tcPr>
          <w:p w14:paraId="36B0E239" w14:textId="77777777" w:rsidR="00654930" w:rsidRDefault="00654930" w:rsidP="00B53AB4">
            <w:pPr>
              <w:widowControl w:val="0"/>
              <w:ind w:left="140" w:right="140"/>
            </w:pPr>
            <w:r>
              <w:t>8/6/24</w:t>
            </w:r>
          </w:p>
        </w:tc>
      </w:tr>
      <w:tr w:rsidR="00654930" w14:paraId="252ED86F" w14:textId="77777777" w:rsidTr="00022650">
        <w:trPr>
          <w:jc w:val="center"/>
        </w:trPr>
        <w:tc>
          <w:tcPr>
            <w:tcW w:w="840" w:type="dxa"/>
            <w:shd w:val="clear" w:color="auto" w:fill="auto"/>
            <w:tcMar>
              <w:top w:w="100" w:type="dxa"/>
              <w:left w:w="100" w:type="dxa"/>
              <w:bottom w:w="100" w:type="dxa"/>
              <w:right w:w="100" w:type="dxa"/>
            </w:tcMar>
          </w:tcPr>
          <w:p w14:paraId="45DC22A0" w14:textId="77777777" w:rsidR="00654930" w:rsidRDefault="00654930" w:rsidP="00B53AB4">
            <w:pPr>
              <w:widowControl w:val="0"/>
              <w:pBdr>
                <w:top w:val="nil"/>
                <w:left w:val="nil"/>
                <w:bottom w:val="nil"/>
                <w:right w:val="nil"/>
                <w:between w:val="nil"/>
              </w:pBdr>
            </w:pPr>
            <w:r>
              <w:t>5</w:t>
            </w:r>
          </w:p>
        </w:tc>
        <w:tc>
          <w:tcPr>
            <w:tcW w:w="2550" w:type="dxa"/>
            <w:shd w:val="clear" w:color="auto" w:fill="auto"/>
            <w:tcMar>
              <w:top w:w="100" w:type="dxa"/>
              <w:left w:w="100" w:type="dxa"/>
              <w:bottom w:w="100" w:type="dxa"/>
              <w:right w:w="100" w:type="dxa"/>
            </w:tcMar>
          </w:tcPr>
          <w:p w14:paraId="29292559" w14:textId="77777777" w:rsidR="00654930" w:rsidRDefault="00654930" w:rsidP="00B53AB4">
            <w:pPr>
              <w:widowControl w:val="0"/>
              <w:pBdr>
                <w:top w:val="nil"/>
                <w:left w:val="nil"/>
                <w:bottom w:val="nil"/>
                <w:right w:val="nil"/>
                <w:between w:val="nil"/>
              </w:pBdr>
            </w:pPr>
            <w:proofErr w:type="spellStart"/>
            <w:r>
              <w:t>Arumugam</w:t>
            </w:r>
            <w:proofErr w:type="spellEnd"/>
            <w:r>
              <w:t>, Baskar</w:t>
            </w:r>
          </w:p>
        </w:tc>
        <w:tc>
          <w:tcPr>
            <w:tcW w:w="1725" w:type="dxa"/>
            <w:tcBorders>
              <w:bottom w:val="single" w:sz="8" w:space="0" w:color="000000"/>
              <w:right w:val="single" w:sz="8" w:space="0" w:color="000000"/>
            </w:tcBorders>
            <w:shd w:val="clear" w:color="auto" w:fill="FFC000"/>
            <w:tcMar>
              <w:top w:w="100" w:type="dxa"/>
              <w:left w:w="100" w:type="dxa"/>
              <w:bottom w:w="100" w:type="dxa"/>
              <w:right w:w="100" w:type="dxa"/>
            </w:tcMar>
          </w:tcPr>
          <w:p w14:paraId="2A8A9D47" w14:textId="14AC52C3" w:rsidR="00654930" w:rsidRDefault="00022650" w:rsidP="00B53AB4">
            <w:pPr>
              <w:widowControl w:val="0"/>
              <w:ind w:left="140" w:right="140"/>
            </w:pPr>
            <w:r>
              <w:t>4/09/24</w:t>
            </w:r>
          </w:p>
        </w:tc>
        <w:tc>
          <w:tcPr>
            <w:tcW w:w="1845" w:type="dxa"/>
            <w:tcBorders>
              <w:bottom w:val="single" w:sz="8" w:space="0" w:color="000000"/>
              <w:right w:val="single" w:sz="8" w:space="0" w:color="000000"/>
            </w:tcBorders>
            <w:tcMar>
              <w:top w:w="100" w:type="dxa"/>
              <w:left w:w="100" w:type="dxa"/>
              <w:bottom w:w="100" w:type="dxa"/>
              <w:right w:w="100" w:type="dxa"/>
            </w:tcMar>
          </w:tcPr>
          <w:p w14:paraId="22C06D62" w14:textId="77777777" w:rsidR="00654930" w:rsidRDefault="00654930" w:rsidP="00B53AB4">
            <w:pPr>
              <w:widowControl w:val="0"/>
              <w:ind w:left="140" w:right="140"/>
            </w:pPr>
            <w:r>
              <w:t>2/11/25</w:t>
            </w:r>
          </w:p>
        </w:tc>
        <w:tc>
          <w:tcPr>
            <w:tcW w:w="1590" w:type="dxa"/>
            <w:tcBorders>
              <w:bottom w:val="single" w:sz="8" w:space="0" w:color="000000"/>
              <w:right w:val="single" w:sz="8" w:space="0" w:color="000000"/>
            </w:tcBorders>
            <w:tcMar>
              <w:top w:w="100" w:type="dxa"/>
              <w:left w:w="100" w:type="dxa"/>
              <w:bottom w:w="100" w:type="dxa"/>
              <w:right w:w="100" w:type="dxa"/>
            </w:tcMar>
          </w:tcPr>
          <w:p w14:paraId="4B31121B" w14:textId="77777777" w:rsidR="00654930" w:rsidRDefault="00654930" w:rsidP="00B53AB4">
            <w:pPr>
              <w:widowControl w:val="0"/>
              <w:ind w:left="140" w:right="140"/>
            </w:pPr>
            <w:r>
              <w:t>6/11/24</w:t>
            </w:r>
          </w:p>
        </w:tc>
        <w:tc>
          <w:tcPr>
            <w:tcW w:w="1815" w:type="dxa"/>
            <w:tcBorders>
              <w:bottom w:val="single" w:sz="8" w:space="0" w:color="000000"/>
              <w:right w:val="single" w:sz="8" w:space="0" w:color="000000"/>
            </w:tcBorders>
            <w:tcMar>
              <w:top w:w="100" w:type="dxa"/>
              <w:left w:w="100" w:type="dxa"/>
              <w:bottom w:w="100" w:type="dxa"/>
              <w:right w:w="100" w:type="dxa"/>
            </w:tcMar>
          </w:tcPr>
          <w:p w14:paraId="349076EB" w14:textId="77777777" w:rsidR="00654930" w:rsidRDefault="00654930" w:rsidP="00B53AB4">
            <w:pPr>
              <w:widowControl w:val="0"/>
              <w:ind w:left="140" w:right="140"/>
            </w:pPr>
            <w:r>
              <w:t>6/4/24</w:t>
            </w:r>
          </w:p>
        </w:tc>
      </w:tr>
      <w:tr w:rsidR="00654930" w14:paraId="04709683" w14:textId="77777777" w:rsidTr="00B53AB4">
        <w:trPr>
          <w:jc w:val="center"/>
        </w:trPr>
        <w:tc>
          <w:tcPr>
            <w:tcW w:w="840" w:type="dxa"/>
            <w:shd w:val="clear" w:color="auto" w:fill="auto"/>
            <w:tcMar>
              <w:top w:w="100" w:type="dxa"/>
              <w:left w:w="100" w:type="dxa"/>
              <w:bottom w:w="100" w:type="dxa"/>
              <w:right w:w="100" w:type="dxa"/>
            </w:tcMar>
          </w:tcPr>
          <w:p w14:paraId="1131E39B" w14:textId="77777777" w:rsidR="00654930" w:rsidRDefault="00654930" w:rsidP="00B53AB4">
            <w:pPr>
              <w:widowControl w:val="0"/>
              <w:pBdr>
                <w:top w:val="nil"/>
                <w:left w:val="nil"/>
                <w:bottom w:val="nil"/>
                <w:right w:val="nil"/>
                <w:between w:val="nil"/>
              </w:pBdr>
            </w:pPr>
            <w:r>
              <w:t>6</w:t>
            </w:r>
          </w:p>
        </w:tc>
        <w:tc>
          <w:tcPr>
            <w:tcW w:w="2550" w:type="dxa"/>
            <w:shd w:val="clear" w:color="auto" w:fill="auto"/>
            <w:tcMar>
              <w:top w:w="100" w:type="dxa"/>
              <w:left w:w="100" w:type="dxa"/>
              <w:bottom w:w="100" w:type="dxa"/>
              <w:right w:w="100" w:type="dxa"/>
            </w:tcMar>
          </w:tcPr>
          <w:p w14:paraId="41F57D83" w14:textId="77777777" w:rsidR="00654930" w:rsidRDefault="00654930" w:rsidP="00B53AB4">
            <w:pPr>
              <w:widowControl w:val="0"/>
              <w:pBdr>
                <w:top w:val="nil"/>
                <w:left w:val="nil"/>
                <w:bottom w:val="nil"/>
                <w:right w:val="nil"/>
                <w:between w:val="nil"/>
              </w:pBdr>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14:paraId="01DCDA05" w14:textId="77777777" w:rsidR="00654930" w:rsidRDefault="00654930" w:rsidP="00B53AB4">
            <w:pPr>
              <w:widowControl w:val="0"/>
              <w:ind w:left="140" w:right="140"/>
            </w:pPr>
            <w:r>
              <w:t>3/12/24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10A4939D" w14:textId="54E44B14" w:rsidR="00654930" w:rsidRDefault="00654930" w:rsidP="00B53AB4">
            <w:pPr>
              <w:widowControl w:val="0"/>
              <w:ind w:left="140" w:right="140"/>
            </w:pPr>
            <w:r>
              <w:t>7/</w:t>
            </w:r>
            <w:r w:rsidR="00022650">
              <w:t>0</w:t>
            </w:r>
            <w:r>
              <w:t>9/24</w:t>
            </w:r>
          </w:p>
        </w:tc>
        <w:tc>
          <w:tcPr>
            <w:tcW w:w="1590" w:type="dxa"/>
            <w:tcBorders>
              <w:bottom w:val="single" w:sz="8" w:space="0" w:color="000000"/>
              <w:right w:val="single" w:sz="8" w:space="0" w:color="000000"/>
            </w:tcBorders>
            <w:tcMar>
              <w:top w:w="100" w:type="dxa"/>
              <w:left w:w="100" w:type="dxa"/>
              <w:bottom w:w="100" w:type="dxa"/>
              <w:right w:w="100" w:type="dxa"/>
            </w:tcMar>
          </w:tcPr>
          <w:p w14:paraId="14BF9E72" w14:textId="77777777" w:rsidR="00654930" w:rsidRDefault="00654930" w:rsidP="00B53AB4">
            <w:pPr>
              <w:widowControl w:val="0"/>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14:paraId="162E2C92" w14:textId="77777777" w:rsidR="00654930" w:rsidRDefault="00654930" w:rsidP="00B53AB4">
            <w:pPr>
              <w:widowControl w:val="0"/>
              <w:ind w:left="140" w:right="140"/>
            </w:pPr>
            <w:r>
              <w:t>1/2/24</w:t>
            </w:r>
          </w:p>
        </w:tc>
      </w:tr>
      <w:tr w:rsidR="00654930" w14:paraId="554BA59A" w14:textId="77777777" w:rsidTr="00B53AB4">
        <w:trPr>
          <w:jc w:val="center"/>
        </w:trPr>
        <w:tc>
          <w:tcPr>
            <w:tcW w:w="840" w:type="dxa"/>
            <w:shd w:val="clear" w:color="auto" w:fill="auto"/>
            <w:tcMar>
              <w:top w:w="100" w:type="dxa"/>
              <w:left w:w="100" w:type="dxa"/>
              <w:bottom w:w="100" w:type="dxa"/>
              <w:right w:w="100" w:type="dxa"/>
            </w:tcMar>
          </w:tcPr>
          <w:p w14:paraId="6E4ADF47" w14:textId="77777777" w:rsidR="00654930" w:rsidRDefault="00654930" w:rsidP="00B53AB4">
            <w:pPr>
              <w:widowControl w:val="0"/>
              <w:pBdr>
                <w:top w:val="nil"/>
                <w:left w:val="nil"/>
                <w:bottom w:val="nil"/>
                <w:right w:val="nil"/>
                <w:between w:val="nil"/>
              </w:pBdr>
            </w:pPr>
            <w:r>
              <w:t>7</w:t>
            </w:r>
          </w:p>
        </w:tc>
        <w:tc>
          <w:tcPr>
            <w:tcW w:w="2550" w:type="dxa"/>
            <w:shd w:val="clear" w:color="auto" w:fill="auto"/>
            <w:tcMar>
              <w:top w:w="100" w:type="dxa"/>
              <w:left w:w="100" w:type="dxa"/>
              <w:bottom w:w="100" w:type="dxa"/>
              <w:right w:w="100" w:type="dxa"/>
            </w:tcMar>
          </w:tcPr>
          <w:p w14:paraId="49648FC4" w14:textId="77777777" w:rsidR="00654930" w:rsidRDefault="00654930" w:rsidP="00B53AB4">
            <w:pPr>
              <w:widowControl w:val="0"/>
              <w:pBdr>
                <w:top w:val="nil"/>
                <w:left w:val="nil"/>
                <w:bottom w:val="nil"/>
                <w:right w:val="nil"/>
                <w:between w:val="nil"/>
              </w:pBdr>
            </w:pPr>
            <w:r>
              <w:t>Murphy, Josephine (Jo)</w:t>
            </w:r>
          </w:p>
        </w:tc>
        <w:tc>
          <w:tcPr>
            <w:tcW w:w="1725" w:type="dxa"/>
            <w:tcBorders>
              <w:bottom w:val="single" w:sz="8" w:space="0" w:color="000000"/>
              <w:right w:val="single" w:sz="8" w:space="0" w:color="000000"/>
            </w:tcBorders>
            <w:tcMar>
              <w:top w:w="100" w:type="dxa"/>
              <w:left w:w="100" w:type="dxa"/>
              <w:bottom w:w="100" w:type="dxa"/>
              <w:right w:w="100" w:type="dxa"/>
            </w:tcMar>
          </w:tcPr>
          <w:p w14:paraId="31EC3E7A" w14:textId="77777777" w:rsidR="00654930" w:rsidRDefault="00654930" w:rsidP="00B53AB4">
            <w:pPr>
              <w:widowControl w:val="0"/>
              <w:ind w:left="140" w:right="140"/>
            </w:pPr>
            <w:r>
              <w:t>8/13/24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F2593DA" w14:textId="77777777" w:rsidR="00654930" w:rsidRDefault="00654930" w:rsidP="00B53AB4">
            <w:pPr>
              <w:widowControl w:val="0"/>
              <w:ind w:left="140" w:right="140"/>
            </w:pPr>
            <w:r>
              <w:t>6/11/24</w:t>
            </w:r>
          </w:p>
        </w:tc>
        <w:tc>
          <w:tcPr>
            <w:tcW w:w="1590" w:type="dxa"/>
            <w:tcBorders>
              <w:bottom w:val="single" w:sz="8" w:space="0" w:color="000000"/>
              <w:right w:val="single" w:sz="8" w:space="0" w:color="000000"/>
            </w:tcBorders>
            <w:tcMar>
              <w:top w:w="100" w:type="dxa"/>
              <w:left w:w="100" w:type="dxa"/>
              <w:bottom w:w="100" w:type="dxa"/>
              <w:right w:w="100" w:type="dxa"/>
            </w:tcMar>
          </w:tcPr>
          <w:p w14:paraId="6FA6019C" w14:textId="77777777" w:rsidR="00654930" w:rsidRDefault="00654930" w:rsidP="00B53AB4">
            <w:pPr>
              <w:widowControl w:val="0"/>
              <w:ind w:left="140" w:right="140"/>
            </w:pPr>
            <w:r>
              <w:t>7/9/24</w:t>
            </w:r>
          </w:p>
        </w:tc>
        <w:tc>
          <w:tcPr>
            <w:tcW w:w="1815" w:type="dxa"/>
            <w:tcBorders>
              <w:bottom w:val="single" w:sz="8" w:space="0" w:color="000000"/>
              <w:right w:val="single" w:sz="8" w:space="0" w:color="000000"/>
            </w:tcBorders>
            <w:tcMar>
              <w:top w:w="100" w:type="dxa"/>
              <w:left w:w="100" w:type="dxa"/>
              <w:bottom w:w="100" w:type="dxa"/>
              <w:right w:w="100" w:type="dxa"/>
            </w:tcMar>
          </w:tcPr>
          <w:p w14:paraId="4E98C1B2" w14:textId="77777777" w:rsidR="00654930" w:rsidRDefault="00654930" w:rsidP="00B53AB4">
            <w:pPr>
              <w:widowControl w:val="0"/>
              <w:ind w:left="140" w:right="140"/>
            </w:pPr>
            <w:r>
              <w:t>7/2/24</w:t>
            </w:r>
          </w:p>
        </w:tc>
      </w:tr>
      <w:tr w:rsidR="00654930" w14:paraId="4FD04FD6" w14:textId="77777777" w:rsidTr="00DC7083">
        <w:trPr>
          <w:jc w:val="center"/>
        </w:trPr>
        <w:tc>
          <w:tcPr>
            <w:tcW w:w="840" w:type="dxa"/>
            <w:shd w:val="clear" w:color="auto" w:fill="auto"/>
            <w:tcMar>
              <w:top w:w="100" w:type="dxa"/>
              <w:left w:w="100" w:type="dxa"/>
              <w:bottom w:w="100" w:type="dxa"/>
              <w:right w:w="100" w:type="dxa"/>
            </w:tcMar>
          </w:tcPr>
          <w:p w14:paraId="521CD9EA" w14:textId="77777777" w:rsidR="00654930" w:rsidRDefault="00654930" w:rsidP="00B53AB4">
            <w:pPr>
              <w:widowControl w:val="0"/>
              <w:pBdr>
                <w:top w:val="nil"/>
                <w:left w:val="nil"/>
                <w:bottom w:val="nil"/>
                <w:right w:val="nil"/>
                <w:between w:val="nil"/>
              </w:pBdr>
            </w:pPr>
            <w:r>
              <w:t>8</w:t>
            </w:r>
          </w:p>
        </w:tc>
        <w:tc>
          <w:tcPr>
            <w:tcW w:w="2550" w:type="dxa"/>
            <w:shd w:val="clear" w:color="auto" w:fill="auto"/>
            <w:tcMar>
              <w:top w:w="100" w:type="dxa"/>
              <w:left w:w="100" w:type="dxa"/>
              <w:bottom w:w="100" w:type="dxa"/>
              <w:right w:w="100" w:type="dxa"/>
            </w:tcMar>
          </w:tcPr>
          <w:p w14:paraId="37E0BF19" w14:textId="77777777" w:rsidR="00654930" w:rsidRDefault="00654930" w:rsidP="00B53AB4">
            <w:pPr>
              <w:widowControl w:val="0"/>
              <w:pBdr>
                <w:top w:val="nil"/>
                <w:left w:val="nil"/>
                <w:bottom w:val="nil"/>
                <w:right w:val="nil"/>
                <w:between w:val="nil"/>
              </w:pBdr>
            </w:pPr>
            <w:r>
              <w:t>Emmons, Elinor (Kathy)</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440FFACC" w14:textId="05908789" w:rsidR="00654930" w:rsidRDefault="00022650" w:rsidP="00B53AB4">
            <w:pPr>
              <w:widowControl w:val="0"/>
              <w:ind w:left="140" w:right="140"/>
            </w:pPr>
            <w:r>
              <w:t>9/10/24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4154059" w14:textId="77777777" w:rsidR="00654930" w:rsidRDefault="00654930" w:rsidP="00B53AB4">
            <w:pPr>
              <w:widowControl w:val="0"/>
              <w:ind w:left="140" w:right="140"/>
            </w:pPr>
            <w:r>
              <w:t>11/12/24</w:t>
            </w:r>
          </w:p>
        </w:tc>
        <w:tc>
          <w:tcPr>
            <w:tcW w:w="1590" w:type="dxa"/>
            <w:tcBorders>
              <w:bottom w:val="single" w:sz="8" w:space="0" w:color="000000"/>
              <w:right w:val="single" w:sz="8" w:space="0" w:color="000000"/>
            </w:tcBorders>
            <w:tcMar>
              <w:top w:w="100" w:type="dxa"/>
              <w:left w:w="100" w:type="dxa"/>
              <w:bottom w:w="100" w:type="dxa"/>
              <w:right w:w="100" w:type="dxa"/>
            </w:tcMar>
          </w:tcPr>
          <w:p w14:paraId="2E5260D0" w14:textId="77777777" w:rsidR="00654930" w:rsidRDefault="00654930" w:rsidP="00B53AB4">
            <w:pPr>
              <w:widowControl w:val="0"/>
              <w:ind w:left="140" w:right="140"/>
            </w:pPr>
            <w:r>
              <w:t>9/10/24</w:t>
            </w:r>
          </w:p>
        </w:tc>
        <w:tc>
          <w:tcPr>
            <w:tcW w:w="1815" w:type="dxa"/>
            <w:tcBorders>
              <w:bottom w:val="single" w:sz="8" w:space="0" w:color="000000"/>
              <w:right w:val="single" w:sz="8" w:space="0" w:color="000000"/>
            </w:tcBorders>
            <w:tcMar>
              <w:top w:w="100" w:type="dxa"/>
              <w:left w:w="100" w:type="dxa"/>
              <w:bottom w:w="100" w:type="dxa"/>
              <w:right w:w="100" w:type="dxa"/>
            </w:tcMar>
          </w:tcPr>
          <w:p w14:paraId="2958D42B" w14:textId="77777777" w:rsidR="00654930" w:rsidRDefault="00654930" w:rsidP="00B53AB4">
            <w:pPr>
              <w:widowControl w:val="0"/>
              <w:ind w:left="140" w:right="140"/>
            </w:pPr>
            <w:r>
              <w:t>9/3/24</w:t>
            </w:r>
          </w:p>
        </w:tc>
      </w:tr>
      <w:tr w:rsidR="00654930" w14:paraId="46DD5C92" w14:textId="77777777" w:rsidTr="00DC7083">
        <w:trPr>
          <w:jc w:val="center"/>
        </w:trPr>
        <w:tc>
          <w:tcPr>
            <w:tcW w:w="840" w:type="dxa"/>
            <w:shd w:val="clear" w:color="auto" w:fill="auto"/>
            <w:tcMar>
              <w:top w:w="100" w:type="dxa"/>
              <w:left w:w="100" w:type="dxa"/>
              <w:bottom w:w="100" w:type="dxa"/>
              <w:right w:w="100" w:type="dxa"/>
            </w:tcMar>
          </w:tcPr>
          <w:p w14:paraId="059392E5" w14:textId="77777777" w:rsidR="00654930" w:rsidRDefault="00654930" w:rsidP="00B53AB4">
            <w:pPr>
              <w:widowControl w:val="0"/>
              <w:pBdr>
                <w:top w:val="nil"/>
                <w:left w:val="nil"/>
                <w:bottom w:val="nil"/>
                <w:right w:val="nil"/>
                <w:between w:val="nil"/>
              </w:pBdr>
            </w:pPr>
            <w:r>
              <w:t>9</w:t>
            </w:r>
          </w:p>
        </w:tc>
        <w:tc>
          <w:tcPr>
            <w:tcW w:w="2550" w:type="dxa"/>
            <w:shd w:val="clear" w:color="auto" w:fill="auto"/>
            <w:tcMar>
              <w:top w:w="100" w:type="dxa"/>
              <w:left w:w="100" w:type="dxa"/>
              <w:bottom w:w="100" w:type="dxa"/>
              <w:right w:w="100" w:type="dxa"/>
            </w:tcMar>
          </w:tcPr>
          <w:p w14:paraId="09771FFB" w14:textId="77777777" w:rsidR="00654930" w:rsidRDefault="00654930" w:rsidP="00B53AB4">
            <w:pPr>
              <w:widowControl w:val="0"/>
              <w:pBdr>
                <w:top w:val="nil"/>
                <w:left w:val="nil"/>
                <w:bottom w:val="nil"/>
                <w:right w:val="nil"/>
                <w:between w:val="nil"/>
              </w:pBdr>
            </w:pPr>
            <w:r>
              <w:t>Smith, Patrick</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3A1289EB" w14:textId="77777777" w:rsidR="00654930" w:rsidRDefault="00654930" w:rsidP="00B53AB4">
            <w:pPr>
              <w:widowControl w:val="0"/>
              <w:ind w:left="140" w:right="140"/>
            </w:pPr>
            <w:r>
              <w:t>12/12/23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441DCE0" w14:textId="552124B1" w:rsidR="00654930" w:rsidRDefault="00654930" w:rsidP="00B53AB4">
            <w:pPr>
              <w:widowControl w:val="0"/>
              <w:ind w:left="140" w:right="140"/>
            </w:pPr>
            <w:r>
              <w:t>10/</w:t>
            </w:r>
            <w:r w:rsidR="00022650">
              <w:t>0</w:t>
            </w:r>
            <w:r>
              <w:t>8/24</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14:paraId="1DC37BC8" w14:textId="77777777" w:rsidR="00654930" w:rsidRDefault="00654930" w:rsidP="00B53AB4">
            <w:pPr>
              <w:widowControl w:val="0"/>
              <w:ind w:left="140" w:right="140"/>
            </w:pPr>
            <w:r>
              <w:t>3/12/24</w:t>
            </w:r>
          </w:p>
        </w:tc>
        <w:tc>
          <w:tcPr>
            <w:tcW w:w="1815" w:type="dxa"/>
            <w:tcBorders>
              <w:bottom w:val="single" w:sz="8" w:space="0" w:color="000000"/>
              <w:right w:val="single" w:sz="8" w:space="0" w:color="000000"/>
            </w:tcBorders>
            <w:shd w:val="clear" w:color="auto" w:fill="70AD47"/>
            <w:tcMar>
              <w:top w:w="100" w:type="dxa"/>
              <w:left w:w="100" w:type="dxa"/>
              <w:bottom w:w="100" w:type="dxa"/>
              <w:right w:w="100" w:type="dxa"/>
            </w:tcMar>
          </w:tcPr>
          <w:p w14:paraId="6F706B9D" w14:textId="77777777" w:rsidR="00654930" w:rsidRDefault="00654930" w:rsidP="00B53AB4">
            <w:pPr>
              <w:widowControl w:val="0"/>
              <w:ind w:left="140" w:right="140"/>
            </w:pPr>
            <w:r>
              <w:t>3/5/24</w:t>
            </w:r>
          </w:p>
        </w:tc>
      </w:tr>
      <w:tr w:rsidR="00654930" w14:paraId="0369C0A4" w14:textId="77777777" w:rsidTr="00B53AB4">
        <w:trPr>
          <w:jc w:val="center"/>
        </w:trPr>
        <w:tc>
          <w:tcPr>
            <w:tcW w:w="840" w:type="dxa"/>
            <w:shd w:val="clear" w:color="auto" w:fill="auto"/>
            <w:tcMar>
              <w:top w:w="100" w:type="dxa"/>
              <w:left w:w="100" w:type="dxa"/>
              <w:bottom w:w="100" w:type="dxa"/>
              <w:right w:w="100" w:type="dxa"/>
            </w:tcMar>
          </w:tcPr>
          <w:p w14:paraId="353534AA" w14:textId="77777777" w:rsidR="00654930" w:rsidRDefault="00654930" w:rsidP="00B53AB4">
            <w:pPr>
              <w:widowControl w:val="0"/>
              <w:pBdr>
                <w:top w:val="nil"/>
                <w:left w:val="nil"/>
                <w:bottom w:val="nil"/>
                <w:right w:val="nil"/>
                <w:between w:val="nil"/>
              </w:pBdr>
            </w:pPr>
            <w:r>
              <w:t>10</w:t>
            </w:r>
          </w:p>
        </w:tc>
        <w:tc>
          <w:tcPr>
            <w:tcW w:w="2550" w:type="dxa"/>
            <w:shd w:val="clear" w:color="auto" w:fill="auto"/>
            <w:tcMar>
              <w:top w:w="100" w:type="dxa"/>
              <w:left w:w="100" w:type="dxa"/>
              <w:bottom w:w="100" w:type="dxa"/>
              <w:right w:w="100" w:type="dxa"/>
            </w:tcMar>
          </w:tcPr>
          <w:p w14:paraId="55323F9D" w14:textId="77777777" w:rsidR="00654930" w:rsidRDefault="00654930" w:rsidP="00B53AB4">
            <w:pPr>
              <w:widowControl w:val="0"/>
              <w:pBdr>
                <w:top w:val="nil"/>
                <w:left w:val="nil"/>
                <w:bottom w:val="nil"/>
                <w:right w:val="nil"/>
                <w:between w:val="nil"/>
              </w:pBdr>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14:paraId="03BF4C6C" w14:textId="77777777" w:rsidR="00654930" w:rsidRDefault="00654930" w:rsidP="00B53AB4">
            <w:pPr>
              <w:widowControl w:val="0"/>
              <w:ind w:left="140" w:right="140"/>
            </w:pPr>
            <w:r>
              <w:t>6/11/24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5CE36B4D" w14:textId="77777777" w:rsidR="00654930" w:rsidRDefault="00654930" w:rsidP="00B53AB4">
            <w:pPr>
              <w:widowControl w:val="0"/>
              <w:ind w:left="140" w:right="140"/>
            </w:pPr>
            <w:r>
              <w:t>8/13/24</w:t>
            </w:r>
          </w:p>
        </w:tc>
        <w:tc>
          <w:tcPr>
            <w:tcW w:w="1590" w:type="dxa"/>
            <w:tcBorders>
              <w:bottom w:val="single" w:sz="8" w:space="0" w:color="000000"/>
              <w:right w:val="single" w:sz="8" w:space="0" w:color="000000"/>
            </w:tcBorders>
            <w:tcMar>
              <w:top w:w="100" w:type="dxa"/>
              <w:left w:w="100" w:type="dxa"/>
              <w:bottom w:w="100" w:type="dxa"/>
              <w:right w:w="100" w:type="dxa"/>
            </w:tcMar>
          </w:tcPr>
          <w:p w14:paraId="1B985F49" w14:textId="77777777" w:rsidR="00654930" w:rsidRDefault="00654930" w:rsidP="00B53AB4">
            <w:pPr>
              <w:widowControl w:val="0"/>
              <w:ind w:left="140" w:right="140"/>
            </w:pPr>
            <w:r>
              <w:t>2/13/24</w:t>
            </w:r>
          </w:p>
        </w:tc>
        <w:tc>
          <w:tcPr>
            <w:tcW w:w="1815" w:type="dxa"/>
            <w:tcBorders>
              <w:bottom w:val="single" w:sz="8" w:space="0" w:color="000000"/>
              <w:right w:val="single" w:sz="8" w:space="0" w:color="000000"/>
            </w:tcBorders>
            <w:tcMar>
              <w:top w:w="100" w:type="dxa"/>
              <w:left w:w="100" w:type="dxa"/>
              <w:bottom w:w="100" w:type="dxa"/>
              <w:right w:w="100" w:type="dxa"/>
            </w:tcMar>
          </w:tcPr>
          <w:p w14:paraId="3F8C4617" w14:textId="77777777" w:rsidR="00654930" w:rsidRDefault="00654930" w:rsidP="00B53AB4">
            <w:pPr>
              <w:widowControl w:val="0"/>
              <w:ind w:left="140" w:right="140"/>
            </w:pPr>
            <w:r>
              <w:t>2/6/24</w:t>
            </w:r>
          </w:p>
        </w:tc>
      </w:tr>
      <w:tr w:rsidR="00654930" w14:paraId="52C6F554" w14:textId="77777777" w:rsidTr="00B53AB4">
        <w:trPr>
          <w:jc w:val="center"/>
        </w:trPr>
        <w:tc>
          <w:tcPr>
            <w:tcW w:w="840" w:type="dxa"/>
            <w:shd w:val="clear" w:color="auto" w:fill="auto"/>
            <w:tcMar>
              <w:top w:w="100" w:type="dxa"/>
              <w:left w:w="100" w:type="dxa"/>
              <w:bottom w:w="100" w:type="dxa"/>
              <w:right w:w="100" w:type="dxa"/>
            </w:tcMar>
          </w:tcPr>
          <w:p w14:paraId="0B1016B8" w14:textId="77777777" w:rsidR="00654930" w:rsidRDefault="00654930" w:rsidP="00B53AB4">
            <w:pPr>
              <w:widowControl w:val="0"/>
              <w:pBdr>
                <w:top w:val="nil"/>
                <w:left w:val="nil"/>
                <w:bottom w:val="nil"/>
                <w:right w:val="nil"/>
                <w:between w:val="nil"/>
              </w:pBdr>
            </w:pPr>
            <w:r>
              <w:t>11</w:t>
            </w:r>
          </w:p>
        </w:tc>
        <w:tc>
          <w:tcPr>
            <w:tcW w:w="2550" w:type="dxa"/>
            <w:shd w:val="clear" w:color="auto" w:fill="auto"/>
            <w:tcMar>
              <w:top w:w="100" w:type="dxa"/>
              <w:left w:w="100" w:type="dxa"/>
              <w:bottom w:w="100" w:type="dxa"/>
              <w:right w:w="100" w:type="dxa"/>
            </w:tcMar>
          </w:tcPr>
          <w:p w14:paraId="03443ABC" w14:textId="77777777" w:rsidR="00654930" w:rsidRDefault="00654930" w:rsidP="00B53AB4">
            <w:pPr>
              <w:widowControl w:val="0"/>
              <w:pBdr>
                <w:top w:val="nil"/>
                <w:left w:val="nil"/>
                <w:bottom w:val="nil"/>
                <w:right w:val="nil"/>
                <w:between w:val="nil"/>
              </w:pBdr>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14:paraId="6B8DE003" w14:textId="77777777" w:rsidR="00654930" w:rsidRDefault="00654930" w:rsidP="00B53AB4">
            <w:pPr>
              <w:widowControl w:val="0"/>
              <w:ind w:left="140" w:right="140"/>
            </w:pPr>
            <w:r>
              <w:t>11/12/24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CD7C941" w14:textId="77777777" w:rsidR="00654930" w:rsidRDefault="00654930" w:rsidP="00B53AB4">
            <w:pPr>
              <w:widowControl w:val="0"/>
              <w:ind w:left="140" w:right="140"/>
            </w:pPr>
            <w:r>
              <w:t>09/10/24</w:t>
            </w:r>
          </w:p>
        </w:tc>
        <w:tc>
          <w:tcPr>
            <w:tcW w:w="1590" w:type="dxa"/>
            <w:tcBorders>
              <w:bottom w:val="single" w:sz="8" w:space="0" w:color="000000"/>
              <w:right w:val="single" w:sz="8" w:space="0" w:color="000000"/>
            </w:tcBorders>
            <w:tcMar>
              <w:top w:w="100" w:type="dxa"/>
              <w:left w:w="100" w:type="dxa"/>
              <w:bottom w:w="100" w:type="dxa"/>
              <w:right w:w="100" w:type="dxa"/>
            </w:tcMar>
          </w:tcPr>
          <w:p w14:paraId="3D509E40" w14:textId="77777777" w:rsidR="00654930" w:rsidRDefault="00654930" w:rsidP="00B53AB4">
            <w:pPr>
              <w:widowControl w:val="0"/>
              <w:ind w:left="140" w:right="140"/>
            </w:pPr>
            <w:r>
              <w:t>11/5/24</w:t>
            </w:r>
          </w:p>
        </w:tc>
        <w:tc>
          <w:tcPr>
            <w:tcW w:w="1815" w:type="dxa"/>
            <w:tcBorders>
              <w:bottom w:val="single" w:sz="8" w:space="0" w:color="000000"/>
              <w:right w:val="single" w:sz="8" w:space="0" w:color="000000"/>
            </w:tcBorders>
            <w:tcMar>
              <w:top w:w="100" w:type="dxa"/>
              <w:left w:w="100" w:type="dxa"/>
              <w:bottom w:w="100" w:type="dxa"/>
              <w:right w:w="100" w:type="dxa"/>
            </w:tcMar>
          </w:tcPr>
          <w:p w14:paraId="58D3DCB5" w14:textId="77777777" w:rsidR="00654930" w:rsidRDefault="00654930" w:rsidP="00B53AB4">
            <w:pPr>
              <w:widowControl w:val="0"/>
              <w:ind w:left="140" w:right="140"/>
            </w:pPr>
            <w:r>
              <w:t>11/12/24</w:t>
            </w:r>
          </w:p>
        </w:tc>
      </w:tr>
      <w:tr w:rsidR="00654930" w14:paraId="3BF6C4BA" w14:textId="77777777" w:rsidTr="00B53AB4">
        <w:trPr>
          <w:jc w:val="center"/>
        </w:trPr>
        <w:tc>
          <w:tcPr>
            <w:tcW w:w="840" w:type="dxa"/>
            <w:shd w:val="clear" w:color="auto" w:fill="auto"/>
            <w:tcMar>
              <w:top w:w="100" w:type="dxa"/>
              <w:left w:w="100" w:type="dxa"/>
              <w:bottom w:w="100" w:type="dxa"/>
              <w:right w:w="100" w:type="dxa"/>
            </w:tcMar>
          </w:tcPr>
          <w:p w14:paraId="35BE6EBC" w14:textId="77777777" w:rsidR="00654930" w:rsidRDefault="00654930" w:rsidP="00B53AB4">
            <w:pPr>
              <w:widowControl w:val="0"/>
              <w:pBdr>
                <w:top w:val="nil"/>
                <w:left w:val="nil"/>
                <w:bottom w:val="nil"/>
                <w:right w:val="nil"/>
                <w:between w:val="nil"/>
              </w:pBdr>
            </w:pPr>
            <w:r>
              <w:t>12</w:t>
            </w:r>
          </w:p>
        </w:tc>
        <w:tc>
          <w:tcPr>
            <w:tcW w:w="2550" w:type="dxa"/>
            <w:shd w:val="clear" w:color="auto" w:fill="auto"/>
            <w:tcMar>
              <w:top w:w="100" w:type="dxa"/>
              <w:left w:w="100" w:type="dxa"/>
              <w:bottom w:w="100" w:type="dxa"/>
              <w:right w:w="100" w:type="dxa"/>
            </w:tcMar>
          </w:tcPr>
          <w:p w14:paraId="65AAE641" w14:textId="77777777" w:rsidR="00654930" w:rsidRDefault="00654930" w:rsidP="00B53AB4">
            <w:pPr>
              <w:widowControl w:val="0"/>
              <w:pBdr>
                <w:top w:val="nil"/>
                <w:left w:val="nil"/>
                <w:bottom w:val="nil"/>
                <w:right w:val="nil"/>
                <w:between w:val="nil"/>
              </w:pBdr>
            </w:pPr>
            <w:r>
              <w:t>Lewis, Janet</w:t>
            </w:r>
          </w:p>
        </w:tc>
        <w:tc>
          <w:tcPr>
            <w:tcW w:w="1725" w:type="dxa"/>
            <w:tcBorders>
              <w:bottom w:val="single" w:sz="8" w:space="0" w:color="000000"/>
              <w:right w:val="single" w:sz="8" w:space="0" w:color="000000"/>
            </w:tcBorders>
            <w:shd w:val="clear" w:color="auto" w:fill="FF0000"/>
            <w:tcMar>
              <w:top w:w="100" w:type="dxa"/>
              <w:left w:w="100" w:type="dxa"/>
              <w:bottom w:w="100" w:type="dxa"/>
              <w:right w:w="100" w:type="dxa"/>
            </w:tcMar>
          </w:tcPr>
          <w:p w14:paraId="68504226" w14:textId="77777777" w:rsidR="00654930" w:rsidRDefault="00654930" w:rsidP="00B53AB4">
            <w:pPr>
              <w:widowControl w:val="0"/>
              <w:ind w:left="140" w:right="140"/>
            </w:pPr>
            <w:r>
              <w:t>10/8/24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6A069347" w14:textId="77777777" w:rsidR="00654930" w:rsidRDefault="00654930" w:rsidP="00B53AB4">
            <w:pPr>
              <w:widowControl w:val="0"/>
              <w:ind w:left="140" w:right="140"/>
            </w:pPr>
            <w:r>
              <w:t>5/14/24</w:t>
            </w:r>
          </w:p>
        </w:tc>
        <w:tc>
          <w:tcPr>
            <w:tcW w:w="1590" w:type="dxa"/>
            <w:tcBorders>
              <w:bottom w:val="single" w:sz="8" w:space="0" w:color="000000"/>
              <w:right w:val="single" w:sz="8" w:space="0" w:color="000000"/>
            </w:tcBorders>
            <w:shd w:val="clear" w:color="auto" w:fill="FF9900"/>
            <w:tcMar>
              <w:top w:w="100" w:type="dxa"/>
              <w:left w:w="100" w:type="dxa"/>
              <w:bottom w:w="100" w:type="dxa"/>
              <w:right w:w="100" w:type="dxa"/>
            </w:tcMar>
          </w:tcPr>
          <w:p w14:paraId="194D0514" w14:textId="77777777" w:rsidR="00654930" w:rsidRDefault="00654930" w:rsidP="00B53AB4">
            <w:pPr>
              <w:widowControl w:val="0"/>
              <w:ind w:left="140" w:right="140"/>
            </w:pPr>
            <w:r>
              <w:t>4/9/24</w:t>
            </w:r>
          </w:p>
        </w:tc>
        <w:tc>
          <w:tcPr>
            <w:tcW w:w="1815" w:type="dxa"/>
            <w:tcBorders>
              <w:bottom w:val="single" w:sz="8" w:space="0" w:color="000000"/>
              <w:right w:val="single" w:sz="8" w:space="0" w:color="000000"/>
            </w:tcBorders>
            <w:shd w:val="clear" w:color="auto" w:fill="FF9900"/>
            <w:tcMar>
              <w:top w:w="100" w:type="dxa"/>
              <w:left w:w="100" w:type="dxa"/>
              <w:bottom w:w="100" w:type="dxa"/>
              <w:right w:w="100" w:type="dxa"/>
            </w:tcMar>
          </w:tcPr>
          <w:p w14:paraId="3AC89487" w14:textId="77777777" w:rsidR="00654930" w:rsidRDefault="00654930" w:rsidP="00B53AB4">
            <w:pPr>
              <w:widowControl w:val="0"/>
              <w:ind w:left="140" w:right="140"/>
            </w:pPr>
            <w:r>
              <w:t>4/2/24</w:t>
            </w:r>
          </w:p>
        </w:tc>
      </w:tr>
      <w:tr w:rsidR="00654930" w14:paraId="35A501A2" w14:textId="77777777" w:rsidTr="00B53AB4">
        <w:trPr>
          <w:jc w:val="center"/>
        </w:trPr>
        <w:tc>
          <w:tcPr>
            <w:tcW w:w="840" w:type="dxa"/>
            <w:shd w:val="clear" w:color="auto" w:fill="auto"/>
            <w:tcMar>
              <w:top w:w="100" w:type="dxa"/>
              <w:left w:w="100" w:type="dxa"/>
              <w:bottom w:w="100" w:type="dxa"/>
              <w:right w:w="100" w:type="dxa"/>
            </w:tcMar>
          </w:tcPr>
          <w:p w14:paraId="04E5EA91" w14:textId="77777777" w:rsidR="00654930" w:rsidRDefault="00654930" w:rsidP="00B53AB4">
            <w:pPr>
              <w:widowControl w:val="0"/>
              <w:pBdr>
                <w:top w:val="nil"/>
                <w:left w:val="nil"/>
                <w:bottom w:val="nil"/>
                <w:right w:val="nil"/>
                <w:between w:val="nil"/>
              </w:pBdr>
            </w:pPr>
            <w:r>
              <w:t>13</w:t>
            </w:r>
          </w:p>
        </w:tc>
        <w:tc>
          <w:tcPr>
            <w:tcW w:w="2550" w:type="dxa"/>
            <w:shd w:val="clear" w:color="auto" w:fill="auto"/>
            <w:tcMar>
              <w:top w:w="100" w:type="dxa"/>
              <w:left w:w="100" w:type="dxa"/>
              <w:bottom w:w="100" w:type="dxa"/>
              <w:right w:w="100" w:type="dxa"/>
            </w:tcMar>
          </w:tcPr>
          <w:p w14:paraId="03646BBC" w14:textId="77777777" w:rsidR="00654930" w:rsidRDefault="00654930" w:rsidP="00B53AB4">
            <w:pPr>
              <w:widowControl w:val="0"/>
              <w:pBdr>
                <w:top w:val="nil"/>
                <w:left w:val="nil"/>
                <w:bottom w:val="nil"/>
                <w:right w:val="nil"/>
                <w:between w:val="nil"/>
              </w:pBdr>
            </w:pPr>
            <w:r>
              <w:t>Ober, Andrew</w:t>
            </w:r>
          </w:p>
        </w:tc>
        <w:tc>
          <w:tcPr>
            <w:tcW w:w="1725" w:type="dxa"/>
            <w:tcBorders>
              <w:bottom w:val="single" w:sz="8" w:space="0" w:color="000000"/>
              <w:right w:val="single" w:sz="8" w:space="0" w:color="000000"/>
            </w:tcBorders>
            <w:tcMar>
              <w:top w:w="100" w:type="dxa"/>
              <w:left w:w="100" w:type="dxa"/>
              <w:bottom w:w="100" w:type="dxa"/>
              <w:right w:w="100" w:type="dxa"/>
            </w:tcMar>
          </w:tcPr>
          <w:p w14:paraId="3E85C178" w14:textId="77777777" w:rsidR="00654930" w:rsidRDefault="00654930" w:rsidP="00B53AB4">
            <w:pPr>
              <w:widowControl w:val="0"/>
              <w:ind w:left="140" w:right="140"/>
            </w:pPr>
            <w:r>
              <w:t>12/10/24</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vAlign w:val="bottom"/>
          </w:tcPr>
          <w:p w14:paraId="2C5BFEF3" w14:textId="77777777" w:rsidR="00654930" w:rsidRDefault="00654930" w:rsidP="00B53AB4">
            <w:pPr>
              <w:widowControl w:val="0"/>
              <w:ind w:left="140" w:right="140"/>
            </w:pPr>
            <w:r>
              <w:t>3/12/24</w:t>
            </w:r>
          </w:p>
        </w:tc>
        <w:tc>
          <w:tcPr>
            <w:tcW w:w="1590" w:type="dxa"/>
            <w:tcBorders>
              <w:bottom w:val="single" w:sz="8" w:space="0" w:color="000000"/>
              <w:right w:val="single" w:sz="8" w:space="0" w:color="000000"/>
            </w:tcBorders>
            <w:tcMar>
              <w:top w:w="100" w:type="dxa"/>
              <w:left w:w="100" w:type="dxa"/>
              <w:bottom w:w="100" w:type="dxa"/>
              <w:right w:w="100" w:type="dxa"/>
            </w:tcMar>
          </w:tcPr>
          <w:p w14:paraId="60506866" w14:textId="77777777" w:rsidR="00654930" w:rsidRDefault="00654930" w:rsidP="00B53AB4">
            <w:pPr>
              <w:widowControl w:val="0"/>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14:paraId="07C1ECC5" w14:textId="77777777" w:rsidR="00654930" w:rsidRDefault="00654930" w:rsidP="00B53AB4">
            <w:pPr>
              <w:widowControl w:val="0"/>
              <w:ind w:left="140" w:right="140"/>
            </w:pPr>
            <w:r>
              <w:t>1/2/24</w:t>
            </w:r>
          </w:p>
        </w:tc>
      </w:tr>
    </w:tbl>
    <w:p w14:paraId="770CF85D" w14:textId="77777777" w:rsidR="00ED5BEF" w:rsidRDefault="00ED5BEF" w:rsidP="00DA6F02">
      <w:pPr>
        <w:spacing w:line="331" w:lineRule="auto"/>
        <w:rPr>
          <w:b/>
          <w:sz w:val="28"/>
          <w:szCs w:val="28"/>
        </w:rPr>
      </w:pPr>
    </w:p>
    <w:p w14:paraId="08E25B0F" w14:textId="1C7E310E" w:rsidR="00286AE3" w:rsidRDefault="005F686D" w:rsidP="00414FC1">
      <w:pPr>
        <w:rPr>
          <w:i/>
        </w:rPr>
      </w:pPr>
      <w:r w:rsidRPr="00CD357D">
        <w:rPr>
          <w:b/>
          <w:sz w:val="36"/>
          <w:u w:val="single"/>
        </w:rPr>
        <w:t xml:space="preserve">For Future </w:t>
      </w:r>
      <w:r w:rsidR="00ED5BEF" w:rsidRPr="00CD357D">
        <w:rPr>
          <w:b/>
          <w:sz w:val="36"/>
          <w:u w:val="single"/>
        </w:rPr>
        <w:t>Education Topics</w:t>
      </w:r>
      <w:proofErr w:type="gramStart"/>
      <w:r w:rsidRPr="00CD357D">
        <w:rPr>
          <w:b/>
          <w:sz w:val="36"/>
          <w:u w:val="single"/>
        </w:rPr>
        <w:t>:</w:t>
      </w:r>
      <w:proofErr w:type="gramEnd"/>
      <w:r w:rsidR="00ED5BEF">
        <w:rPr>
          <w:sz w:val="36"/>
        </w:rPr>
        <w:br/>
      </w:r>
      <w:r w:rsidR="00ED5BEF" w:rsidRPr="004A6443">
        <w:rPr>
          <w:i/>
        </w:rPr>
        <w:t>See BI Ticker Talk, Stock-Up, and Learning Modules for ideas</w:t>
      </w:r>
    </w:p>
    <w:p w14:paraId="20F48F7B" w14:textId="02A66750" w:rsidR="00286AE3" w:rsidRDefault="00286AE3" w:rsidP="00286AE3">
      <w:pPr>
        <w:spacing w:line="331" w:lineRule="auto"/>
        <w:jc w:val="center"/>
        <w:rPr>
          <w:b/>
          <w:sz w:val="28"/>
          <w:szCs w:val="28"/>
        </w:rPr>
      </w:pPr>
      <w:r>
        <w:rPr>
          <w:b/>
          <w:sz w:val="28"/>
          <w:szCs w:val="28"/>
        </w:rPr>
        <w:t>Next 3 Months - Reminders</w:t>
      </w:r>
    </w:p>
    <w:tbl>
      <w:tblPr>
        <w:tblW w:w="10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350"/>
        <w:gridCol w:w="6491"/>
        <w:gridCol w:w="1749"/>
      </w:tblGrid>
      <w:tr w:rsidR="005353F1" w14:paraId="427BCCC0"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4E97850" w14:textId="7193B4E5" w:rsidR="005353F1" w:rsidRPr="0002617B" w:rsidRDefault="005353F1" w:rsidP="000D5464">
            <w:pPr>
              <w:widowControl w:val="0"/>
              <w:rPr>
                <w:sz w:val="20"/>
                <w:szCs w:val="20"/>
              </w:rPr>
            </w:pPr>
            <w:r w:rsidRPr="0002617B">
              <w:rPr>
                <w:sz w:val="20"/>
                <w:szCs w:val="20"/>
              </w:rPr>
              <w:t>Apr 2024</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BB99664" w14:textId="4A8FB039" w:rsidR="005353F1" w:rsidRPr="0002617B" w:rsidRDefault="005353F1" w:rsidP="000D5464">
            <w:pPr>
              <w:widowControl w:val="0"/>
              <w:rPr>
                <w:sz w:val="20"/>
                <w:szCs w:val="20"/>
              </w:rPr>
            </w:pPr>
            <w:r w:rsidRPr="0002617B">
              <w:rPr>
                <w:sz w:val="20"/>
                <w:szCs w:val="20"/>
              </w:rPr>
              <w:t>New Stock</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9CB4195" w14:textId="77777777" w:rsidR="005353F1" w:rsidRPr="0002617B" w:rsidRDefault="005353F1" w:rsidP="000D5464">
            <w:pPr>
              <w:widowControl w:val="0"/>
              <w:rPr>
                <w:sz w:val="20"/>
                <w:szCs w:val="20"/>
              </w:rPr>
            </w:pP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659FE75D" w14:textId="5183CA50" w:rsidR="005353F1" w:rsidRPr="0002617B" w:rsidRDefault="005353F1" w:rsidP="000D5464">
            <w:pPr>
              <w:widowControl w:val="0"/>
              <w:rPr>
                <w:b/>
                <w:sz w:val="20"/>
                <w:szCs w:val="20"/>
              </w:rPr>
            </w:pPr>
            <w:r w:rsidRPr="0002617B">
              <w:rPr>
                <w:b/>
                <w:sz w:val="20"/>
                <w:szCs w:val="20"/>
              </w:rPr>
              <w:t>Ty</w:t>
            </w:r>
          </w:p>
        </w:tc>
      </w:tr>
      <w:tr w:rsidR="005353F1" w14:paraId="1DE83DB3"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7ED94BF" w14:textId="05685E71" w:rsidR="005353F1" w:rsidRPr="0002617B" w:rsidRDefault="005353F1" w:rsidP="000D5464">
            <w:pPr>
              <w:widowControl w:val="0"/>
              <w:rPr>
                <w:sz w:val="20"/>
                <w:szCs w:val="20"/>
              </w:rPr>
            </w:pPr>
            <w:r w:rsidRPr="0002617B">
              <w:rPr>
                <w:sz w:val="20"/>
                <w:szCs w:val="20"/>
              </w:rPr>
              <w:t>Apr 2024</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0703163" w14:textId="0FFBBF77" w:rsidR="005353F1" w:rsidRPr="0002617B" w:rsidRDefault="005353F1" w:rsidP="000D5464">
            <w:pPr>
              <w:widowControl w:val="0"/>
              <w:rPr>
                <w:sz w:val="20"/>
                <w:szCs w:val="20"/>
              </w:rPr>
            </w:pPr>
            <w:r w:rsidRPr="0002617B">
              <w:rPr>
                <w:sz w:val="20"/>
                <w:szCs w:val="20"/>
              </w:rPr>
              <w:t>Education</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B23802D" w14:textId="54156534" w:rsidR="005353F1" w:rsidRPr="0002617B" w:rsidRDefault="0036057E" w:rsidP="000D5464">
            <w:pPr>
              <w:widowControl w:val="0"/>
              <w:rPr>
                <w:sz w:val="20"/>
                <w:szCs w:val="20"/>
              </w:rPr>
            </w:pPr>
            <w:r>
              <w:t>Complete an SSG for a Company with Negative Earnings</w:t>
            </w: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BF916AF" w14:textId="57B54656" w:rsidR="005353F1" w:rsidRPr="0002617B" w:rsidRDefault="00AB103B" w:rsidP="000D5464">
            <w:pPr>
              <w:widowControl w:val="0"/>
              <w:rPr>
                <w:b/>
                <w:sz w:val="20"/>
                <w:szCs w:val="20"/>
              </w:rPr>
            </w:pPr>
            <w:r>
              <w:rPr>
                <w:b/>
                <w:sz w:val="20"/>
                <w:szCs w:val="20"/>
              </w:rPr>
              <w:t>Baskar</w:t>
            </w:r>
            <w:r w:rsidR="0036057E">
              <w:rPr>
                <w:b/>
                <w:sz w:val="20"/>
                <w:szCs w:val="20"/>
              </w:rPr>
              <w:t xml:space="preserve"> (for Maskey for Kathy</w:t>
            </w:r>
            <w:bookmarkStart w:id="0" w:name="_GoBack"/>
            <w:bookmarkEnd w:id="0"/>
            <w:r w:rsidR="0036057E">
              <w:rPr>
                <w:b/>
                <w:sz w:val="20"/>
                <w:szCs w:val="20"/>
              </w:rPr>
              <w:t>)</w:t>
            </w:r>
          </w:p>
        </w:tc>
      </w:tr>
      <w:tr w:rsidR="00E734EB" w14:paraId="3C308438" w14:textId="77777777" w:rsidTr="0002617B">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3985EFF1" w14:textId="658D276C" w:rsidR="00E734EB" w:rsidRPr="0002617B" w:rsidRDefault="00E734EB" w:rsidP="000D5464">
            <w:pPr>
              <w:widowControl w:val="0"/>
              <w:rPr>
                <w:sz w:val="20"/>
                <w:szCs w:val="20"/>
              </w:rPr>
            </w:pPr>
            <w:r w:rsidRPr="0002617B">
              <w:rPr>
                <w:sz w:val="20"/>
                <w:szCs w:val="20"/>
              </w:rPr>
              <w:t>May 2024</w:t>
            </w:r>
          </w:p>
        </w:tc>
        <w:tc>
          <w:tcPr>
            <w:tcW w:w="1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252CC1D" w14:textId="152EB7F0" w:rsidR="00E734EB" w:rsidRPr="0002617B" w:rsidRDefault="00E734EB" w:rsidP="000D5464">
            <w:pPr>
              <w:widowControl w:val="0"/>
              <w:rPr>
                <w:sz w:val="20"/>
                <w:szCs w:val="20"/>
              </w:rPr>
            </w:pPr>
            <w:r w:rsidRPr="0002617B">
              <w:rPr>
                <w:sz w:val="20"/>
                <w:szCs w:val="20"/>
              </w:rPr>
              <w:t>New Stock</w:t>
            </w:r>
          </w:p>
        </w:tc>
        <w:tc>
          <w:tcPr>
            <w:tcW w:w="649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1D6D4D07" w14:textId="77777777" w:rsidR="00E734EB" w:rsidRPr="0002617B" w:rsidRDefault="00E734EB" w:rsidP="000D5464">
            <w:pPr>
              <w:widowControl w:val="0"/>
              <w:rPr>
                <w:sz w:val="20"/>
                <w:szCs w:val="20"/>
              </w:rPr>
            </w:pPr>
          </w:p>
        </w:tc>
        <w:tc>
          <w:tcPr>
            <w:tcW w:w="174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0530CCE1" w14:textId="3C532FDB" w:rsidR="00E734EB" w:rsidRPr="0002617B" w:rsidRDefault="00E734EB" w:rsidP="000D5464">
            <w:pPr>
              <w:widowControl w:val="0"/>
              <w:rPr>
                <w:b/>
                <w:sz w:val="20"/>
                <w:szCs w:val="20"/>
              </w:rPr>
            </w:pPr>
            <w:r w:rsidRPr="0002617B">
              <w:rPr>
                <w:b/>
                <w:sz w:val="20"/>
                <w:szCs w:val="20"/>
              </w:rPr>
              <w:t>Janet</w:t>
            </w:r>
          </w:p>
        </w:tc>
      </w:tr>
      <w:tr w:rsidR="00E734EB" w14:paraId="494B3716" w14:textId="77777777" w:rsidTr="0002617B">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47FD12BD" w14:textId="415FD9AE" w:rsidR="00E734EB" w:rsidRPr="0002617B" w:rsidRDefault="00E734EB" w:rsidP="000D5464">
            <w:pPr>
              <w:widowControl w:val="0"/>
              <w:rPr>
                <w:sz w:val="20"/>
                <w:szCs w:val="20"/>
              </w:rPr>
            </w:pPr>
            <w:r w:rsidRPr="0002617B">
              <w:rPr>
                <w:sz w:val="20"/>
                <w:szCs w:val="20"/>
              </w:rPr>
              <w:t>May 2024</w:t>
            </w:r>
          </w:p>
        </w:tc>
        <w:tc>
          <w:tcPr>
            <w:tcW w:w="1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52C4C662" w14:textId="5E5FAAD7" w:rsidR="00E734EB" w:rsidRPr="0002617B" w:rsidRDefault="00E734EB" w:rsidP="000D5464">
            <w:pPr>
              <w:widowControl w:val="0"/>
              <w:rPr>
                <w:sz w:val="20"/>
                <w:szCs w:val="20"/>
              </w:rPr>
            </w:pPr>
            <w:r w:rsidRPr="0002617B">
              <w:rPr>
                <w:sz w:val="20"/>
                <w:szCs w:val="20"/>
              </w:rPr>
              <w:t>Education</w:t>
            </w:r>
          </w:p>
        </w:tc>
        <w:tc>
          <w:tcPr>
            <w:tcW w:w="649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61FB82C1" w14:textId="77777777" w:rsidR="00E734EB" w:rsidRPr="0002617B" w:rsidRDefault="00E734EB" w:rsidP="000D5464">
            <w:pPr>
              <w:widowControl w:val="0"/>
              <w:rPr>
                <w:sz w:val="20"/>
                <w:szCs w:val="20"/>
              </w:rPr>
            </w:pPr>
          </w:p>
        </w:tc>
        <w:tc>
          <w:tcPr>
            <w:tcW w:w="174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14:paraId="08D40833" w14:textId="418321DA" w:rsidR="00E734EB" w:rsidRPr="0002617B" w:rsidRDefault="0002617B" w:rsidP="000D5464">
            <w:pPr>
              <w:widowControl w:val="0"/>
              <w:rPr>
                <w:b/>
                <w:sz w:val="20"/>
                <w:szCs w:val="20"/>
              </w:rPr>
            </w:pPr>
            <w:r w:rsidRPr="0002617B">
              <w:rPr>
                <w:b/>
                <w:sz w:val="20"/>
                <w:szCs w:val="20"/>
              </w:rPr>
              <w:t>Arvind</w:t>
            </w:r>
          </w:p>
        </w:tc>
      </w:tr>
      <w:tr w:rsidR="0002617B" w14:paraId="76D4D571"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C489A55" w14:textId="67CAA4AB" w:rsidR="0002617B" w:rsidRPr="0002617B" w:rsidRDefault="0002617B" w:rsidP="000D5464">
            <w:pPr>
              <w:widowControl w:val="0"/>
              <w:rPr>
                <w:sz w:val="20"/>
                <w:szCs w:val="20"/>
              </w:rPr>
            </w:pPr>
            <w:r w:rsidRPr="0002617B">
              <w:rPr>
                <w:sz w:val="20"/>
                <w:szCs w:val="20"/>
              </w:rPr>
              <w:t>June 2024</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68559FB8" w14:textId="641C1500" w:rsidR="0002617B" w:rsidRPr="0002617B" w:rsidRDefault="0002617B" w:rsidP="000D5464">
            <w:pPr>
              <w:widowControl w:val="0"/>
              <w:rPr>
                <w:sz w:val="20"/>
                <w:szCs w:val="20"/>
              </w:rPr>
            </w:pPr>
            <w:r w:rsidRPr="0002617B">
              <w:rPr>
                <w:sz w:val="20"/>
                <w:szCs w:val="20"/>
              </w:rPr>
              <w:t>New Stock</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7DD44D0" w14:textId="77777777" w:rsidR="0002617B" w:rsidRPr="0002617B" w:rsidRDefault="0002617B" w:rsidP="000D5464">
            <w:pPr>
              <w:widowControl w:val="0"/>
              <w:rPr>
                <w:sz w:val="20"/>
                <w:szCs w:val="20"/>
              </w:rPr>
            </w:pP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EA5B9C7" w14:textId="36786BB0" w:rsidR="0002617B" w:rsidRPr="0002617B" w:rsidRDefault="00491016" w:rsidP="000D5464">
            <w:pPr>
              <w:widowControl w:val="0"/>
              <w:rPr>
                <w:b/>
                <w:sz w:val="20"/>
                <w:szCs w:val="20"/>
              </w:rPr>
            </w:pPr>
            <w:r>
              <w:rPr>
                <w:b/>
                <w:sz w:val="20"/>
                <w:szCs w:val="20"/>
              </w:rPr>
              <w:t>Jo Murphy</w:t>
            </w:r>
          </w:p>
        </w:tc>
      </w:tr>
      <w:tr w:rsidR="0002617B" w14:paraId="2C522E65"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4529347B" w14:textId="245E9BE2" w:rsidR="0002617B" w:rsidRPr="0002617B" w:rsidRDefault="0002617B" w:rsidP="000D5464">
            <w:pPr>
              <w:widowControl w:val="0"/>
              <w:rPr>
                <w:sz w:val="20"/>
                <w:szCs w:val="20"/>
              </w:rPr>
            </w:pPr>
            <w:r w:rsidRPr="0002617B">
              <w:rPr>
                <w:sz w:val="20"/>
                <w:szCs w:val="20"/>
              </w:rPr>
              <w:t>June 2024</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8CF3B36" w14:textId="5C8F02BE" w:rsidR="0002617B" w:rsidRPr="0002617B" w:rsidRDefault="0002617B" w:rsidP="000D5464">
            <w:pPr>
              <w:widowControl w:val="0"/>
              <w:rPr>
                <w:sz w:val="20"/>
                <w:szCs w:val="20"/>
              </w:rPr>
            </w:pPr>
            <w:r w:rsidRPr="0002617B">
              <w:rPr>
                <w:sz w:val="20"/>
                <w:szCs w:val="20"/>
              </w:rPr>
              <w:t>Education</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211F6002" w14:textId="77777777" w:rsidR="0002617B" w:rsidRPr="0002617B" w:rsidRDefault="0002617B" w:rsidP="000D5464">
            <w:pPr>
              <w:widowControl w:val="0"/>
              <w:rPr>
                <w:sz w:val="20"/>
                <w:szCs w:val="20"/>
              </w:rPr>
            </w:pP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4BB2FAF4" w14:textId="208ED8F8" w:rsidR="0002617B" w:rsidRPr="0002617B" w:rsidRDefault="00491016" w:rsidP="000D5464">
            <w:pPr>
              <w:widowControl w:val="0"/>
              <w:rPr>
                <w:b/>
                <w:sz w:val="20"/>
                <w:szCs w:val="20"/>
              </w:rPr>
            </w:pPr>
            <w:r>
              <w:rPr>
                <w:b/>
                <w:sz w:val="20"/>
                <w:szCs w:val="20"/>
              </w:rPr>
              <w:t>Pat</w:t>
            </w:r>
          </w:p>
        </w:tc>
      </w:tr>
    </w:tbl>
    <w:p w14:paraId="31E735B8" w14:textId="77777777" w:rsidR="00CD357D" w:rsidRDefault="00CD357D" w:rsidP="00414FC1">
      <w:pPr>
        <w:rPr>
          <w:i/>
        </w:rPr>
      </w:pPr>
    </w:p>
    <w:p w14:paraId="7BCBFBB9" w14:textId="77777777" w:rsidR="00D71212" w:rsidRDefault="00CD357D" w:rsidP="00D71212">
      <w:pPr>
        <w:spacing w:line="331" w:lineRule="auto"/>
        <w:rPr>
          <w:b/>
          <w:sz w:val="28"/>
          <w:szCs w:val="28"/>
        </w:rPr>
      </w:pPr>
      <w:r>
        <w:rPr>
          <w:b/>
          <w:sz w:val="28"/>
          <w:szCs w:val="28"/>
        </w:rPr>
        <w:lastRenderedPageBreak/>
        <w:t>Schedule:  Education Topics For 202</w:t>
      </w:r>
      <w:r w:rsidR="00E9561D">
        <w:rPr>
          <w:b/>
          <w:sz w:val="28"/>
          <w:szCs w:val="28"/>
        </w:rPr>
        <w:t xml:space="preserve">4   </w:t>
      </w:r>
    </w:p>
    <w:p w14:paraId="725EEDB4" w14:textId="44739BE4" w:rsidR="00667F7E" w:rsidRDefault="00CD357D" w:rsidP="00DA6F02">
      <w:pPr>
        <w:spacing w:line="331" w:lineRule="auto"/>
        <w:rPr>
          <w:i/>
          <w:color w:val="FF0000"/>
        </w:rPr>
      </w:pPr>
      <w:r w:rsidRPr="00CD357D">
        <w:rPr>
          <w:i/>
          <w:color w:val="FF0000"/>
        </w:rPr>
        <w:t>Please go to BI Website</w:t>
      </w:r>
      <w:r w:rsidR="00E9561D">
        <w:rPr>
          <w:i/>
          <w:color w:val="FF0000"/>
        </w:rPr>
        <w:t>’s</w:t>
      </w:r>
      <w:r w:rsidRPr="00CD357D">
        <w:rPr>
          <w:i/>
          <w:color w:val="FF0000"/>
        </w:rPr>
        <w:t xml:space="preserve"> </w:t>
      </w:r>
      <w:r>
        <w:rPr>
          <w:i/>
          <w:color w:val="FF0000"/>
        </w:rPr>
        <w:t>Ticker Talk</w:t>
      </w:r>
      <w:r w:rsidR="00E9561D">
        <w:rPr>
          <w:i/>
          <w:color w:val="FF0000"/>
        </w:rPr>
        <w:t>, Stock-Up, and Volunteer 4-Bits</w:t>
      </w:r>
      <w:r>
        <w:rPr>
          <w:i/>
          <w:color w:val="FF0000"/>
        </w:rPr>
        <w:t xml:space="preserve"> </w:t>
      </w:r>
      <w:r w:rsidRPr="00CD357D">
        <w:rPr>
          <w:i/>
          <w:color w:val="FF0000"/>
        </w:rPr>
        <w:t xml:space="preserve">to find </w:t>
      </w:r>
      <w:r w:rsidR="00E9561D">
        <w:rPr>
          <w:i/>
          <w:color w:val="FF0000"/>
        </w:rPr>
        <w:t>good</w:t>
      </w:r>
      <w:r w:rsidRPr="00CD357D">
        <w:rPr>
          <w:i/>
          <w:color w:val="FF0000"/>
        </w:rPr>
        <w:t xml:space="preserve"> topics for your Education Schedule.  </w:t>
      </w:r>
      <w:r w:rsidR="00E9561D">
        <w:rPr>
          <w:i/>
          <w:color w:val="FF0000"/>
        </w:rPr>
        <w:t>P</w:t>
      </w:r>
      <w:r w:rsidRPr="00CD357D">
        <w:rPr>
          <w:i/>
          <w:color w:val="FF0000"/>
        </w:rPr>
        <w:t xml:space="preserve">rovide your schedule and topic </w:t>
      </w:r>
      <w:r w:rsidR="00E9561D">
        <w:rPr>
          <w:i/>
          <w:color w:val="FF0000"/>
        </w:rPr>
        <w:t>3 months in advance.</w:t>
      </w:r>
    </w:p>
    <w:p w14:paraId="2493B497" w14:textId="77777777" w:rsidR="005353F1" w:rsidRPr="00DA6F02" w:rsidRDefault="005353F1" w:rsidP="00DA6F02">
      <w:pPr>
        <w:spacing w:line="331" w:lineRule="auto"/>
        <w:rPr>
          <w:i/>
          <w:color w:val="FF0000"/>
        </w:rPr>
      </w:pPr>
    </w:p>
    <w:p w14:paraId="2F53E8AD" w14:textId="48394735" w:rsidR="0032278E" w:rsidRDefault="00CA528D" w:rsidP="00414FC1">
      <w:pPr>
        <w:rPr>
          <w:b/>
          <w:bCs/>
          <w:sz w:val="28"/>
          <w:szCs w:val="28"/>
          <w:u w:val="single"/>
        </w:rPr>
      </w:pPr>
      <w:proofErr w:type="spellStart"/>
      <w:r w:rsidRPr="00D43ECC">
        <w:rPr>
          <w:b/>
          <w:bCs/>
          <w:sz w:val="28"/>
          <w:szCs w:val="28"/>
          <w:u w:val="single"/>
        </w:rPr>
        <w:t>MicNOVA</w:t>
      </w:r>
      <w:proofErr w:type="spellEnd"/>
      <w:r w:rsidRPr="00D43ECC">
        <w:rPr>
          <w:b/>
          <w:bCs/>
          <w:sz w:val="28"/>
          <w:szCs w:val="28"/>
          <w:u w:val="single"/>
        </w:rPr>
        <w:t xml:space="preserve"> Portf</w:t>
      </w:r>
      <w:r w:rsidR="005353F1">
        <w:rPr>
          <w:b/>
          <w:bCs/>
          <w:sz w:val="28"/>
          <w:szCs w:val="28"/>
          <w:u w:val="single"/>
        </w:rPr>
        <w:t>olio &amp;</w:t>
      </w:r>
      <w:r w:rsidR="004523B0">
        <w:rPr>
          <w:b/>
          <w:bCs/>
          <w:sz w:val="28"/>
          <w:szCs w:val="28"/>
          <w:u w:val="single"/>
        </w:rPr>
        <w:t xml:space="preserve"> Stock Watchers: </w:t>
      </w:r>
      <w:r w:rsidR="005353F1">
        <w:rPr>
          <w:b/>
          <w:bCs/>
          <w:sz w:val="28"/>
          <w:szCs w:val="28"/>
          <w:u w:val="single"/>
        </w:rPr>
        <w:t xml:space="preserve">Updated </w:t>
      </w:r>
      <w:r w:rsidR="0048756E" w:rsidRPr="00D43ECC">
        <w:rPr>
          <w:b/>
          <w:bCs/>
          <w:sz w:val="28"/>
          <w:szCs w:val="28"/>
          <w:u w:val="single"/>
        </w:rPr>
        <w:t xml:space="preserve">closing </w:t>
      </w:r>
      <w:r w:rsidR="0094734F">
        <w:rPr>
          <w:b/>
          <w:bCs/>
          <w:sz w:val="28"/>
          <w:szCs w:val="28"/>
          <w:u w:val="single"/>
        </w:rPr>
        <w:t xml:space="preserve">prices as </w:t>
      </w:r>
      <w:proofErr w:type="gramStart"/>
      <w:r w:rsidR="0094734F">
        <w:rPr>
          <w:b/>
          <w:bCs/>
          <w:sz w:val="28"/>
          <w:szCs w:val="28"/>
          <w:u w:val="single"/>
        </w:rPr>
        <w:t>of</w:t>
      </w:r>
      <w:r w:rsidR="00F27BCF">
        <w:rPr>
          <w:b/>
          <w:bCs/>
          <w:sz w:val="28"/>
          <w:szCs w:val="28"/>
          <w:u w:val="single"/>
        </w:rPr>
        <w:t xml:space="preserve"> </w:t>
      </w:r>
      <w:r w:rsidR="009B309E">
        <w:rPr>
          <w:b/>
          <w:bCs/>
          <w:sz w:val="28"/>
          <w:szCs w:val="28"/>
          <w:u w:val="single"/>
        </w:rPr>
        <w:t xml:space="preserve"> </w:t>
      </w:r>
      <w:r w:rsidR="00F72D6E">
        <w:rPr>
          <w:b/>
          <w:bCs/>
          <w:sz w:val="28"/>
          <w:szCs w:val="28"/>
          <w:u w:val="single"/>
        </w:rPr>
        <w:t>March</w:t>
      </w:r>
      <w:proofErr w:type="gramEnd"/>
      <w:r w:rsidR="00F72D6E">
        <w:rPr>
          <w:b/>
          <w:bCs/>
          <w:sz w:val="28"/>
          <w:szCs w:val="28"/>
          <w:u w:val="single"/>
        </w:rPr>
        <w:t xml:space="preserve"> 31</w:t>
      </w:r>
      <w:r w:rsidR="005353F1">
        <w:rPr>
          <w:b/>
          <w:bCs/>
          <w:sz w:val="28"/>
          <w:szCs w:val="28"/>
          <w:u w:val="single"/>
        </w:rPr>
        <w:t>-</w:t>
      </w:r>
      <w:r w:rsidR="00516DF9">
        <w:rPr>
          <w:b/>
          <w:bCs/>
          <w:sz w:val="28"/>
          <w:szCs w:val="28"/>
          <w:u w:val="single"/>
        </w:rPr>
        <w:t>2024</w:t>
      </w:r>
      <w:r w:rsidR="00413311" w:rsidRPr="00413311">
        <w:rPr>
          <w:b/>
          <w:bCs/>
          <w:sz w:val="28"/>
          <w:szCs w:val="28"/>
          <w:u w:val="single"/>
        </w:rPr>
        <w:t xml:space="preserve"> </w:t>
      </w:r>
    </w:p>
    <w:p w14:paraId="3FDE6C7A" w14:textId="7856B4FD" w:rsidR="00284791" w:rsidRDefault="005353F1" w:rsidP="00414FC1">
      <w:pPr>
        <w:rPr>
          <w:bCs/>
          <w:i/>
          <w:sz w:val="22"/>
          <w:szCs w:val="22"/>
        </w:rPr>
      </w:pPr>
      <w:r>
        <w:rPr>
          <w:bCs/>
          <w:i/>
          <w:sz w:val="22"/>
          <w:szCs w:val="22"/>
        </w:rPr>
        <w:t xml:space="preserve"> </w:t>
      </w:r>
    </w:p>
    <w:p w14:paraId="61061253" w14:textId="6CBD6F9D" w:rsidR="002D309A" w:rsidRDefault="002D309A" w:rsidP="00414FC1">
      <w:pPr>
        <w:rPr>
          <w:bCs/>
          <w:i/>
          <w:sz w:val="22"/>
          <w:szCs w:val="22"/>
        </w:rPr>
      </w:pPr>
      <w:r>
        <w:rPr>
          <w:noProof/>
        </w:rPr>
        <w:drawing>
          <wp:inline distT="0" distB="0" distL="0" distR="0" wp14:anchorId="43131A9E" wp14:editId="1E5974D6">
            <wp:extent cx="6858000" cy="5120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5120005"/>
                    </a:xfrm>
                    <a:prstGeom prst="rect">
                      <a:avLst/>
                    </a:prstGeom>
                  </pic:spPr>
                </pic:pic>
              </a:graphicData>
            </a:graphic>
          </wp:inline>
        </w:drawing>
      </w:r>
    </w:p>
    <w:p w14:paraId="40F9E813" w14:textId="7AB76D50" w:rsidR="002D309A" w:rsidRDefault="00B65618" w:rsidP="00414FC1">
      <w:pPr>
        <w:rPr>
          <w:bCs/>
          <w:i/>
          <w:sz w:val="22"/>
          <w:szCs w:val="22"/>
        </w:rPr>
      </w:pPr>
      <w:r>
        <w:rPr>
          <w:noProof/>
        </w:rPr>
        <w:drawing>
          <wp:inline distT="0" distB="0" distL="0" distR="0" wp14:anchorId="69E98FE5" wp14:editId="312E7641">
            <wp:extent cx="6858000" cy="1401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401445"/>
                    </a:xfrm>
                    <a:prstGeom prst="rect">
                      <a:avLst/>
                    </a:prstGeom>
                  </pic:spPr>
                </pic:pic>
              </a:graphicData>
            </a:graphic>
          </wp:inline>
        </w:drawing>
      </w:r>
    </w:p>
    <w:p w14:paraId="4E48E649" w14:textId="77777777" w:rsidR="002D309A" w:rsidRDefault="002D309A" w:rsidP="00414FC1">
      <w:pPr>
        <w:rPr>
          <w:bCs/>
          <w:i/>
          <w:sz w:val="22"/>
          <w:szCs w:val="22"/>
        </w:rPr>
      </w:pPr>
    </w:p>
    <w:p w14:paraId="5DB76000" w14:textId="77777777" w:rsidR="002D309A" w:rsidRDefault="002D309A" w:rsidP="00414FC1">
      <w:pPr>
        <w:rPr>
          <w:bCs/>
          <w:i/>
          <w:sz w:val="22"/>
          <w:szCs w:val="22"/>
        </w:rPr>
      </w:pPr>
    </w:p>
    <w:p w14:paraId="5EEAC5E7" w14:textId="77777777" w:rsidR="002D309A" w:rsidRDefault="002D309A" w:rsidP="00414FC1">
      <w:pPr>
        <w:rPr>
          <w:bCs/>
          <w:i/>
          <w:sz w:val="22"/>
          <w:szCs w:val="22"/>
        </w:rPr>
      </w:pPr>
    </w:p>
    <w:p w14:paraId="4CFE412B" w14:textId="54A4C2F0" w:rsidR="004A6443" w:rsidRPr="00D43ECC" w:rsidRDefault="009E3272" w:rsidP="00414FC1">
      <w:pPr>
        <w:rPr>
          <w:rFonts w:ascii="Calibri" w:hAnsi="Calibri" w:cs="Calibri"/>
          <w:b/>
          <w:bCs/>
          <w:color w:val="000000"/>
          <w:u w:val="single"/>
        </w:rPr>
      </w:pPr>
      <w:r w:rsidRPr="009E3272">
        <w:rPr>
          <w:rFonts w:ascii="Calibri" w:hAnsi="Calibri" w:cs="Calibri"/>
          <w:b/>
          <w:sz w:val="22"/>
          <w:szCs w:val="22"/>
        </w:rPr>
        <w:t>Meeting Adjourned:</w:t>
      </w:r>
      <w:r w:rsidR="00B55ECB">
        <w:rPr>
          <w:rFonts w:ascii="Calibri" w:hAnsi="Calibri" w:cs="Calibri"/>
          <w:sz w:val="22"/>
          <w:szCs w:val="22"/>
        </w:rPr>
        <w:t xml:space="preserve"> </w:t>
      </w:r>
      <w:r w:rsidR="005353F1">
        <w:rPr>
          <w:rFonts w:ascii="Calibri" w:hAnsi="Calibri" w:cs="Calibri"/>
          <w:color w:val="002060"/>
          <w:sz w:val="22"/>
          <w:szCs w:val="22"/>
        </w:rPr>
        <w:t xml:space="preserve">At </w:t>
      </w:r>
      <w:r w:rsidR="00F72D6E">
        <w:rPr>
          <w:rFonts w:ascii="Calibri" w:hAnsi="Calibri" w:cs="Calibri"/>
          <w:color w:val="002060"/>
          <w:sz w:val="22"/>
          <w:szCs w:val="22"/>
        </w:rPr>
        <w:t>9 PM by Patrick</w:t>
      </w:r>
    </w:p>
    <w:p w14:paraId="77A98BAF" w14:textId="20074235" w:rsidR="004A6443" w:rsidRPr="00392E87" w:rsidRDefault="004A6443" w:rsidP="00414FC1">
      <w:pPr>
        <w:rPr>
          <w:rFonts w:ascii="Calibri" w:hAnsi="Calibri" w:cs="Calibri"/>
          <w:color w:val="002060"/>
          <w:sz w:val="22"/>
          <w:szCs w:val="22"/>
        </w:rPr>
      </w:pPr>
      <w:r w:rsidRPr="0011653B">
        <w:rPr>
          <w:rFonts w:ascii="Calibri" w:hAnsi="Calibri" w:cs="Calibri"/>
          <w:b/>
          <w:sz w:val="22"/>
          <w:szCs w:val="22"/>
        </w:rPr>
        <w:t xml:space="preserve">Minutes Submitted </w:t>
      </w:r>
      <w:r>
        <w:rPr>
          <w:rFonts w:ascii="Calibri" w:hAnsi="Calibri" w:cs="Calibri"/>
          <w:sz w:val="22"/>
          <w:szCs w:val="22"/>
        </w:rPr>
        <w:t xml:space="preserve">by </w:t>
      </w:r>
      <w:r w:rsidRPr="005B6BD8">
        <w:rPr>
          <w:rFonts w:ascii="Calibri" w:hAnsi="Calibri" w:cs="Calibri"/>
          <w:color w:val="002060"/>
          <w:sz w:val="22"/>
          <w:szCs w:val="22"/>
        </w:rPr>
        <w:t>Arvind Krishna</w:t>
      </w:r>
      <w:r>
        <w:rPr>
          <w:rFonts w:ascii="Calibri" w:hAnsi="Calibri" w:cs="Calibri"/>
          <w:sz w:val="22"/>
          <w:szCs w:val="22"/>
        </w:rPr>
        <w:t xml:space="preserve">; Portfolio Stocks’ Earnings Calendar updated by </w:t>
      </w:r>
      <w:r w:rsidRPr="00392E87">
        <w:rPr>
          <w:rFonts w:ascii="Calibri" w:hAnsi="Calibri" w:cs="Calibri"/>
          <w:color w:val="002060"/>
          <w:sz w:val="22"/>
          <w:szCs w:val="22"/>
        </w:rPr>
        <w:t>Maskey Krishnarao</w:t>
      </w:r>
    </w:p>
    <w:p w14:paraId="660E69BB" w14:textId="77777777" w:rsidR="000907B8" w:rsidRDefault="000907B8" w:rsidP="00DA6F02">
      <w:pPr>
        <w:rPr>
          <w:rFonts w:asciiTheme="minorHAnsi" w:hAnsiTheme="minorHAnsi" w:cstheme="minorHAnsi"/>
          <w:b/>
          <w:bCs/>
          <w:color w:val="000000"/>
        </w:rPr>
      </w:pPr>
    </w:p>
    <w:sectPr w:rsidR="000907B8" w:rsidSect="00FC59B9">
      <w:footerReference w:type="even" r:id="rId12"/>
      <w:pgSz w:w="12240" w:h="15840"/>
      <w:pgMar w:top="720" w:right="720" w:bottom="720" w:left="720" w:header="54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12E48" w14:textId="77777777" w:rsidR="00366238" w:rsidRDefault="00366238">
      <w:r>
        <w:separator/>
      </w:r>
    </w:p>
  </w:endnote>
  <w:endnote w:type="continuationSeparator" w:id="0">
    <w:p w14:paraId="10715C77" w14:textId="77777777" w:rsidR="00366238" w:rsidRDefault="0036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A245" w14:textId="77777777" w:rsidR="007513D2" w:rsidRDefault="00751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F624E" w14:textId="77777777" w:rsidR="00366238" w:rsidRDefault="00366238">
      <w:r>
        <w:separator/>
      </w:r>
    </w:p>
  </w:footnote>
  <w:footnote w:type="continuationSeparator" w:id="0">
    <w:p w14:paraId="607EA922" w14:textId="77777777" w:rsidR="00366238" w:rsidRDefault="0036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D95"/>
    <w:multiLevelType w:val="multilevel"/>
    <w:tmpl w:val="1EF62CBE"/>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8845D12"/>
    <w:multiLevelType w:val="hybridMultilevel"/>
    <w:tmpl w:val="9C5C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6425"/>
    <w:multiLevelType w:val="multilevel"/>
    <w:tmpl w:val="5170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E4A7C"/>
    <w:multiLevelType w:val="hybridMultilevel"/>
    <w:tmpl w:val="59F46586"/>
    <w:lvl w:ilvl="0" w:tplc="2C0E9FBC">
      <w:start w:val="1"/>
      <w:numFmt w:val="bullet"/>
      <w:lvlText w:val="•"/>
      <w:lvlJc w:val="left"/>
      <w:pPr>
        <w:tabs>
          <w:tab w:val="num" w:pos="720"/>
        </w:tabs>
        <w:ind w:left="720" w:hanging="360"/>
      </w:pPr>
      <w:rPr>
        <w:rFonts w:ascii="Arial" w:hAnsi="Arial" w:hint="default"/>
      </w:rPr>
    </w:lvl>
    <w:lvl w:ilvl="1" w:tplc="61AEDF54" w:tentative="1">
      <w:start w:val="1"/>
      <w:numFmt w:val="bullet"/>
      <w:lvlText w:val="•"/>
      <w:lvlJc w:val="left"/>
      <w:pPr>
        <w:tabs>
          <w:tab w:val="num" w:pos="1440"/>
        </w:tabs>
        <w:ind w:left="1440" w:hanging="360"/>
      </w:pPr>
      <w:rPr>
        <w:rFonts w:ascii="Arial" w:hAnsi="Arial" w:hint="default"/>
      </w:rPr>
    </w:lvl>
    <w:lvl w:ilvl="2" w:tplc="48DCB76E" w:tentative="1">
      <w:start w:val="1"/>
      <w:numFmt w:val="bullet"/>
      <w:lvlText w:val="•"/>
      <w:lvlJc w:val="left"/>
      <w:pPr>
        <w:tabs>
          <w:tab w:val="num" w:pos="2160"/>
        </w:tabs>
        <w:ind w:left="2160" w:hanging="360"/>
      </w:pPr>
      <w:rPr>
        <w:rFonts w:ascii="Arial" w:hAnsi="Arial" w:hint="default"/>
      </w:rPr>
    </w:lvl>
    <w:lvl w:ilvl="3" w:tplc="892A8622" w:tentative="1">
      <w:start w:val="1"/>
      <w:numFmt w:val="bullet"/>
      <w:lvlText w:val="•"/>
      <w:lvlJc w:val="left"/>
      <w:pPr>
        <w:tabs>
          <w:tab w:val="num" w:pos="2880"/>
        </w:tabs>
        <w:ind w:left="2880" w:hanging="360"/>
      </w:pPr>
      <w:rPr>
        <w:rFonts w:ascii="Arial" w:hAnsi="Arial" w:hint="default"/>
      </w:rPr>
    </w:lvl>
    <w:lvl w:ilvl="4" w:tplc="4C9213DC" w:tentative="1">
      <w:start w:val="1"/>
      <w:numFmt w:val="bullet"/>
      <w:lvlText w:val="•"/>
      <w:lvlJc w:val="left"/>
      <w:pPr>
        <w:tabs>
          <w:tab w:val="num" w:pos="3600"/>
        </w:tabs>
        <w:ind w:left="3600" w:hanging="360"/>
      </w:pPr>
      <w:rPr>
        <w:rFonts w:ascii="Arial" w:hAnsi="Arial" w:hint="default"/>
      </w:rPr>
    </w:lvl>
    <w:lvl w:ilvl="5" w:tplc="4D08B116" w:tentative="1">
      <w:start w:val="1"/>
      <w:numFmt w:val="bullet"/>
      <w:lvlText w:val="•"/>
      <w:lvlJc w:val="left"/>
      <w:pPr>
        <w:tabs>
          <w:tab w:val="num" w:pos="4320"/>
        </w:tabs>
        <w:ind w:left="4320" w:hanging="360"/>
      </w:pPr>
      <w:rPr>
        <w:rFonts w:ascii="Arial" w:hAnsi="Arial" w:hint="default"/>
      </w:rPr>
    </w:lvl>
    <w:lvl w:ilvl="6" w:tplc="32B4ADAE" w:tentative="1">
      <w:start w:val="1"/>
      <w:numFmt w:val="bullet"/>
      <w:lvlText w:val="•"/>
      <w:lvlJc w:val="left"/>
      <w:pPr>
        <w:tabs>
          <w:tab w:val="num" w:pos="5040"/>
        </w:tabs>
        <w:ind w:left="5040" w:hanging="360"/>
      </w:pPr>
      <w:rPr>
        <w:rFonts w:ascii="Arial" w:hAnsi="Arial" w:hint="default"/>
      </w:rPr>
    </w:lvl>
    <w:lvl w:ilvl="7" w:tplc="7AD0171E" w:tentative="1">
      <w:start w:val="1"/>
      <w:numFmt w:val="bullet"/>
      <w:lvlText w:val="•"/>
      <w:lvlJc w:val="left"/>
      <w:pPr>
        <w:tabs>
          <w:tab w:val="num" w:pos="5760"/>
        </w:tabs>
        <w:ind w:left="5760" w:hanging="360"/>
      </w:pPr>
      <w:rPr>
        <w:rFonts w:ascii="Arial" w:hAnsi="Arial" w:hint="default"/>
      </w:rPr>
    </w:lvl>
    <w:lvl w:ilvl="8" w:tplc="57025E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49058B"/>
    <w:multiLevelType w:val="hybridMultilevel"/>
    <w:tmpl w:val="9DA077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7A443C"/>
    <w:multiLevelType w:val="hybridMultilevel"/>
    <w:tmpl w:val="F0847C84"/>
    <w:lvl w:ilvl="0" w:tplc="2F68F9E0">
      <w:start w:val="1"/>
      <w:numFmt w:val="bullet"/>
      <w:lvlText w:val="•"/>
      <w:lvlJc w:val="left"/>
      <w:pPr>
        <w:tabs>
          <w:tab w:val="num" w:pos="720"/>
        </w:tabs>
        <w:ind w:left="720" w:hanging="360"/>
      </w:pPr>
      <w:rPr>
        <w:rFonts w:ascii="Arial" w:hAnsi="Arial" w:hint="default"/>
      </w:rPr>
    </w:lvl>
    <w:lvl w:ilvl="1" w:tplc="9E0E004A" w:tentative="1">
      <w:start w:val="1"/>
      <w:numFmt w:val="bullet"/>
      <w:lvlText w:val="•"/>
      <w:lvlJc w:val="left"/>
      <w:pPr>
        <w:tabs>
          <w:tab w:val="num" w:pos="1440"/>
        </w:tabs>
        <w:ind w:left="1440" w:hanging="360"/>
      </w:pPr>
      <w:rPr>
        <w:rFonts w:ascii="Arial" w:hAnsi="Arial" w:hint="default"/>
      </w:rPr>
    </w:lvl>
    <w:lvl w:ilvl="2" w:tplc="5F908342" w:tentative="1">
      <w:start w:val="1"/>
      <w:numFmt w:val="bullet"/>
      <w:lvlText w:val="•"/>
      <w:lvlJc w:val="left"/>
      <w:pPr>
        <w:tabs>
          <w:tab w:val="num" w:pos="2160"/>
        </w:tabs>
        <w:ind w:left="2160" w:hanging="360"/>
      </w:pPr>
      <w:rPr>
        <w:rFonts w:ascii="Arial" w:hAnsi="Arial" w:hint="default"/>
      </w:rPr>
    </w:lvl>
    <w:lvl w:ilvl="3" w:tplc="06369DCA" w:tentative="1">
      <w:start w:val="1"/>
      <w:numFmt w:val="bullet"/>
      <w:lvlText w:val="•"/>
      <w:lvlJc w:val="left"/>
      <w:pPr>
        <w:tabs>
          <w:tab w:val="num" w:pos="2880"/>
        </w:tabs>
        <w:ind w:left="2880" w:hanging="360"/>
      </w:pPr>
      <w:rPr>
        <w:rFonts w:ascii="Arial" w:hAnsi="Arial" w:hint="default"/>
      </w:rPr>
    </w:lvl>
    <w:lvl w:ilvl="4" w:tplc="FB6AD734" w:tentative="1">
      <w:start w:val="1"/>
      <w:numFmt w:val="bullet"/>
      <w:lvlText w:val="•"/>
      <w:lvlJc w:val="left"/>
      <w:pPr>
        <w:tabs>
          <w:tab w:val="num" w:pos="3600"/>
        </w:tabs>
        <w:ind w:left="3600" w:hanging="360"/>
      </w:pPr>
      <w:rPr>
        <w:rFonts w:ascii="Arial" w:hAnsi="Arial" w:hint="default"/>
      </w:rPr>
    </w:lvl>
    <w:lvl w:ilvl="5" w:tplc="7D7A3436" w:tentative="1">
      <w:start w:val="1"/>
      <w:numFmt w:val="bullet"/>
      <w:lvlText w:val="•"/>
      <w:lvlJc w:val="left"/>
      <w:pPr>
        <w:tabs>
          <w:tab w:val="num" w:pos="4320"/>
        </w:tabs>
        <w:ind w:left="4320" w:hanging="360"/>
      </w:pPr>
      <w:rPr>
        <w:rFonts w:ascii="Arial" w:hAnsi="Arial" w:hint="default"/>
      </w:rPr>
    </w:lvl>
    <w:lvl w:ilvl="6" w:tplc="51A48A0C" w:tentative="1">
      <w:start w:val="1"/>
      <w:numFmt w:val="bullet"/>
      <w:lvlText w:val="•"/>
      <w:lvlJc w:val="left"/>
      <w:pPr>
        <w:tabs>
          <w:tab w:val="num" w:pos="5040"/>
        </w:tabs>
        <w:ind w:left="5040" w:hanging="360"/>
      </w:pPr>
      <w:rPr>
        <w:rFonts w:ascii="Arial" w:hAnsi="Arial" w:hint="default"/>
      </w:rPr>
    </w:lvl>
    <w:lvl w:ilvl="7" w:tplc="6D00FFD0" w:tentative="1">
      <w:start w:val="1"/>
      <w:numFmt w:val="bullet"/>
      <w:lvlText w:val="•"/>
      <w:lvlJc w:val="left"/>
      <w:pPr>
        <w:tabs>
          <w:tab w:val="num" w:pos="5760"/>
        </w:tabs>
        <w:ind w:left="5760" w:hanging="360"/>
      </w:pPr>
      <w:rPr>
        <w:rFonts w:ascii="Arial" w:hAnsi="Arial" w:hint="default"/>
      </w:rPr>
    </w:lvl>
    <w:lvl w:ilvl="8" w:tplc="53567A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730009"/>
    <w:multiLevelType w:val="hybridMultilevel"/>
    <w:tmpl w:val="0F325A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260B8"/>
    <w:multiLevelType w:val="hybridMultilevel"/>
    <w:tmpl w:val="0CFE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F4EEA"/>
    <w:multiLevelType w:val="multilevel"/>
    <w:tmpl w:val="6AA0F0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EC93ECC"/>
    <w:multiLevelType w:val="hybridMultilevel"/>
    <w:tmpl w:val="D15EB7DE"/>
    <w:lvl w:ilvl="0" w:tplc="6332EA24">
      <w:start w:val="1"/>
      <w:numFmt w:val="bullet"/>
      <w:lvlText w:val="•"/>
      <w:lvlJc w:val="left"/>
      <w:pPr>
        <w:tabs>
          <w:tab w:val="num" w:pos="720"/>
        </w:tabs>
        <w:ind w:left="720" w:hanging="360"/>
      </w:pPr>
      <w:rPr>
        <w:rFonts w:ascii="Arial" w:hAnsi="Arial" w:hint="default"/>
      </w:rPr>
    </w:lvl>
    <w:lvl w:ilvl="1" w:tplc="21E6CC8E" w:tentative="1">
      <w:start w:val="1"/>
      <w:numFmt w:val="bullet"/>
      <w:lvlText w:val="•"/>
      <w:lvlJc w:val="left"/>
      <w:pPr>
        <w:tabs>
          <w:tab w:val="num" w:pos="1440"/>
        </w:tabs>
        <w:ind w:left="1440" w:hanging="360"/>
      </w:pPr>
      <w:rPr>
        <w:rFonts w:ascii="Arial" w:hAnsi="Arial" w:hint="default"/>
      </w:rPr>
    </w:lvl>
    <w:lvl w:ilvl="2" w:tplc="047C5B48" w:tentative="1">
      <w:start w:val="1"/>
      <w:numFmt w:val="bullet"/>
      <w:lvlText w:val="•"/>
      <w:lvlJc w:val="left"/>
      <w:pPr>
        <w:tabs>
          <w:tab w:val="num" w:pos="2160"/>
        </w:tabs>
        <w:ind w:left="2160" w:hanging="360"/>
      </w:pPr>
      <w:rPr>
        <w:rFonts w:ascii="Arial" w:hAnsi="Arial" w:hint="default"/>
      </w:rPr>
    </w:lvl>
    <w:lvl w:ilvl="3" w:tplc="358A472E" w:tentative="1">
      <w:start w:val="1"/>
      <w:numFmt w:val="bullet"/>
      <w:lvlText w:val="•"/>
      <w:lvlJc w:val="left"/>
      <w:pPr>
        <w:tabs>
          <w:tab w:val="num" w:pos="2880"/>
        </w:tabs>
        <w:ind w:left="2880" w:hanging="360"/>
      </w:pPr>
      <w:rPr>
        <w:rFonts w:ascii="Arial" w:hAnsi="Arial" w:hint="default"/>
      </w:rPr>
    </w:lvl>
    <w:lvl w:ilvl="4" w:tplc="40E02D0A" w:tentative="1">
      <w:start w:val="1"/>
      <w:numFmt w:val="bullet"/>
      <w:lvlText w:val="•"/>
      <w:lvlJc w:val="left"/>
      <w:pPr>
        <w:tabs>
          <w:tab w:val="num" w:pos="3600"/>
        </w:tabs>
        <w:ind w:left="3600" w:hanging="360"/>
      </w:pPr>
      <w:rPr>
        <w:rFonts w:ascii="Arial" w:hAnsi="Arial" w:hint="default"/>
      </w:rPr>
    </w:lvl>
    <w:lvl w:ilvl="5" w:tplc="608A28E4" w:tentative="1">
      <w:start w:val="1"/>
      <w:numFmt w:val="bullet"/>
      <w:lvlText w:val="•"/>
      <w:lvlJc w:val="left"/>
      <w:pPr>
        <w:tabs>
          <w:tab w:val="num" w:pos="4320"/>
        </w:tabs>
        <w:ind w:left="4320" w:hanging="360"/>
      </w:pPr>
      <w:rPr>
        <w:rFonts w:ascii="Arial" w:hAnsi="Arial" w:hint="default"/>
      </w:rPr>
    </w:lvl>
    <w:lvl w:ilvl="6" w:tplc="1EC00C50" w:tentative="1">
      <w:start w:val="1"/>
      <w:numFmt w:val="bullet"/>
      <w:lvlText w:val="•"/>
      <w:lvlJc w:val="left"/>
      <w:pPr>
        <w:tabs>
          <w:tab w:val="num" w:pos="5040"/>
        </w:tabs>
        <w:ind w:left="5040" w:hanging="360"/>
      </w:pPr>
      <w:rPr>
        <w:rFonts w:ascii="Arial" w:hAnsi="Arial" w:hint="default"/>
      </w:rPr>
    </w:lvl>
    <w:lvl w:ilvl="7" w:tplc="A454AB94" w:tentative="1">
      <w:start w:val="1"/>
      <w:numFmt w:val="bullet"/>
      <w:lvlText w:val="•"/>
      <w:lvlJc w:val="left"/>
      <w:pPr>
        <w:tabs>
          <w:tab w:val="num" w:pos="5760"/>
        </w:tabs>
        <w:ind w:left="5760" w:hanging="360"/>
      </w:pPr>
      <w:rPr>
        <w:rFonts w:ascii="Arial" w:hAnsi="Arial" w:hint="default"/>
      </w:rPr>
    </w:lvl>
    <w:lvl w:ilvl="8" w:tplc="CC2423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526320"/>
    <w:multiLevelType w:val="hybridMultilevel"/>
    <w:tmpl w:val="FA88C2C2"/>
    <w:lvl w:ilvl="0" w:tplc="176CF4CE">
      <w:start w:val="1"/>
      <w:numFmt w:val="bullet"/>
      <w:lvlText w:val="•"/>
      <w:lvlJc w:val="left"/>
      <w:pPr>
        <w:tabs>
          <w:tab w:val="num" w:pos="720"/>
        </w:tabs>
        <w:ind w:left="720" w:hanging="360"/>
      </w:pPr>
      <w:rPr>
        <w:rFonts w:ascii="Arial" w:hAnsi="Arial" w:hint="default"/>
      </w:rPr>
    </w:lvl>
    <w:lvl w:ilvl="1" w:tplc="224C0D46" w:tentative="1">
      <w:start w:val="1"/>
      <w:numFmt w:val="bullet"/>
      <w:lvlText w:val="•"/>
      <w:lvlJc w:val="left"/>
      <w:pPr>
        <w:tabs>
          <w:tab w:val="num" w:pos="1440"/>
        </w:tabs>
        <w:ind w:left="1440" w:hanging="360"/>
      </w:pPr>
      <w:rPr>
        <w:rFonts w:ascii="Arial" w:hAnsi="Arial" w:hint="default"/>
      </w:rPr>
    </w:lvl>
    <w:lvl w:ilvl="2" w:tplc="80E0A36A" w:tentative="1">
      <w:start w:val="1"/>
      <w:numFmt w:val="bullet"/>
      <w:lvlText w:val="•"/>
      <w:lvlJc w:val="left"/>
      <w:pPr>
        <w:tabs>
          <w:tab w:val="num" w:pos="2160"/>
        </w:tabs>
        <w:ind w:left="2160" w:hanging="360"/>
      </w:pPr>
      <w:rPr>
        <w:rFonts w:ascii="Arial" w:hAnsi="Arial" w:hint="default"/>
      </w:rPr>
    </w:lvl>
    <w:lvl w:ilvl="3" w:tplc="A9F6DD88" w:tentative="1">
      <w:start w:val="1"/>
      <w:numFmt w:val="bullet"/>
      <w:lvlText w:val="•"/>
      <w:lvlJc w:val="left"/>
      <w:pPr>
        <w:tabs>
          <w:tab w:val="num" w:pos="2880"/>
        </w:tabs>
        <w:ind w:left="2880" w:hanging="360"/>
      </w:pPr>
      <w:rPr>
        <w:rFonts w:ascii="Arial" w:hAnsi="Arial" w:hint="default"/>
      </w:rPr>
    </w:lvl>
    <w:lvl w:ilvl="4" w:tplc="33406988" w:tentative="1">
      <w:start w:val="1"/>
      <w:numFmt w:val="bullet"/>
      <w:lvlText w:val="•"/>
      <w:lvlJc w:val="left"/>
      <w:pPr>
        <w:tabs>
          <w:tab w:val="num" w:pos="3600"/>
        </w:tabs>
        <w:ind w:left="3600" w:hanging="360"/>
      </w:pPr>
      <w:rPr>
        <w:rFonts w:ascii="Arial" w:hAnsi="Arial" w:hint="default"/>
      </w:rPr>
    </w:lvl>
    <w:lvl w:ilvl="5" w:tplc="F5B26294" w:tentative="1">
      <w:start w:val="1"/>
      <w:numFmt w:val="bullet"/>
      <w:lvlText w:val="•"/>
      <w:lvlJc w:val="left"/>
      <w:pPr>
        <w:tabs>
          <w:tab w:val="num" w:pos="4320"/>
        </w:tabs>
        <w:ind w:left="4320" w:hanging="360"/>
      </w:pPr>
      <w:rPr>
        <w:rFonts w:ascii="Arial" w:hAnsi="Arial" w:hint="default"/>
      </w:rPr>
    </w:lvl>
    <w:lvl w:ilvl="6" w:tplc="2BDAA48E" w:tentative="1">
      <w:start w:val="1"/>
      <w:numFmt w:val="bullet"/>
      <w:lvlText w:val="•"/>
      <w:lvlJc w:val="left"/>
      <w:pPr>
        <w:tabs>
          <w:tab w:val="num" w:pos="5040"/>
        </w:tabs>
        <w:ind w:left="5040" w:hanging="360"/>
      </w:pPr>
      <w:rPr>
        <w:rFonts w:ascii="Arial" w:hAnsi="Arial" w:hint="default"/>
      </w:rPr>
    </w:lvl>
    <w:lvl w:ilvl="7" w:tplc="7862E3FC" w:tentative="1">
      <w:start w:val="1"/>
      <w:numFmt w:val="bullet"/>
      <w:lvlText w:val="•"/>
      <w:lvlJc w:val="left"/>
      <w:pPr>
        <w:tabs>
          <w:tab w:val="num" w:pos="5760"/>
        </w:tabs>
        <w:ind w:left="5760" w:hanging="360"/>
      </w:pPr>
      <w:rPr>
        <w:rFonts w:ascii="Arial" w:hAnsi="Arial" w:hint="default"/>
      </w:rPr>
    </w:lvl>
    <w:lvl w:ilvl="8" w:tplc="EBA821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1734E1"/>
    <w:multiLevelType w:val="hybridMultilevel"/>
    <w:tmpl w:val="8F845156"/>
    <w:lvl w:ilvl="0" w:tplc="DA987FF8">
      <w:start w:val="1"/>
      <w:numFmt w:val="bullet"/>
      <w:lvlText w:val="•"/>
      <w:lvlJc w:val="left"/>
      <w:pPr>
        <w:tabs>
          <w:tab w:val="num" w:pos="720"/>
        </w:tabs>
        <w:ind w:left="720" w:hanging="360"/>
      </w:pPr>
      <w:rPr>
        <w:rFonts w:ascii="Arial" w:hAnsi="Arial" w:hint="default"/>
      </w:rPr>
    </w:lvl>
    <w:lvl w:ilvl="1" w:tplc="BFCEC87C" w:tentative="1">
      <w:start w:val="1"/>
      <w:numFmt w:val="bullet"/>
      <w:lvlText w:val="•"/>
      <w:lvlJc w:val="left"/>
      <w:pPr>
        <w:tabs>
          <w:tab w:val="num" w:pos="1440"/>
        </w:tabs>
        <w:ind w:left="1440" w:hanging="360"/>
      </w:pPr>
      <w:rPr>
        <w:rFonts w:ascii="Arial" w:hAnsi="Arial" w:hint="default"/>
      </w:rPr>
    </w:lvl>
    <w:lvl w:ilvl="2" w:tplc="D5469C36" w:tentative="1">
      <w:start w:val="1"/>
      <w:numFmt w:val="bullet"/>
      <w:lvlText w:val="•"/>
      <w:lvlJc w:val="left"/>
      <w:pPr>
        <w:tabs>
          <w:tab w:val="num" w:pos="2160"/>
        </w:tabs>
        <w:ind w:left="2160" w:hanging="360"/>
      </w:pPr>
      <w:rPr>
        <w:rFonts w:ascii="Arial" w:hAnsi="Arial" w:hint="default"/>
      </w:rPr>
    </w:lvl>
    <w:lvl w:ilvl="3" w:tplc="715AF46A" w:tentative="1">
      <w:start w:val="1"/>
      <w:numFmt w:val="bullet"/>
      <w:lvlText w:val="•"/>
      <w:lvlJc w:val="left"/>
      <w:pPr>
        <w:tabs>
          <w:tab w:val="num" w:pos="2880"/>
        </w:tabs>
        <w:ind w:left="2880" w:hanging="360"/>
      </w:pPr>
      <w:rPr>
        <w:rFonts w:ascii="Arial" w:hAnsi="Arial" w:hint="default"/>
      </w:rPr>
    </w:lvl>
    <w:lvl w:ilvl="4" w:tplc="30AC837C" w:tentative="1">
      <w:start w:val="1"/>
      <w:numFmt w:val="bullet"/>
      <w:lvlText w:val="•"/>
      <w:lvlJc w:val="left"/>
      <w:pPr>
        <w:tabs>
          <w:tab w:val="num" w:pos="3600"/>
        </w:tabs>
        <w:ind w:left="3600" w:hanging="360"/>
      </w:pPr>
      <w:rPr>
        <w:rFonts w:ascii="Arial" w:hAnsi="Arial" w:hint="default"/>
      </w:rPr>
    </w:lvl>
    <w:lvl w:ilvl="5" w:tplc="98BCE68A" w:tentative="1">
      <w:start w:val="1"/>
      <w:numFmt w:val="bullet"/>
      <w:lvlText w:val="•"/>
      <w:lvlJc w:val="left"/>
      <w:pPr>
        <w:tabs>
          <w:tab w:val="num" w:pos="4320"/>
        </w:tabs>
        <w:ind w:left="4320" w:hanging="360"/>
      </w:pPr>
      <w:rPr>
        <w:rFonts w:ascii="Arial" w:hAnsi="Arial" w:hint="default"/>
      </w:rPr>
    </w:lvl>
    <w:lvl w:ilvl="6" w:tplc="E4F8B904" w:tentative="1">
      <w:start w:val="1"/>
      <w:numFmt w:val="bullet"/>
      <w:lvlText w:val="•"/>
      <w:lvlJc w:val="left"/>
      <w:pPr>
        <w:tabs>
          <w:tab w:val="num" w:pos="5040"/>
        </w:tabs>
        <w:ind w:left="5040" w:hanging="360"/>
      </w:pPr>
      <w:rPr>
        <w:rFonts w:ascii="Arial" w:hAnsi="Arial" w:hint="default"/>
      </w:rPr>
    </w:lvl>
    <w:lvl w:ilvl="7" w:tplc="7A2205DA" w:tentative="1">
      <w:start w:val="1"/>
      <w:numFmt w:val="bullet"/>
      <w:lvlText w:val="•"/>
      <w:lvlJc w:val="left"/>
      <w:pPr>
        <w:tabs>
          <w:tab w:val="num" w:pos="5760"/>
        </w:tabs>
        <w:ind w:left="5760" w:hanging="360"/>
      </w:pPr>
      <w:rPr>
        <w:rFonts w:ascii="Arial" w:hAnsi="Arial" w:hint="default"/>
      </w:rPr>
    </w:lvl>
    <w:lvl w:ilvl="8" w:tplc="E08011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CB4D52"/>
    <w:multiLevelType w:val="hybridMultilevel"/>
    <w:tmpl w:val="0D00F4B8"/>
    <w:lvl w:ilvl="0" w:tplc="DE305FFC">
      <w:start w:val="1"/>
      <w:numFmt w:val="bullet"/>
      <w:lvlText w:val="•"/>
      <w:lvlJc w:val="left"/>
      <w:pPr>
        <w:tabs>
          <w:tab w:val="num" w:pos="720"/>
        </w:tabs>
        <w:ind w:left="720" w:hanging="360"/>
      </w:pPr>
      <w:rPr>
        <w:rFonts w:ascii="Arial" w:hAnsi="Arial" w:hint="default"/>
      </w:rPr>
    </w:lvl>
    <w:lvl w:ilvl="1" w:tplc="CFA0A1F8" w:tentative="1">
      <w:start w:val="1"/>
      <w:numFmt w:val="bullet"/>
      <w:lvlText w:val="•"/>
      <w:lvlJc w:val="left"/>
      <w:pPr>
        <w:tabs>
          <w:tab w:val="num" w:pos="1440"/>
        </w:tabs>
        <w:ind w:left="1440" w:hanging="360"/>
      </w:pPr>
      <w:rPr>
        <w:rFonts w:ascii="Arial" w:hAnsi="Arial" w:hint="default"/>
      </w:rPr>
    </w:lvl>
    <w:lvl w:ilvl="2" w:tplc="48FE88CC" w:tentative="1">
      <w:start w:val="1"/>
      <w:numFmt w:val="bullet"/>
      <w:lvlText w:val="•"/>
      <w:lvlJc w:val="left"/>
      <w:pPr>
        <w:tabs>
          <w:tab w:val="num" w:pos="2160"/>
        </w:tabs>
        <w:ind w:left="2160" w:hanging="360"/>
      </w:pPr>
      <w:rPr>
        <w:rFonts w:ascii="Arial" w:hAnsi="Arial" w:hint="default"/>
      </w:rPr>
    </w:lvl>
    <w:lvl w:ilvl="3" w:tplc="A2227D86" w:tentative="1">
      <w:start w:val="1"/>
      <w:numFmt w:val="bullet"/>
      <w:lvlText w:val="•"/>
      <w:lvlJc w:val="left"/>
      <w:pPr>
        <w:tabs>
          <w:tab w:val="num" w:pos="2880"/>
        </w:tabs>
        <w:ind w:left="2880" w:hanging="360"/>
      </w:pPr>
      <w:rPr>
        <w:rFonts w:ascii="Arial" w:hAnsi="Arial" w:hint="default"/>
      </w:rPr>
    </w:lvl>
    <w:lvl w:ilvl="4" w:tplc="EC32C516" w:tentative="1">
      <w:start w:val="1"/>
      <w:numFmt w:val="bullet"/>
      <w:lvlText w:val="•"/>
      <w:lvlJc w:val="left"/>
      <w:pPr>
        <w:tabs>
          <w:tab w:val="num" w:pos="3600"/>
        </w:tabs>
        <w:ind w:left="3600" w:hanging="360"/>
      </w:pPr>
      <w:rPr>
        <w:rFonts w:ascii="Arial" w:hAnsi="Arial" w:hint="default"/>
      </w:rPr>
    </w:lvl>
    <w:lvl w:ilvl="5" w:tplc="896EAC5A" w:tentative="1">
      <w:start w:val="1"/>
      <w:numFmt w:val="bullet"/>
      <w:lvlText w:val="•"/>
      <w:lvlJc w:val="left"/>
      <w:pPr>
        <w:tabs>
          <w:tab w:val="num" w:pos="4320"/>
        </w:tabs>
        <w:ind w:left="4320" w:hanging="360"/>
      </w:pPr>
      <w:rPr>
        <w:rFonts w:ascii="Arial" w:hAnsi="Arial" w:hint="default"/>
      </w:rPr>
    </w:lvl>
    <w:lvl w:ilvl="6" w:tplc="69543734" w:tentative="1">
      <w:start w:val="1"/>
      <w:numFmt w:val="bullet"/>
      <w:lvlText w:val="•"/>
      <w:lvlJc w:val="left"/>
      <w:pPr>
        <w:tabs>
          <w:tab w:val="num" w:pos="5040"/>
        </w:tabs>
        <w:ind w:left="5040" w:hanging="360"/>
      </w:pPr>
      <w:rPr>
        <w:rFonts w:ascii="Arial" w:hAnsi="Arial" w:hint="default"/>
      </w:rPr>
    </w:lvl>
    <w:lvl w:ilvl="7" w:tplc="2D22C95E" w:tentative="1">
      <w:start w:val="1"/>
      <w:numFmt w:val="bullet"/>
      <w:lvlText w:val="•"/>
      <w:lvlJc w:val="left"/>
      <w:pPr>
        <w:tabs>
          <w:tab w:val="num" w:pos="5760"/>
        </w:tabs>
        <w:ind w:left="5760" w:hanging="360"/>
      </w:pPr>
      <w:rPr>
        <w:rFonts w:ascii="Arial" w:hAnsi="Arial" w:hint="default"/>
      </w:rPr>
    </w:lvl>
    <w:lvl w:ilvl="8" w:tplc="91A4AF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955119"/>
    <w:multiLevelType w:val="hybridMultilevel"/>
    <w:tmpl w:val="FD569532"/>
    <w:lvl w:ilvl="0" w:tplc="153E35FA">
      <w:start w:val="1"/>
      <w:numFmt w:val="bullet"/>
      <w:lvlText w:val="•"/>
      <w:lvlJc w:val="left"/>
      <w:pPr>
        <w:tabs>
          <w:tab w:val="num" w:pos="720"/>
        </w:tabs>
        <w:ind w:left="720" w:hanging="360"/>
      </w:pPr>
      <w:rPr>
        <w:rFonts w:ascii="Arial" w:hAnsi="Arial" w:hint="default"/>
      </w:rPr>
    </w:lvl>
    <w:lvl w:ilvl="1" w:tplc="12B2A1E8" w:tentative="1">
      <w:start w:val="1"/>
      <w:numFmt w:val="bullet"/>
      <w:lvlText w:val="•"/>
      <w:lvlJc w:val="left"/>
      <w:pPr>
        <w:tabs>
          <w:tab w:val="num" w:pos="1440"/>
        </w:tabs>
        <w:ind w:left="1440" w:hanging="360"/>
      </w:pPr>
      <w:rPr>
        <w:rFonts w:ascii="Arial" w:hAnsi="Arial" w:hint="default"/>
      </w:rPr>
    </w:lvl>
    <w:lvl w:ilvl="2" w:tplc="E3586A26" w:tentative="1">
      <w:start w:val="1"/>
      <w:numFmt w:val="bullet"/>
      <w:lvlText w:val="•"/>
      <w:lvlJc w:val="left"/>
      <w:pPr>
        <w:tabs>
          <w:tab w:val="num" w:pos="2160"/>
        </w:tabs>
        <w:ind w:left="2160" w:hanging="360"/>
      </w:pPr>
      <w:rPr>
        <w:rFonts w:ascii="Arial" w:hAnsi="Arial" w:hint="default"/>
      </w:rPr>
    </w:lvl>
    <w:lvl w:ilvl="3" w:tplc="AFB440AC" w:tentative="1">
      <w:start w:val="1"/>
      <w:numFmt w:val="bullet"/>
      <w:lvlText w:val="•"/>
      <w:lvlJc w:val="left"/>
      <w:pPr>
        <w:tabs>
          <w:tab w:val="num" w:pos="2880"/>
        </w:tabs>
        <w:ind w:left="2880" w:hanging="360"/>
      </w:pPr>
      <w:rPr>
        <w:rFonts w:ascii="Arial" w:hAnsi="Arial" w:hint="default"/>
      </w:rPr>
    </w:lvl>
    <w:lvl w:ilvl="4" w:tplc="9B1C08AE" w:tentative="1">
      <w:start w:val="1"/>
      <w:numFmt w:val="bullet"/>
      <w:lvlText w:val="•"/>
      <w:lvlJc w:val="left"/>
      <w:pPr>
        <w:tabs>
          <w:tab w:val="num" w:pos="3600"/>
        </w:tabs>
        <w:ind w:left="3600" w:hanging="360"/>
      </w:pPr>
      <w:rPr>
        <w:rFonts w:ascii="Arial" w:hAnsi="Arial" w:hint="default"/>
      </w:rPr>
    </w:lvl>
    <w:lvl w:ilvl="5" w:tplc="41BEABCA" w:tentative="1">
      <w:start w:val="1"/>
      <w:numFmt w:val="bullet"/>
      <w:lvlText w:val="•"/>
      <w:lvlJc w:val="left"/>
      <w:pPr>
        <w:tabs>
          <w:tab w:val="num" w:pos="4320"/>
        </w:tabs>
        <w:ind w:left="4320" w:hanging="360"/>
      </w:pPr>
      <w:rPr>
        <w:rFonts w:ascii="Arial" w:hAnsi="Arial" w:hint="default"/>
      </w:rPr>
    </w:lvl>
    <w:lvl w:ilvl="6" w:tplc="CF9E74DA" w:tentative="1">
      <w:start w:val="1"/>
      <w:numFmt w:val="bullet"/>
      <w:lvlText w:val="•"/>
      <w:lvlJc w:val="left"/>
      <w:pPr>
        <w:tabs>
          <w:tab w:val="num" w:pos="5040"/>
        </w:tabs>
        <w:ind w:left="5040" w:hanging="360"/>
      </w:pPr>
      <w:rPr>
        <w:rFonts w:ascii="Arial" w:hAnsi="Arial" w:hint="default"/>
      </w:rPr>
    </w:lvl>
    <w:lvl w:ilvl="7" w:tplc="3E8AABCC" w:tentative="1">
      <w:start w:val="1"/>
      <w:numFmt w:val="bullet"/>
      <w:lvlText w:val="•"/>
      <w:lvlJc w:val="left"/>
      <w:pPr>
        <w:tabs>
          <w:tab w:val="num" w:pos="5760"/>
        </w:tabs>
        <w:ind w:left="5760" w:hanging="360"/>
      </w:pPr>
      <w:rPr>
        <w:rFonts w:ascii="Arial" w:hAnsi="Arial" w:hint="default"/>
      </w:rPr>
    </w:lvl>
    <w:lvl w:ilvl="8" w:tplc="48A8D7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C2A87"/>
    <w:multiLevelType w:val="hybridMultilevel"/>
    <w:tmpl w:val="5F7E0406"/>
    <w:lvl w:ilvl="0" w:tplc="DAC0A232">
      <w:start w:val="1"/>
      <w:numFmt w:val="bullet"/>
      <w:lvlText w:val="•"/>
      <w:lvlJc w:val="left"/>
      <w:pPr>
        <w:tabs>
          <w:tab w:val="num" w:pos="720"/>
        </w:tabs>
        <w:ind w:left="720" w:hanging="360"/>
      </w:pPr>
      <w:rPr>
        <w:rFonts w:ascii="Arial" w:hAnsi="Arial" w:hint="default"/>
      </w:rPr>
    </w:lvl>
    <w:lvl w:ilvl="1" w:tplc="E9088BB6" w:tentative="1">
      <w:start w:val="1"/>
      <w:numFmt w:val="bullet"/>
      <w:lvlText w:val="•"/>
      <w:lvlJc w:val="left"/>
      <w:pPr>
        <w:tabs>
          <w:tab w:val="num" w:pos="1440"/>
        </w:tabs>
        <w:ind w:left="1440" w:hanging="360"/>
      </w:pPr>
      <w:rPr>
        <w:rFonts w:ascii="Arial" w:hAnsi="Arial" w:hint="default"/>
      </w:rPr>
    </w:lvl>
    <w:lvl w:ilvl="2" w:tplc="41E8EE4C" w:tentative="1">
      <w:start w:val="1"/>
      <w:numFmt w:val="bullet"/>
      <w:lvlText w:val="•"/>
      <w:lvlJc w:val="left"/>
      <w:pPr>
        <w:tabs>
          <w:tab w:val="num" w:pos="2160"/>
        </w:tabs>
        <w:ind w:left="2160" w:hanging="360"/>
      </w:pPr>
      <w:rPr>
        <w:rFonts w:ascii="Arial" w:hAnsi="Arial" w:hint="default"/>
      </w:rPr>
    </w:lvl>
    <w:lvl w:ilvl="3" w:tplc="776E2348" w:tentative="1">
      <w:start w:val="1"/>
      <w:numFmt w:val="bullet"/>
      <w:lvlText w:val="•"/>
      <w:lvlJc w:val="left"/>
      <w:pPr>
        <w:tabs>
          <w:tab w:val="num" w:pos="2880"/>
        </w:tabs>
        <w:ind w:left="2880" w:hanging="360"/>
      </w:pPr>
      <w:rPr>
        <w:rFonts w:ascii="Arial" w:hAnsi="Arial" w:hint="default"/>
      </w:rPr>
    </w:lvl>
    <w:lvl w:ilvl="4" w:tplc="D08ADE9A" w:tentative="1">
      <w:start w:val="1"/>
      <w:numFmt w:val="bullet"/>
      <w:lvlText w:val="•"/>
      <w:lvlJc w:val="left"/>
      <w:pPr>
        <w:tabs>
          <w:tab w:val="num" w:pos="3600"/>
        </w:tabs>
        <w:ind w:left="3600" w:hanging="360"/>
      </w:pPr>
      <w:rPr>
        <w:rFonts w:ascii="Arial" w:hAnsi="Arial" w:hint="default"/>
      </w:rPr>
    </w:lvl>
    <w:lvl w:ilvl="5" w:tplc="51CC5A9E" w:tentative="1">
      <w:start w:val="1"/>
      <w:numFmt w:val="bullet"/>
      <w:lvlText w:val="•"/>
      <w:lvlJc w:val="left"/>
      <w:pPr>
        <w:tabs>
          <w:tab w:val="num" w:pos="4320"/>
        </w:tabs>
        <w:ind w:left="4320" w:hanging="360"/>
      </w:pPr>
      <w:rPr>
        <w:rFonts w:ascii="Arial" w:hAnsi="Arial" w:hint="default"/>
      </w:rPr>
    </w:lvl>
    <w:lvl w:ilvl="6" w:tplc="F4E4706E" w:tentative="1">
      <w:start w:val="1"/>
      <w:numFmt w:val="bullet"/>
      <w:lvlText w:val="•"/>
      <w:lvlJc w:val="left"/>
      <w:pPr>
        <w:tabs>
          <w:tab w:val="num" w:pos="5040"/>
        </w:tabs>
        <w:ind w:left="5040" w:hanging="360"/>
      </w:pPr>
      <w:rPr>
        <w:rFonts w:ascii="Arial" w:hAnsi="Arial" w:hint="default"/>
      </w:rPr>
    </w:lvl>
    <w:lvl w:ilvl="7" w:tplc="CEBEE2EC" w:tentative="1">
      <w:start w:val="1"/>
      <w:numFmt w:val="bullet"/>
      <w:lvlText w:val="•"/>
      <w:lvlJc w:val="left"/>
      <w:pPr>
        <w:tabs>
          <w:tab w:val="num" w:pos="5760"/>
        </w:tabs>
        <w:ind w:left="5760" w:hanging="360"/>
      </w:pPr>
      <w:rPr>
        <w:rFonts w:ascii="Arial" w:hAnsi="Arial" w:hint="default"/>
      </w:rPr>
    </w:lvl>
    <w:lvl w:ilvl="8" w:tplc="1BB09C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F44766"/>
    <w:multiLevelType w:val="hybridMultilevel"/>
    <w:tmpl w:val="ADD097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EF7A06"/>
    <w:multiLevelType w:val="hybridMultilevel"/>
    <w:tmpl w:val="040CA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D90C3C"/>
    <w:multiLevelType w:val="hybridMultilevel"/>
    <w:tmpl w:val="1EEEECB4"/>
    <w:lvl w:ilvl="0" w:tplc="5A8E5A48">
      <w:start w:val="1"/>
      <w:numFmt w:val="bullet"/>
      <w:lvlText w:val="•"/>
      <w:lvlJc w:val="left"/>
      <w:pPr>
        <w:tabs>
          <w:tab w:val="num" w:pos="720"/>
        </w:tabs>
        <w:ind w:left="720" w:hanging="360"/>
      </w:pPr>
      <w:rPr>
        <w:rFonts w:ascii="Arial" w:hAnsi="Arial" w:hint="default"/>
      </w:rPr>
    </w:lvl>
    <w:lvl w:ilvl="1" w:tplc="1478B14E" w:tentative="1">
      <w:start w:val="1"/>
      <w:numFmt w:val="bullet"/>
      <w:lvlText w:val="•"/>
      <w:lvlJc w:val="left"/>
      <w:pPr>
        <w:tabs>
          <w:tab w:val="num" w:pos="1440"/>
        </w:tabs>
        <w:ind w:left="1440" w:hanging="360"/>
      </w:pPr>
      <w:rPr>
        <w:rFonts w:ascii="Arial" w:hAnsi="Arial" w:hint="default"/>
      </w:rPr>
    </w:lvl>
    <w:lvl w:ilvl="2" w:tplc="793A24F2" w:tentative="1">
      <w:start w:val="1"/>
      <w:numFmt w:val="bullet"/>
      <w:lvlText w:val="•"/>
      <w:lvlJc w:val="left"/>
      <w:pPr>
        <w:tabs>
          <w:tab w:val="num" w:pos="2160"/>
        </w:tabs>
        <w:ind w:left="2160" w:hanging="360"/>
      </w:pPr>
      <w:rPr>
        <w:rFonts w:ascii="Arial" w:hAnsi="Arial" w:hint="default"/>
      </w:rPr>
    </w:lvl>
    <w:lvl w:ilvl="3" w:tplc="B706E75C" w:tentative="1">
      <w:start w:val="1"/>
      <w:numFmt w:val="bullet"/>
      <w:lvlText w:val="•"/>
      <w:lvlJc w:val="left"/>
      <w:pPr>
        <w:tabs>
          <w:tab w:val="num" w:pos="2880"/>
        </w:tabs>
        <w:ind w:left="2880" w:hanging="360"/>
      </w:pPr>
      <w:rPr>
        <w:rFonts w:ascii="Arial" w:hAnsi="Arial" w:hint="default"/>
      </w:rPr>
    </w:lvl>
    <w:lvl w:ilvl="4" w:tplc="6BF058F8" w:tentative="1">
      <w:start w:val="1"/>
      <w:numFmt w:val="bullet"/>
      <w:lvlText w:val="•"/>
      <w:lvlJc w:val="left"/>
      <w:pPr>
        <w:tabs>
          <w:tab w:val="num" w:pos="3600"/>
        </w:tabs>
        <w:ind w:left="3600" w:hanging="360"/>
      </w:pPr>
      <w:rPr>
        <w:rFonts w:ascii="Arial" w:hAnsi="Arial" w:hint="default"/>
      </w:rPr>
    </w:lvl>
    <w:lvl w:ilvl="5" w:tplc="B072AD52" w:tentative="1">
      <w:start w:val="1"/>
      <w:numFmt w:val="bullet"/>
      <w:lvlText w:val="•"/>
      <w:lvlJc w:val="left"/>
      <w:pPr>
        <w:tabs>
          <w:tab w:val="num" w:pos="4320"/>
        </w:tabs>
        <w:ind w:left="4320" w:hanging="360"/>
      </w:pPr>
      <w:rPr>
        <w:rFonts w:ascii="Arial" w:hAnsi="Arial" w:hint="default"/>
      </w:rPr>
    </w:lvl>
    <w:lvl w:ilvl="6" w:tplc="BF46622A" w:tentative="1">
      <w:start w:val="1"/>
      <w:numFmt w:val="bullet"/>
      <w:lvlText w:val="•"/>
      <w:lvlJc w:val="left"/>
      <w:pPr>
        <w:tabs>
          <w:tab w:val="num" w:pos="5040"/>
        </w:tabs>
        <w:ind w:left="5040" w:hanging="360"/>
      </w:pPr>
      <w:rPr>
        <w:rFonts w:ascii="Arial" w:hAnsi="Arial" w:hint="default"/>
      </w:rPr>
    </w:lvl>
    <w:lvl w:ilvl="7" w:tplc="4AC038D8" w:tentative="1">
      <w:start w:val="1"/>
      <w:numFmt w:val="bullet"/>
      <w:lvlText w:val="•"/>
      <w:lvlJc w:val="left"/>
      <w:pPr>
        <w:tabs>
          <w:tab w:val="num" w:pos="5760"/>
        </w:tabs>
        <w:ind w:left="5760" w:hanging="360"/>
      </w:pPr>
      <w:rPr>
        <w:rFonts w:ascii="Arial" w:hAnsi="Arial" w:hint="default"/>
      </w:rPr>
    </w:lvl>
    <w:lvl w:ilvl="8" w:tplc="03D8B8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19590C"/>
    <w:multiLevelType w:val="multilevel"/>
    <w:tmpl w:val="B1C0A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5442E2"/>
    <w:multiLevelType w:val="hybridMultilevel"/>
    <w:tmpl w:val="44B68A38"/>
    <w:lvl w:ilvl="0" w:tplc="15801A32">
      <w:start w:val="1"/>
      <w:numFmt w:val="bullet"/>
      <w:lvlText w:val="•"/>
      <w:lvlJc w:val="left"/>
      <w:pPr>
        <w:tabs>
          <w:tab w:val="num" w:pos="720"/>
        </w:tabs>
        <w:ind w:left="720" w:hanging="360"/>
      </w:pPr>
      <w:rPr>
        <w:rFonts w:ascii="Arial" w:hAnsi="Arial" w:hint="default"/>
      </w:rPr>
    </w:lvl>
    <w:lvl w:ilvl="1" w:tplc="6206D67C">
      <w:start w:val="1"/>
      <w:numFmt w:val="decimal"/>
      <w:lvlText w:val="%2."/>
      <w:lvlJc w:val="left"/>
      <w:pPr>
        <w:tabs>
          <w:tab w:val="num" w:pos="1440"/>
        </w:tabs>
        <w:ind w:left="1440" w:hanging="360"/>
      </w:pPr>
    </w:lvl>
    <w:lvl w:ilvl="2" w:tplc="0F6ABE9A" w:tentative="1">
      <w:start w:val="1"/>
      <w:numFmt w:val="bullet"/>
      <w:lvlText w:val="•"/>
      <w:lvlJc w:val="left"/>
      <w:pPr>
        <w:tabs>
          <w:tab w:val="num" w:pos="2160"/>
        </w:tabs>
        <w:ind w:left="2160" w:hanging="360"/>
      </w:pPr>
      <w:rPr>
        <w:rFonts w:ascii="Arial" w:hAnsi="Arial" w:hint="default"/>
      </w:rPr>
    </w:lvl>
    <w:lvl w:ilvl="3" w:tplc="B0BEF4BE" w:tentative="1">
      <w:start w:val="1"/>
      <w:numFmt w:val="bullet"/>
      <w:lvlText w:val="•"/>
      <w:lvlJc w:val="left"/>
      <w:pPr>
        <w:tabs>
          <w:tab w:val="num" w:pos="2880"/>
        </w:tabs>
        <w:ind w:left="2880" w:hanging="360"/>
      </w:pPr>
      <w:rPr>
        <w:rFonts w:ascii="Arial" w:hAnsi="Arial" w:hint="default"/>
      </w:rPr>
    </w:lvl>
    <w:lvl w:ilvl="4" w:tplc="E63E6498" w:tentative="1">
      <w:start w:val="1"/>
      <w:numFmt w:val="bullet"/>
      <w:lvlText w:val="•"/>
      <w:lvlJc w:val="left"/>
      <w:pPr>
        <w:tabs>
          <w:tab w:val="num" w:pos="3600"/>
        </w:tabs>
        <w:ind w:left="3600" w:hanging="360"/>
      </w:pPr>
      <w:rPr>
        <w:rFonts w:ascii="Arial" w:hAnsi="Arial" w:hint="default"/>
      </w:rPr>
    </w:lvl>
    <w:lvl w:ilvl="5" w:tplc="A4AE4798" w:tentative="1">
      <w:start w:val="1"/>
      <w:numFmt w:val="bullet"/>
      <w:lvlText w:val="•"/>
      <w:lvlJc w:val="left"/>
      <w:pPr>
        <w:tabs>
          <w:tab w:val="num" w:pos="4320"/>
        </w:tabs>
        <w:ind w:left="4320" w:hanging="360"/>
      </w:pPr>
      <w:rPr>
        <w:rFonts w:ascii="Arial" w:hAnsi="Arial" w:hint="default"/>
      </w:rPr>
    </w:lvl>
    <w:lvl w:ilvl="6" w:tplc="09AEA76A" w:tentative="1">
      <w:start w:val="1"/>
      <w:numFmt w:val="bullet"/>
      <w:lvlText w:val="•"/>
      <w:lvlJc w:val="left"/>
      <w:pPr>
        <w:tabs>
          <w:tab w:val="num" w:pos="5040"/>
        </w:tabs>
        <w:ind w:left="5040" w:hanging="360"/>
      </w:pPr>
      <w:rPr>
        <w:rFonts w:ascii="Arial" w:hAnsi="Arial" w:hint="default"/>
      </w:rPr>
    </w:lvl>
    <w:lvl w:ilvl="7" w:tplc="19A2B2EA" w:tentative="1">
      <w:start w:val="1"/>
      <w:numFmt w:val="bullet"/>
      <w:lvlText w:val="•"/>
      <w:lvlJc w:val="left"/>
      <w:pPr>
        <w:tabs>
          <w:tab w:val="num" w:pos="5760"/>
        </w:tabs>
        <w:ind w:left="5760" w:hanging="360"/>
      </w:pPr>
      <w:rPr>
        <w:rFonts w:ascii="Arial" w:hAnsi="Arial" w:hint="default"/>
      </w:rPr>
    </w:lvl>
    <w:lvl w:ilvl="8" w:tplc="5F56FE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9767FD"/>
    <w:multiLevelType w:val="hybridMultilevel"/>
    <w:tmpl w:val="9344443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8CC3443"/>
    <w:multiLevelType w:val="multilevel"/>
    <w:tmpl w:val="520279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6A1573D6"/>
    <w:multiLevelType w:val="multilevel"/>
    <w:tmpl w:val="38D48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193F16"/>
    <w:multiLevelType w:val="hybridMultilevel"/>
    <w:tmpl w:val="F68A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70A0A"/>
    <w:multiLevelType w:val="multilevel"/>
    <w:tmpl w:val="821844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E9D493D"/>
    <w:multiLevelType w:val="hybridMultilevel"/>
    <w:tmpl w:val="85AA6D8A"/>
    <w:lvl w:ilvl="0" w:tplc="04090001">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A33B0B"/>
    <w:multiLevelType w:val="multilevel"/>
    <w:tmpl w:val="BCACA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DA92235"/>
    <w:multiLevelType w:val="hybridMultilevel"/>
    <w:tmpl w:val="8E22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4"/>
  </w:num>
  <w:num w:numId="4">
    <w:abstractNumId w:val="29"/>
  </w:num>
  <w:num w:numId="5">
    <w:abstractNumId w:val="21"/>
  </w:num>
  <w:num w:numId="6">
    <w:abstractNumId w:val="4"/>
  </w:num>
  <w:num w:numId="7">
    <w:abstractNumId w:val="2"/>
  </w:num>
  <w:num w:numId="8">
    <w:abstractNumId w:val="24"/>
  </w:num>
  <w:num w:numId="9">
    <w:abstractNumId w:val="6"/>
  </w:num>
  <w:num w:numId="10">
    <w:abstractNumId w:val="2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20"/>
  </w:num>
  <w:num w:numId="15">
    <w:abstractNumId w:val="13"/>
  </w:num>
  <w:num w:numId="16">
    <w:abstractNumId w:val="3"/>
  </w:num>
  <w:num w:numId="17">
    <w:abstractNumId w:val="1"/>
  </w:num>
  <w:num w:numId="18">
    <w:abstractNumId w:val="16"/>
  </w:num>
  <w:num w:numId="19">
    <w:abstractNumId w:val="27"/>
  </w:num>
  <w:num w:numId="20">
    <w:abstractNumId w:val="19"/>
  </w:num>
  <w:num w:numId="21">
    <w:abstractNumId w:val="18"/>
  </w:num>
  <w:num w:numId="22">
    <w:abstractNumId w:val="10"/>
  </w:num>
  <w:num w:numId="23">
    <w:abstractNumId w:val="8"/>
  </w:num>
  <w:num w:numId="24">
    <w:abstractNumId w:val="0"/>
  </w:num>
  <w:num w:numId="25">
    <w:abstractNumId w:val="17"/>
  </w:num>
  <w:num w:numId="26">
    <w:abstractNumId w:val="7"/>
  </w:num>
  <w:num w:numId="27">
    <w:abstractNumId w:val="15"/>
  </w:num>
  <w:num w:numId="28">
    <w:abstractNumId w:val="5"/>
  </w:num>
  <w:num w:numId="29">
    <w:abstractNumId w:val="11"/>
  </w:num>
  <w:num w:numId="30">
    <w:abstractNumId w:val="9"/>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03"/>
    <w:rsid w:val="0000018E"/>
    <w:rsid w:val="0000066E"/>
    <w:rsid w:val="00000FED"/>
    <w:rsid w:val="000021FD"/>
    <w:rsid w:val="0000245D"/>
    <w:rsid w:val="000028CF"/>
    <w:rsid w:val="00003506"/>
    <w:rsid w:val="00003D08"/>
    <w:rsid w:val="0000464B"/>
    <w:rsid w:val="00005756"/>
    <w:rsid w:val="00005AEC"/>
    <w:rsid w:val="00005ED9"/>
    <w:rsid w:val="000062D6"/>
    <w:rsid w:val="000062D7"/>
    <w:rsid w:val="00007F9B"/>
    <w:rsid w:val="00010D37"/>
    <w:rsid w:val="0001185C"/>
    <w:rsid w:val="0001222D"/>
    <w:rsid w:val="00012BA4"/>
    <w:rsid w:val="00012C40"/>
    <w:rsid w:val="000132FE"/>
    <w:rsid w:val="00013BA4"/>
    <w:rsid w:val="00013FB6"/>
    <w:rsid w:val="00015910"/>
    <w:rsid w:val="00015D0C"/>
    <w:rsid w:val="00015DA8"/>
    <w:rsid w:val="000161C9"/>
    <w:rsid w:val="00016582"/>
    <w:rsid w:val="00016C46"/>
    <w:rsid w:val="00016E5D"/>
    <w:rsid w:val="00017D8E"/>
    <w:rsid w:val="0002026C"/>
    <w:rsid w:val="000203D1"/>
    <w:rsid w:val="0002100F"/>
    <w:rsid w:val="000217AB"/>
    <w:rsid w:val="00021A0E"/>
    <w:rsid w:val="00021F19"/>
    <w:rsid w:val="00021FBF"/>
    <w:rsid w:val="00022194"/>
    <w:rsid w:val="000223B0"/>
    <w:rsid w:val="00022650"/>
    <w:rsid w:val="000228AA"/>
    <w:rsid w:val="00022FAB"/>
    <w:rsid w:val="0002565A"/>
    <w:rsid w:val="000258E1"/>
    <w:rsid w:val="00025B39"/>
    <w:rsid w:val="0002617B"/>
    <w:rsid w:val="00026A32"/>
    <w:rsid w:val="00026B9B"/>
    <w:rsid w:val="00027608"/>
    <w:rsid w:val="0002794C"/>
    <w:rsid w:val="000279F2"/>
    <w:rsid w:val="000300BC"/>
    <w:rsid w:val="00030389"/>
    <w:rsid w:val="0003183E"/>
    <w:rsid w:val="00031AA4"/>
    <w:rsid w:val="0003267D"/>
    <w:rsid w:val="0003272F"/>
    <w:rsid w:val="0003301F"/>
    <w:rsid w:val="00033266"/>
    <w:rsid w:val="0003354B"/>
    <w:rsid w:val="0003359E"/>
    <w:rsid w:val="0003474E"/>
    <w:rsid w:val="0003496C"/>
    <w:rsid w:val="00034DF6"/>
    <w:rsid w:val="00035142"/>
    <w:rsid w:val="00035461"/>
    <w:rsid w:val="00035AED"/>
    <w:rsid w:val="00036508"/>
    <w:rsid w:val="00037109"/>
    <w:rsid w:val="00037D6D"/>
    <w:rsid w:val="000406C8"/>
    <w:rsid w:val="00040998"/>
    <w:rsid w:val="00040B3B"/>
    <w:rsid w:val="0004110D"/>
    <w:rsid w:val="00041133"/>
    <w:rsid w:val="0004116B"/>
    <w:rsid w:val="00041AFD"/>
    <w:rsid w:val="00042531"/>
    <w:rsid w:val="00042A81"/>
    <w:rsid w:val="00042CF0"/>
    <w:rsid w:val="000434DB"/>
    <w:rsid w:val="00044771"/>
    <w:rsid w:val="0004585D"/>
    <w:rsid w:val="000468EB"/>
    <w:rsid w:val="00046F8E"/>
    <w:rsid w:val="00047252"/>
    <w:rsid w:val="00047510"/>
    <w:rsid w:val="00047951"/>
    <w:rsid w:val="00047E58"/>
    <w:rsid w:val="00047EEF"/>
    <w:rsid w:val="00050E32"/>
    <w:rsid w:val="000516EB"/>
    <w:rsid w:val="000529EB"/>
    <w:rsid w:val="0005430C"/>
    <w:rsid w:val="00054F03"/>
    <w:rsid w:val="0005612B"/>
    <w:rsid w:val="00056163"/>
    <w:rsid w:val="00056240"/>
    <w:rsid w:val="00056426"/>
    <w:rsid w:val="000567C2"/>
    <w:rsid w:val="00056BF6"/>
    <w:rsid w:val="00057232"/>
    <w:rsid w:val="00057A83"/>
    <w:rsid w:val="00060689"/>
    <w:rsid w:val="000614CE"/>
    <w:rsid w:val="00061BA3"/>
    <w:rsid w:val="00061CD7"/>
    <w:rsid w:val="0006237F"/>
    <w:rsid w:val="00062800"/>
    <w:rsid w:val="00062E2A"/>
    <w:rsid w:val="00062ED3"/>
    <w:rsid w:val="00063BA6"/>
    <w:rsid w:val="000648AF"/>
    <w:rsid w:val="00064C6C"/>
    <w:rsid w:val="00064DD4"/>
    <w:rsid w:val="00064E1A"/>
    <w:rsid w:val="0006519F"/>
    <w:rsid w:val="00066010"/>
    <w:rsid w:val="00066BC0"/>
    <w:rsid w:val="00067BA5"/>
    <w:rsid w:val="00067EA6"/>
    <w:rsid w:val="00067F04"/>
    <w:rsid w:val="00070327"/>
    <w:rsid w:val="000707F3"/>
    <w:rsid w:val="00070E0D"/>
    <w:rsid w:val="0007234E"/>
    <w:rsid w:val="00072CF3"/>
    <w:rsid w:val="000730CD"/>
    <w:rsid w:val="00073CBF"/>
    <w:rsid w:val="0007472E"/>
    <w:rsid w:val="00076670"/>
    <w:rsid w:val="0007696E"/>
    <w:rsid w:val="000774F2"/>
    <w:rsid w:val="000778F3"/>
    <w:rsid w:val="0008019B"/>
    <w:rsid w:val="000801D0"/>
    <w:rsid w:val="00080D76"/>
    <w:rsid w:val="00080D84"/>
    <w:rsid w:val="000810DC"/>
    <w:rsid w:val="00081CBF"/>
    <w:rsid w:val="00082398"/>
    <w:rsid w:val="000827B4"/>
    <w:rsid w:val="00082E7B"/>
    <w:rsid w:val="00083447"/>
    <w:rsid w:val="000835E6"/>
    <w:rsid w:val="00083DD2"/>
    <w:rsid w:val="00084552"/>
    <w:rsid w:val="00084D5A"/>
    <w:rsid w:val="00085900"/>
    <w:rsid w:val="00085DC3"/>
    <w:rsid w:val="00086C6A"/>
    <w:rsid w:val="000874FA"/>
    <w:rsid w:val="000907B8"/>
    <w:rsid w:val="00090B92"/>
    <w:rsid w:val="00091526"/>
    <w:rsid w:val="00091D2A"/>
    <w:rsid w:val="000927D1"/>
    <w:rsid w:val="00092CD8"/>
    <w:rsid w:val="00093F4E"/>
    <w:rsid w:val="00094265"/>
    <w:rsid w:val="00094705"/>
    <w:rsid w:val="00094812"/>
    <w:rsid w:val="00094F23"/>
    <w:rsid w:val="0009534C"/>
    <w:rsid w:val="0009545E"/>
    <w:rsid w:val="000957A7"/>
    <w:rsid w:val="00095BE1"/>
    <w:rsid w:val="00096FE8"/>
    <w:rsid w:val="000975CB"/>
    <w:rsid w:val="000A12CE"/>
    <w:rsid w:val="000A34B8"/>
    <w:rsid w:val="000A38AE"/>
    <w:rsid w:val="000A433B"/>
    <w:rsid w:val="000A4412"/>
    <w:rsid w:val="000A45A7"/>
    <w:rsid w:val="000A46AA"/>
    <w:rsid w:val="000A4A34"/>
    <w:rsid w:val="000A4B61"/>
    <w:rsid w:val="000A4C6B"/>
    <w:rsid w:val="000A4F48"/>
    <w:rsid w:val="000A4F77"/>
    <w:rsid w:val="000A538F"/>
    <w:rsid w:val="000A56C9"/>
    <w:rsid w:val="000A57C1"/>
    <w:rsid w:val="000A5C37"/>
    <w:rsid w:val="000A5D2A"/>
    <w:rsid w:val="000A61DB"/>
    <w:rsid w:val="000A63C0"/>
    <w:rsid w:val="000A6787"/>
    <w:rsid w:val="000A7258"/>
    <w:rsid w:val="000A7CB3"/>
    <w:rsid w:val="000B0DA5"/>
    <w:rsid w:val="000B12C2"/>
    <w:rsid w:val="000B19FF"/>
    <w:rsid w:val="000B1B2F"/>
    <w:rsid w:val="000B1D29"/>
    <w:rsid w:val="000B1FF7"/>
    <w:rsid w:val="000B250D"/>
    <w:rsid w:val="000B2BDB"/>
    <w:rsid w:val="000B2E65"/>
    <w:rsid w:val="000B30B6"/>
    <w:rsid w:val="000B3492"/>
    <w:rsid w:val="000B367C"/>
    <w:rsid w:val="000B3D1D"/>
    <w:rsid w:val="000B3ED3"/>
    <w:rsid w:val="000B40E4"/>
    <w:rsid w:val="000B4E96"/>
    <w:rsid w:val="000B4EAB"/>
    <w:rsid w:val="000B50A3"/>
    <w:rsid w:val="000B5A09"/>
    <w:rsid w:val="000B5EAC"/>
    <w:rsid w:val="000B5FFB"/>
    <w:rsid w:val="000B68C1"/>
    <w:rsid w:val="000B7446"/>
    <w:rsid w:val="000C031B"/>
    <w:rsid w:val="000C19A6"/>
    <w:rsid w:val="000C1EBC"/>
    <w:rsid w:val="000C2A55"/>
    <w:rsid w:val="000C3081"/>
    <w:rsid w:val="000C388F"/>
    <w:rsid w:val="000C389F"/>
    <w:rsid w:val="000C3AAB"/>
    <w:rsid w:val="000C42A9"/>
    <w:rsid w:val="000C56BD"/>
    <w:rsid w:val="000C571B"/>
    <w:rsid w:val="000C60E8"/>
    <w:rsid w:val="000C6689"/>
    <w:rsid w:val="000C6A63"/>
    <w:rsid w:val="000C6C3C"/>
    <w:rsid w:val="000C7708"/>
    <w:rsid w:val="000C7BD8"/>
    <w:rsid w:val="000D0219"/>
    <w:rsid w:val="000D0679"/>
    <w:rsid w:val="000D11B2"/>
    <w:rsid w:val="000D1342"/>
    <w:rsid w:val="000D157A"/>
    <w:rsid w:val="000D1CB7"/>
    <w:rsid w:val="000D2794"/>
    <w:rsid w:val="000D3854"/>
    <w:rsid w:val="000D5464"/>
    <w:rsid w:val="000D5C47"/>
    <w:rsid w:val="000D5CC8"/>
    <w:rsid w:val="000D5F53"/>
    <w:rsid w:val="000D60D6"/>
    <w:rsid w:val="000D6F69"/>
    <w:rsid w:val="000D7061"/>
    <w:rsid w:val="000D7100"/>
    <w:rsid w:val="000D7C32"/>
    <w:rsid w:val="000E0A12"/>
    <w:rsid w:val="000E1828"/>
    <w:rsid w:val="000E1AA7"/>
    <w:rsid w:val="000E1E03"/>
    <w:rsid w:val="000E1F4F"/>
    <w:rsid w:val="000E2CC6"/>
    <w:rsid w:val="000E3B16"/>
    <w:rsid w:val="000E408B"/>
    <w:rsid w:val="000E439F"/>
    <w:rsid w:val="000E49E0"/>
    <w:rsid w:val="000E50B9"/>
    <w:rsid w:val="000E5161"/>
    <w:rsid w:val="000E546E"/>
    <w:rsid w:val="000E5F4C"/>
    <w:rsid w:val="000E6020"/>
    <w:rsid w:val="000E65A6"/>
    <w:rsid w:val="000E6715"/>
    <w:rsid w:val="000E6990"/>
    <w:rsid w:val="000E6A8D"/>
    <w:rsid w:val="000E6F8F"/>
    <w:rsid w:val="000E700D"/>
    <w:rsid w:val="000E70C9"/>
    <w:rsid w:val="000E70E6"/>
    <w:rsid w:val="000E7B66"/>
    <w:rsid w:val="000E7F33"/>
    <w:rsid w:val="000F0ACA"/>
    <w:rsid w:val="000F158E"/>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3B6E"/>
    <w:rsid w:val="001042B0"/>
    <w:rsid w:val="00105663"/>
    <w:rsid w:val="00105C72"/>
    <w:rsid w:val="00105DB9"/>
    <w:rsid w:val="00106D7D"/>
    <w:rsid w:val="00107034"/>
    <w:rsid w:val="0010723C"/>
    <w:rsid w:val="001072C8"/>
    <w:rsid w:val="0010776D"/>
    <w:rsid w:val="0010796F"/>
    <w:rsid w:val="00107D79"/>
    <w:rsid w:val="001107DE"/>
    <w:rsid w:val="00110969"/>
    <w:rsid w:val="00110BAB"/>
    <w:rsid w:val="00110E26"/>
    <w:rsid w:val="0011215A"/>
    <w:rsid w:val="00112514"/>
    <w:rsid w:val="001129C4"/>
    <w:rsid w:val="0011366D"/>
    <w:rsid w:val="001143C9"/>
    <w:rsid w:val="00114446"/>
    <w:rsid w:val="0011481D"/>
    <w:rsid w:val="00114FED"/>
    <w:rsid w:val="00115813"/>
    <w:rsid w:val="001160B5"/>
    <w:rsid w:val="0011653B"/>
    <w:rsid w:val="00116683"/>
    <w:rsid w:val="00116BD0"/>
    <w:rsid w:val="00117835"/>
    <w:rsid w:val="00120502"/>
    <w:rsid w:val="00120669"/>
    <w:rsid w:val="001212B4"/>
    <w:rsid w:val="00121EB6"/>
    <w:rsid w:val="00122A0B"/>
    <w:rsid w:val="00122D5F"/>
    <w:rsid w:val="00123216"/>
    <w:rsid w:val="00123A39"/>
    <w:rsid w:val="00123B99"/>
    <w:rsid w:val="00123E54"/>
    <w:rsid w:val="0012424A"/>
    <w:rsid w:val="00124326"/>
    <w:rsid w:val="001246E1"/>
    <w:rsid w:val="00125533"/>
    <w:rsid w:val="0012554C"/>
    <w:rsid w:val="00125962"/>
    <w:rsid w:val="00125F14"/>
    <w:rsid w:val="0012752E"/>
    <w:rsid w:val="001305CF"/>
    <w:rsid w:val="001306D3"/>
    <w:rsid w:val="001308CB"/>
    <w:rsid w:val="00130E47"/>
    <w:rsid w:val="00131141"/>
    <w:rsid w:val="00131680"/>
    <w:rsid w:val="001318E2"/>
    <w:rsid w:val="00131A4C"/>
    <w:rsid w:val="00131BFA"/>
    <w:rsid w:val="00131F3A"/>
    <w:rsid w:val="00132692"/>
    <w:rsid w:val="00132EC0"/>
    <w:rsid w:val="00133B53"/>
    <w:rsid w:val="00134194"/>
    <w:rsid w:val="00134366"/>
    <w:rsid w:val="0013436F"/>
    <w:rsid w:val="0013444B"/>
    <w:rsid w:val="0013516D"/>
    <w:rsid w:val="00135838"/>
    <w:rsid w:val="001368CA"/>
    <w:rsid w:val="00137006"/>
    <w:rsid w:val="0013727A"/>
    <w:rsid w:val="00137421"/>
    <w:rsid w:val="00137DED"/>
    <w:rsid w:val="0014046B"/>
    <w:rsid w:val="0014083C"/>
    <w:rsid w:val="00140AF6"/>
    <w:rsid w:val="0014100B"/>
    <w:rsid w:val="00141142"/>
    <w:rsid w:val="00142183"/>
    <w:rsid w:val="0014249C"/>
    <w:rsid w:val="001428AE"/>
    <w:rsid w:val="001429AF"/>
    <w:rsid w:val="00142EEE"/>
    <w:rsid w:val="0014317C"/>
    <w:rsid w:val="00143253"/>
    <w:rsid w:val="00143751"/>
    <w:rsid w:val="00143771"/>
    <w:rsid w:val="00144B3A"/>
    <w:rsid w:val="0014501E"/>
    <w:rsid w:val="00146F6A"/>
    <w:rsid w:val="001470E1"/>
    <w:rsid w:val="001470F6"/>
    <w:rsid w:val="0014745E"/>
    <w:rsid w:val="00147890"/>
    <w:rsid w:val="00147F94"/>
    <w:rsid w:val="00150210"/>
    <w:rsid w:val="001502FE"/>
    <w:rsid w:val="0015038E"/>
    <w:rsid w:val="00151D33"/>
    <w:rsid w:val="00151DFD"/>
    <w:rsid w:val="0015286C"/>
    <w:rsid w:val="0015297A"/>
    <w:rsid w:val="00152985"/>
    <w:rsid w:val="00152B36"/>
    <w:rsid w:val="00152DE2"/>
    <w:rsid w:val="001532D5"/>
    <w:rsid w:val="001536EB"/>
    <w:rsid w:val="00154229"/>
    <w:rsid w:val="0015473C"/>
    <w:rsid w:val="00154E4C"/>
    <w:rsid w:val="00155FC0"/>
    <w:rsid w:val="00156E7E"/>
    <w:rsid w:val="00157349"/>
    <w:rsid w:val="00157A0C"/>
    <w:rsid w:val="00157CD4"/>
    <w:rsid w:val="001606F6"/>
    <w:rsid w:val="00160B42"/>
    <w:rsid w:val="0016165E"/>
    <w:rsid w:val="00161738"/>
    <w:rsid w:val="00161ED3"/>
    <w:rsid w:val="00162429"/>
    <w:rsid w:val="00162994"/>
    <w:rsid w:val="00162F32"/>
    <w:rsid w:val="00162F56"/>
    <w:rsid w:val="0016362E"/>
    <w:rsid w:val="00163D19"/>
    <w:rsid w:val="0016496C"/>
    <w:rsid w:val="00165EB5"/>
    <w:rsid w:val="00166074"/>
    <w:rsid w:val="00166C1F"/>
    <w:rsid w:val="00166E52"/>
    <w:rsid w:val="00167E44"/>
    <w:rsid w:val="00171D57"/>
    <w:rsid w:val="00172113"/>
    <w:rsid w:val="001721F2"/>
    <w:rsid w:val="00172499"/>
    <w:rsid w:val="00172518"/>
    <w:rsid w:val="001735B9"/>
    <w:rsid w:val="00173BFD"/>
    <w:rsid w:val="00174C30"/>
    <w:rsid w:val="00174E68"/>
    <w:rsid w:val="001756B8"/>
    <w:rsid w:val="0017679B"/>
    <w:rsid w:val="00176C2D"/>
    <w:rsid w:val="00176F11"/>
    <w:rsid w:val="00180075"/>
    <w:rsid w:val="00180A4D"/>
    <w:rsid w:val="00180D29"/>
    <w:rsid w:val="00180FA6"/>
    <w:rsid w:val="001811FE"/>
    <w:rsid w:val="00181542"/>
    <w:rsid w:val="001815A2"/>
    <w:rsid w:val="00181C92"/>
    <w:rsid w:val="00183092"/>
    <w:rsid w:val="00183578"/>
    <w:rsid w:val="00183612"/>
    <w:rsid w:val="001836ED"/>
    <w:rsid w:val="00183C67"/>
    <w:rsid w:val="00184EF9"/>
    <w:rsid w:val="001853A4"/>
    <w:rsid w:val="0018626C"/>
    <w:rsid w:val="00186332"/>
    <w:rsid w:val="0018678E"/>
    <w:rsid w:val="00186C44"/>
    <w:rsid w:val="00186DF2"/>
    <w:rsid w:val="00187425"/>
    <w:rsid w:val="00187597"/>
    <w:rsid w:val="001875E6"/>
    <w:rsid w:val="00187A17"/>
    <w:rsid w:val="00187D81"/>
    <w:rsid w:val="00187FB7"/>
    <w:rsid w:val="0019230C"/>
    <w:rsid w:val="001923CD"/>
    <w:rsid w:val="0019264E"/>
    <w:rsid w:val="00192B2C"/>
    <w:rsid w:val="00192E3D"/>
    <w:rsid w:val="001932CF"/>
    <w:rsid w:val="001948E9"/>
    <w:rsid w:val="0019503B"/>
    <w:rsid w:val="00195582"/>
    <w:rsid w:val="00195E84"/>
    <w:rsid w:val="00196356"/>
    <w:rsid w:val="00197206"/>
    <w:rsid w:val="00197FD1"/>
    <w:rsid w:val="001A05A3"/>
    <w:rsid w:val="001A0B9A"/>
    <w:rsid w:val="001A28CD"/>
    <w:rsid w:val="001A2F79"/>
    <w:rsid w:val="001A2FA7"/>
    <w:rsid w:val="001A360B"/>
    <w:rsid w:val="001A36D7"/>
    <w:rsid w:val="001A3DE6"/>
    <w:rsid w:val="001A4217"/>
    <w:rsid w:val="001A4AF0"/>
    <w:rsid w:val="001A53B9"/>
    <w:rsid w:val="001A5BCA"/>
    <w:rsid w:val="001A5F99"/>
    <w:rsid w:val="001A64DF"/>
    <w:rsid w:val="001A6B92"/>
    <w:rsid w:val="001A6EE2"/>
    <w:rsid w:val="001A7C7E"/>
    <w:rsid w:val="001A7CC4"/>
    <w:rsid w:val="001A7D74"/>
    <w:rsid w:val="001A7E68"/>
    <w:rsid w:val="001B03D5"/>
    <w:rsid w:val="001B07C8"/>
    <w:rsid w:val="001B0CD1"/>
    <w:rsid w:val="001B0D52"/>
    <w:rsid w:val="001B0F3B"/>
    <w:rsid w:val="001B10CE"/>
    <w:rsid w:val="001B1B70"/>
    <w:rsid w:val="001B1EC1"/>
    <w:rsid w:val="001B2801"/>
    <w:rsid w:val="001B2CFC"/>
    <w:rsid w:val="001B300D"/>
    <w:rsid w:val="001B35A9"/>
    <w:rsid w:val="001B3CD0"/>
    <w:rsid w:val="001B45F5"/>
    <w:rsid w:val="001B46E7"/>
    <w:rsid w:val="001B505B"/>
    <w:rsid w:val="001B6EC2"/>
    <w:rsid w:val="001C0463"/>
    <w:rsid w:val="001C1454"/>
    <w:rsid w:val="001C14BB"/>
    <w:rsid w:val="001C220A"/>
    <w:rsid w:val="001C25C0"/>
    <w:rsid w:val="001C2C65"/>
    <w:rsid w:val="001C342B"/>
    <w:rsid w:val="001C3772"/>
    <w:rsid w:val="001C4207"/>
    <w:rsid w:val="001C5034"/>
    <w:rsid w:val="001C51C9"/>
    <w:rsid w:val="001C5670"/>
    <w:rsid w:val="001C58A5"/>
    <w:rsid w:val="001C5E70"/>
    <w:rsid w:val="001C63FF"/>
    <w:rsid w:val="001C7962"/>
    <w:rsid w:val="001D111C"/>
    <w:rsid w:val="001D1233"/>
    <w:rsid w:val="001D1C6F"/>
    <w:rsid w:val="001D2FED"/>
    <w:rsid w:val="001D4073"/>
    <w:rsid w:val="001D415B"/>
    <w:rsid w:val="001D7285"/>
    <w:rsid w:val="001D7338"/>
    <w:rsid w:val="001D7630"/>
    <w:rsid w:val="001D78ED"/>
    <w:rsid w:val="001E060B"/>
    <w:rsid w:val="001E0615"/>
    <w:rsid w:val="001E062F"/>
    <w:rsid w:val="001E06E7"/>
    <w:rsid w:val="001E0C30"/>
    <w:rsid w:val="001E28B5"/>
    <w:rsid w:val="001E2B66"/>
    <w:rsid w:val="001E333E"/>
    <w:rsid w:val="001E3F08"/>
    <w:rsid w:val="001E470D"/>
    <w:rsid w:val="001E497A"/>
    <w:rsid w:val="001E4B90"/>
    <w:rsid w:val="001E6182"/>
    <w:rsid w:val="001E65D2"/>
    <w:rsid w:val="001E727D"/>
    <w:rsid w:val="001E7859"/>
    <w:rsid w:val="001F0EF2"/>
    <w:rsid w:val="001F10B8"/>
    <w:rsid w:val="001F16DB"/>
    <w:rsid w:val="001F2843"/>
    <w:rsid w:val="001F2E2E"/>
    <w:rsid w:val="001F32E7"/>
    <w:rsid w:val="001F35FA"/>
    <w:rsid w:val="001F38BC"/>
    <w:rsid w:val="001F3C9F"/>
    <w:rsid w:val="001F40E1"/>
    <w:rsid w:val="001F46DC"/>
    <w:rsid w:val="001F4D56"/>
    <w:rsid w:val="001F4FEB"/>
    <w:rsid w:val="001F55C5"/>
    <w:rsid w:val="001F5946"/>
    <w:rsid w:val="001F5A77"/>
    <w:rsid w:val="001F5CDC"/>
    <w:rsid w:val="001F5F96"/>
    <w:rsid w:val="001F6CEA"/>
    <w:rsid w:val="001F6F3F"/>
    <w:rsid w:val="001F751D"/>
    <w:rsid w:val="002002AA"/>
    <w:rsid w:val="00200C43"/>
    <w:rsid w:val="00200FA2"/>
    <w:rsid w:val="002014D2"/>
    <w:rsid w:val="002020FA"/>
    <w:rsid w:val="00202134"/>
    <w:rsid w:val="002021AF"/>
    <w:rsid w:val="00202394"/>
    <w:rsid w:val="002029D0"/>
    <w:rsid w:val="00202D4A"/>
    <w:rsid w:val="002030F3"/>
    <w:rsid w:val="00203209"/>
    <w:rsid w:val="002032A4"/>
    <w:rsid w:val="002032D1"/>
    <w:rsid w:val="0020414D"/>
    <w:rsid w:val="00204253"/>
    <w:rsid w:val="0020461A"/>
    <w:rsid w:val="0020549D"/>
    <w:rsid w:val="00205FAD"/>
    <w:rsid w:val="00206592"/>
    <w:rsid w:val="00206597"/>
    <w:rsid w:val="00206672"/>
    <w:rsid w:val="00206920"/>
    <w:rsid w:val="002072CF"/>
    <w:rsid w:val="00210217"/>
    <w:rsid w:val="002109E9"/>
    <w:rsid w:val="00210DBC"/>
    <w:rsid w:val="002113FA"/>
    <w:rsid w:val="002114DB"/>
    <w:rsid w:val="00211909"/>
    <w:rsid w:val="00211CEC"/>
    <w:rsid w:val="002120D2"/>
    <w:rsid w:val="0021227F"/>
    <w:rsid w:val="00212952"/>
    <w:rsid w:val="00213427"/>
    <w:rsid w:val="002137DE"/>
    <w:rsid w:val="00213928"/>
    <w:rsid w:val="00213F53"/>
    <w:rsid w:val="00214E04"/>
    <w:rsid w:val="00215968"/>
    <w:rsid w:val="00215BE7"/>
    <w:rsid w:val="00215C51"/>
    <w:rsid w:val="0021623D"/>
    <w:rsid w:val="002166DB"/>
    <w:rsid w:val="00216FB0"/>
    <w:rsid w:val="00216FE9"/>
    <w:rsid w:val="0021733E"/>
    <w:rsid w:val="00217E76"/>
    <w:rsid w:val="0022000B"/>
    <w:rsid w:val="0022040A"/>
    <w:rsid w:val="00220A89"/>
    <w:rsid w:val="00220C7B"/>
    <w:rsid w:val="0022126E"/>
    <w:rsid w:val="002219A8"/>
    <w:rsid w:val="00222EF1"/>
    <w:rsid w:val="00223201"/>
    <w:rsid w:val="0022386F"/>
    <w:rsid w:val="00223B0F"/>
    <w:rsid w:val="00224C9D"/>
    <w:rsid w:val="00226258"/>
    <w:rsid w:val="002266B5"/>
    <w:rsid w:val="00226A80"/>
    <w:rsid w:val="00226AE1"/>
    <w:rsid w:val="00226D31"/>
    <w:rsid w:val="002278CA"/>
    <w:rsid w:val="0023067F"/>
    <w:rsid w:val="00230D5C"/>
    <w:rsid w:val="002313D0"/>
    <w:rsid w:val="002316D2"/>
    <w:rsid w:val="00231FE7"/>
    <w:rsid w:val="0023203F"/>
    <w:rsid w:val="00232114"/>
    <w:rsid w:val="002323EF"/>
    <w:rsid w:val="0023279F"/>
    <w:rsid w:val="002327E6"/>
    <w:rsid w:val="002327E9"/>
    <w:rsid w:val="002329D5"/>
    <w:rsid w:val="0023423D"/>
    <w:rsid w:val="0023439B"/>
    <w:rsid w:val="00234424"/>
    <w:rsid w:val="00234B10"/>
    <w:rsid w:val="00234F60"/>
    <w:rsid w:val="0023649C"/>
    <w:rsid w:val="002365A0"/>
    <w:rsid w:val="00237688"/>
    <w:rsid w:val="00237A9A"/>
    <w:rsid w:val="0024025E"/>
    <w:rsid w:val="00240CC6"/>
    <w:rsid w:val="00241588"/>
    <w:rsid w:val="0024221C"/>
    <w:rsid w:val="00242B5B"/>
    <w:rsid w:val="00243725"/>
    <w:rsid w:val="00243781"/>
    <w:rsid w:val="002437EA"/>
    <w:rsid w:val="002438FF"/>
    <w:rsid w:val="00245554"/>
    <w:rsid w:val="002456CC"/>
    <w:rsid w:val="0024583F"/>
    <w:rsid w:val="00246418"/>
    <w:rsid w:val="002473A0"/>
    <w:rsid w:val="002475D5"/>
    <w:rsid w:val="002477AE"/>
    <w:rsid w:val="0025036D"/>
    <w:rsid w:val="002518F5"/>
    <w:rsid w:val="00251D92"/>
    <w:rsid w:val="002521A9"/>
    <w:rsid w:val="002523E2"/>
    <w:rsid w:val="002529EE"/>
    <w:rsid w:val="00252DBF"/>
    <w:rsid w:val="00253571"/>
    <w:rsid w:val="00253B32"/>
    <w:rsid w:val="00253F0F"/>
    <w:rsid w:val="00254127"/>
    <w:rsid w:val="00254207"/>
    <w:rsid w:val="00254504"/>
    <w:rsid w:val="002545A3"/>
    <w:rsid w:val="00254BD1"/>
    <w:rsid w:val="002552CE"/>
    <w:rsid w:val="002554AA"/>
    <w:rsid w:val="00255D51"/>
    <w:rsid w:val="00255F3A"/>
    <w:rsid w:val="002560A9"/>
    <w:rsid w:val="002562E4"/>
    <w:rsid w:val="002574D7"/>
    <w:rsid w:val="002574F1"/>
    <w:rsid w:val="00257E1D"/>
    <w:rsid w:val="00260535"/>
    <w:rsid w:val="00260AAC"/>
    <w:rsid w:val="00260C86"/>
    <w:rsid w:val="00261474"/>
    <w:rsid w:val="00261DF2"/>
    <w:rsid w:val="002626E9"/>
    <w:rsid w:val="002634AA"/>
    <w:rsid w:val="00264176"/>
    <w:rsid w:val="00264455"/>
    <w:rsid w:val="0026459D"/>
    <w:rsid w:val="00264BA0"/>
    <w:rsid w:val="002657F2"/>
    <w:rsid w:val="002658E3"/>
    <w:rsid w:val="00265A25"/>
    <w:rsid w:val="00265E66"/>
    <w:rsid w:val="00266C59"/>
    <w:rsid w:val="00267723"/>
    <w:rsid w:val="002677BA"/>
    <w:rsid w:val="00267918"/>
    <w:rsid w:val="00267B37"/>
    <w:rsid w:val="00267C79"/>
    <w:rsid w:val="00267E6D"/>
    <w:rsid w:val="00270307"/>
    <w:rsid w:val="0027076C"/>
    <w:rsid w:val="002709E1"/>
    <w:rsid w:val="00270A48"/>
    <w:rsid w:val="00270F0D"/>
    <w:rsid w:val="0027119C"/>
    <w:rsid w:val="0027212C"/>
    <w:rsid w:val="002723A4"/>
    <w:rsid w:val="0027276F"/>
    <w:rsid w:val="0027320A"/>
    <w:rsid w:val="0027374D"/>
    <w:rsid w:val="002758B4"/>
    <w:rsid w:val="00276E6F"/>
    <w:rsid w:val="00277C2B"/>
    <w:rsid w:val="002802E2"/>
    <w:rsid w:val="0028035D"/>
    <w:rsid w:val="0028040E"/>
    <w:rsid w:val="002809F2"/>
    <w:rsid w:val="00280B9D"/>
    <w:rsid w:val="00280F78"/>
    <w:rsid w:val="00281F45"/>
    <w:rsid w:val="00281F64"/>
    <w:rsid w:val="002823AC"/>
    <w:rsid w:val="00282B9C"/>
    <w:rsid w:val="00282D0F"/>
    <w:rsid w:val="00283094"/>
    <w:rsid w:val="002836E2"/>
    <w:rsid w:val="00283A44"/>
    <w:rsid w:val="00284791"/>
    <w:rsid w:val="0028525C"/>
    <w:rsid w:val="00285638"/>
    <w:rsid w:val="00286577"/>
    <w:rsid w:val="00286AE3"/>
    <w:rsid w:val="00286D0A"/>
    <w:rsid w:val="00286E73"/>
    <w:rsid w:val="00287E22"/>
    <w:rsid w:val="00287EC9"/>
    <w:rsid w:val="00287FE4"/>
    <w:rsid w:val="00290860"/>
    <w:rsid w:val="00291A11"/>
    <w:rsid w:val="00291D82"/>
    <w:rsid w:val="00292CFC"/>
    <w:rsid w:val="00293204"/>
    <w:rsid w:val="0029406A"/>
    <w:rsid w:val="00294327"/>
    <w:rsid w:val="00294ABE"/>
    <w:rsid w:val="00294F40"/>
    <w:rsid w:val="00295371"/>
    <w:rsid w:val="00295B58"/>
    <w:rsid w:val="00295DFF"/>
    <w:rsid w:val="00295ED1"/>
    <w:rsid w:val="00297A4A"/>
    <w:rsid w:val="002A06D6"/>
    <w:rsid w:val="002A0814"/>
    <w:rsid w:val="002A1117"/>
    <w:rsid w:val="002A16F8"/>
    <w:rsid w:val="002A2166"/>
    <w:rsid w:val="002A21E1"/>
    <w:rsid w:val="002A2ADD"/>
    <w:rsid w:val="002A2F63"/>
    <w:rsid w:val="002A3174"/>
    <w:rsid w:val="002A32F9"/>
    <w:rsid w:val="002A3792"/>
    <w:rsid w:val="002A4BBA"/>
    <w:rsid w:val="002A4D48"/>
    <w:rsid w:val="002A52C9"/>
    <w:rsid w:val="002A5852"/>
    <w:rsid w:val="002A58EB"/>
    <w:rsid w:val="002A5BD0"/>
    <w:rsid w:val="002A6350"/>
    <w:rsid w:val="002A64AC"/>
    <w:rsid w:val="002A66F4"/>
    <w:rsid w:val="002B0332"/>
    <w:rsid w:val="002B09F7"/>
    <w:rsid w:val="002B14C6"/>
    <w:rsid w:val="002B1BD7"/>
    <w:rsid w:val="002B1D81"/>
    <w:rsid w:val="002B2759"/>
    <w:rsid w:val="002B321F"/>
    <w:rsid w:val="002B3368"/>
    <w:rsid w:val="002B3496"/>
    <w:rsid w:val="002B3538"/>
    <w:rsid w:val="002B358A"/>
    <w:rsid w:val="002B393C"/>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907"/>
    <w:rsid w:val="002C2F11"/>
    <w:rsid w:val="002C3502"/>
    <w:rsid w:val="002C43C3"/>
    <w:rsid w:val="002C4A75"/>
    <w:rsid w:val="002C58D2"/>
    <w:rsid w:val="002C62BF"/>
    <w:rsid w:val="002C67F2"/>
    <w:rsid w:val="002C6905"/>
    <w:rsid w:val="002C71DD"/>
    <w:rsid w:val="002C75F7"/>
    <w:rsid w:val="002C7C4A"/>
    <w:rsid w:val="002D02BB"/>
    <w:rsid w:val="002D1098"/>
    <w:rsid w:val="002D114B"/>
    <w:rsid w:val="002D1804"/>
    <w:rsid w:val="002D1819"/>
    <w:rsid w:val="002D2B2D"/>
    <w:rsid w:val="002D2F55"/>
    <w:rsid w:val="002D309A"/>
    <w:rsid w:val="002D3141"/>
    <w:rsid w:val="002D4B71"/>
    <w:rsid w:val="002D4F82"/>
    <w:rsid w:val="002D643B"/>
    <w:rsid w:val="002D6DBC"/>
    <w:rsid w:val="002D766C"/>
    <w:rsid w:val="002D7AB7"/>
    <w:rsid w:val="002E009A"/>
    <w:rsid w:val="002E0117"/>
    <w:rsid w:val="002E074E"/>
    <w:rsid w:val="002E0C0E"/>
    <w:rsid w:val="002E1E02"/>
    <w:rsid w:val="002E28D7"/>
    <w:rsid w:val="002E2A01"/>
    <w:rsid w:val="002E2BA6"/>
    <w:rsid w:val="002E30B5"/>
    <w:rsid w:val="002E3AC2"/>
    <w:rsid w:val="002E3BD7"/>
    <w:rsid w:val="002E55A9"/>
    <w:rsid w:val="002E5BEB"/>
    <w:rsid w:val="002E6E69"/>
    <w:rsid w:val="002E7414"/>
    <w:rsid w:val="002E746D"/>
    <w:rsid w:val="002E76FC"/>
    <w:rsid w:val="002E788E"/>
    <w:rsid w:val="002E79E6"/>
    <w:rsid w:val="002E7F0C"/>
    <w:rsid w:val="002F003B"/>
    <w:rsid w:val="002F01B7"/>
    <w:rsid w:val="002F0535"/>
    <w:rsid w:val="002F0647"/>
    <w:rsid w:val="002F0FA2"/>
    <w:rsid w:val="002F16E6"/>
    <w:rsid w:val="002F1731"/>
    <w:rsid w:val="002F1CAE"/>
    <w:rsid w:val="002F24E2"/>
    <w:rsid w:val="002F25CE"/>
    <w:rsid w:val="002F260E"/>
    <w:rsid w:val="002F28A3"/>
    <w:rsid w:val="002F2A94"/>
    <w:rsid w:val="002F2DCA"/>
    <w:rsid w:val="002F46DC"/>
    <w:rsid w:val="002F4DDE"/>
    <w:rsid w:val="002F518F"/>
    <w:rsid w:val="002F53E2"/>
    <w:rsid w:val="002F580E"/>
    <w:rsid w:val="002F5E10"/>
    <w:rsid w:val="002F62BA"/>
    <w:rsid w:val="002F6AE4"/>
    <w:rsid w:val="002F70B6"/>
    <w:rsid w:val="003002AC"/>
    <w:rsid w:val="003002F7"/>
    <w:rsid w:val="00301096"/>
    <w:rsid w:val="00301275"/>
    <w:rsid w:val="0030198E"/>
    <w:rsid w:val="003027F1"/>
    <w:rsid w:val="003039E4"/>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92A"/>
    <w:rsid w:val="00312C97"/>
    <w:rsid w:val="003137E1"/>
    <w:rsid w:val="003149DF"/>
    <w:rsid w:val="00314C04"/>
    <w:rsid w:val="00315393"/>
    <w:rsid w:val="00315F09"/>
    <w:rsid w:val="00315FA6"/>
    <w:rsid w:val="00316115"/>
    <w:rsid w:val="00316E84"/>
    <w:rsid w:val="00317079"/>
    <w:rsid w:val="003179DA"/>
    <w:rsid w:val="003200A0"/>
    <w:rsid w:val="00320567"/>
    <w:rsid w:val="003211AA"/>
    <w:rsid w:val="00322301"/>
    <w:rsid w:val="00322352"/>
    <w:rsid w:val="003226A1"/>
    <w:rsid w:val="0032278E"/>
    <w:rsid w:val="003227E5"/>
    <w:rsid w:val="0032399C"/>
    <w:rsid w:val="00323EC9"/>
    <w:rsid w:val="00324330"/>
    <w:rsid w:val="0032494A"/>
    <w:rsid w:val="00325B98"/>
    <w:rsid w:val="00325C76"/>
    <w:rsid w:val="003260E6"/>
    <w:rsid w:val="003263F0"/>
    <w:rsid w:val="00327372"/>
    <w:rsid w:val="00330059"/>
    <w:rsid w:val="00330777"/>
    <w:rsid w:val="003309DF"/>
    <w:rsid w:val="00332E4C"/>
    <w:rsid w:val="003330BA"/>
    <w:rsid w:val="00333B68"/>
    <w:rsid w:val="00333F97"/>
    <w:rsid w:val="003346B4"/>
    <w:rsid w:val="00334D35"/>
    <w:rsid w:val="00334FED"/>
    <w:rsid w:val="00335336"/>
    <w:rsid w:val="003353BF"/>
    <w:rsid w:val="00335464"/>
    <w:rsid w:val="0033615E"/>
    <w:rsid w:val="003368D0"/>
    <w:rsid w:val="00336D93"/>
    <w:rsid w:val="003371B2"/>
    <w:rsid w:val="003374CD"/>
    <w:rsid w:val="00337859"/>
    <w:rsid w:val="00337F28"/>
    <w:rsid w:val="00340ACA"/>
    <w:rsid w:val="00341168"/>
    <w:rsid w:val="00341E3B"/>
    <w:rsid w:val="00341E5B"/>
    <w:rsid w:val="00341EE1"/>
    <w:rsid w:val="003428FF"/>
    <w:rsid w:val="00343784"/>
    <w:rsid w:val="00343BC2"/>
    <w:rsid w:val="003441DF"/>
    <w:rsid w:val="00344260"/>
    <w:rsid w:val="00344522"/>
    <w:rsid w:val="00345105"/>
    <w:rsid w:val="003451ED"/>
    <w:rsid w:val="003452CA"/>
    <w:rsid w:val="003452F1"/>
    <w:rsid w:val="0034565F"/>
    <w:rsid w:val="00347E65"/>
    <w:rsid w:val="003500F9"/>
    <w:rsid w:val="003503E8"/>
    <w:rsid w:val="00350663"/>
    <w:rsid w:val="003506D2"/>
    <w:rsid w:val="003506F3"/>
    <w:rsid w:val="00350AC7"/>
    <w:rsid w:val="00350ED8"/>
    <w:rsid w:val="00351ED0"/>
    <w:rsid w:val="0035357B"/>
    <w:rsid w:val="0035363B"/>
    <w:rsid w:val="00353C3E"/>
    <w:rsid w:val="0035496E"/>
    <w:rsid w:val="00354C16"/>
    <w:rsid w:val="00355B28"/>
    <w:rsid w:val="00356468"/>
    <w:rsid w:val="00356520"/>
    <w:rsid w:val="003566CD"/>
    <w:rsid w:val="0035689A"/>
    <w:rsid w:val="00356D0F"/>
    <w:rsid w:val="00357E8F"/>
    <w:rsid w:val="0036057E"/>
    <w:rsid w:val="00360754"/>
    <w:rsid w:val="00360EA9"/>
    <w:rsid w:val="00361806"/>
    <w:rsid w:val="00362554"/>
    <w:rsid w:val="00362BAD"/>
    <w:rsid w:val="00362C97"/>
    <w:rsid w:val="003634AA"/>
    <w:rsid w:val="00363A5F"/>
    <w:rsid w:val="00363A65"/>
    <w:rsid w:val="00363EEA"/>
    <w:rsid w:val="00363FA2"/>
    <w:rsid w:val="003647E8"/>
    <w:rsid w:val="00364A6F"/>
    <w:rsid w:val="00364B08"/>
    <w:rsid w:val="00364B37"/>
    <w:rsid w:val="003650C5"/>
    <w:rsid w:val="0036556B"/>
    <w:rsid w:val="0036575C"/>
    <w:rsid w:val="00365A79"/>
    <w:rsid w:val="00366238"/>
    <w:rsid w:val="003663C9"/>
    <w:rsid w:val="00366E67"/>
    <w:rsid w:val="003672D9"/>
    <w:rsid w:val="00367F0F"/>
    <w:rsid w:val="003700AA"/>
    <w:rsid w:val="003703D0"/>
    <w:rsid w:val="003709F9"/>
    <w:rsid w:val="00371CD9"/>
    <w:rsid w:val="00371E5F"/>
    <w:rsid w:val="0037204F"/>
    <w:rsid w:val="00372667"/>
    <w:rsid w:val="00372EE1"/>
    <w:rsid w:val="00373635"/>
    <w:rsid w:val="003738FF"/>
    <w:rsid w:val="00373DC6"/>
    <w:rsid w:val="003743E9"/>
    <w:rsid w:val="00374BAB"/>
    <w:rsid w:val="00375196"/>
    <w:rsid w:val="00375809"/>
    <w:rsid w:val="00375BAE"/>
    <w:rsid w:val="00375D76"/>
    <w:rsid w:val="0037602A"/>
    <w:rsid w:val="0037647C"/>
    <w:rsid w:val="00376566"/>
    <w:rsid w:val="00376590"/>
    <w:rsid w:val="00376FC4"/>
    <w:rsid w:val="0037765C"/>
    <w:rsid w:val="0038056B"/>
    <w:rsid w:val="00380A21"/>
    <w:rsid w:val="003812FE"/>
    <w:rsid w:val="0038229E"/>
    <w:rsid w:val="0038287B"/>
    <w:rsid w:val="003828D0"/>
    <w:rsid w:val="003833F1"/>
    <w:rsid w:val="003844F1"/>
    <w:rsid w:val="00385497"/>
    <w:rsid w:val="00385764"/>
    <w:rsid w:val="0039109E"/>
    <w:rsid w:val="003913A4"/>
    <w:rsid w:val="00391B35"/>
    <w:rsid w:val="00391DCE"/>
    <w:rsid w:val="0039208B"/>
    <w:rsid w:val="003923DC"/>
    <w:rsid w:val="003925A1"/>
    <w:rsid w:val="003926D8"/>
    <w:rsid w:val="00392758"/>
    <w:rsid w:val="00392E03"/>
    <w:rsid w:val="00392E87"/>
    <w:rsid w:val="00392F42"/>
    <w:rsid w:val="00393756"/>
    <w:rsid w:val="00394686"/>
    <w:rsid w:val="003959AD"/>
    <w:rsid w:val="00395E53"/>
    <w:rsid w:val="00395EF6"/>
    <w:rsid w:val="003962F1"/>
    <w:rsid w:val="003967A7"/>
    <w:rsid w:val="00396A5B"/>
    <w:rsid w:val="00396F92"/>
    <w:rsid w:val="00397092"/>
    <w:rsid w:val="0039741C"/>
    <w:rsid w:val="003978F6"/>
    <w:rsid w:val="003978FD"/>
    <w:rsid w:val="00397B1A"/>
    <w:rsid w:val="00397C78"/>
    <w:rsid w:val="00397F54"/>
    <w:rsid w:val="003A0D3E"/>
    <w:rsid w:val="003A0F01"/>
    <w:rsid w:val="003A124D"/>
    <w:rsid w:val="003A12D4"/>
    <w:rsid w:val="003A14F3"/>
    <w:rsid w:val="003A1B24"/>
    <w:rsid w:val="003A25A2"/>
    <w:rsid w:val="003A378F"/>
    <w:rsid w:val="003A3972"/>
    <w:rsid w:val="003A4200"/>
    <w:rsid w:val="003A4315"/>
    <w:rsid w:val="003A49C2"/>
    <w:rsid w:val="003A4EDD"/>
    <w:rsid w:val="003A4F2C"/>
    <w:rsid w:val="003A4FA3"/>
    <w:rsid w:val="003A55B5"/>
    <w:rsid w:val="003A5721"/>
    <w:rsid w:val="003A5C55"/>
    <w:rsid w:val="003A5F1D"/>
    <w:rsid w:val="003A63A8"/>
    <w:rsid w:val="003A63C3"/>
    <w:rsid w:val="003A683B"/>
    <w:rsid w:val="003A6F81"/>
    <w:rsid w:val="003A7222"/>
    <w:rsid w:val="003A737D"/>
    <w:rsid w:val="003B0509"/>
    <w:rsid w:val="003B057E"/>
    <w:rsid w:val="003B05CE"/>
    <w:rsid w:val="003B0637"/>
    <w:rsid w:val="003B07CF"/>
    <w:rsid w:val="003B0B9E"/>
    <w:rsid w:val="003B0C12"/>
    <w:rsid w:val="003B0E80"/>
    <w:rsid w:val="003B0F35"/>
    <w:rsid w:val="003B1AD7"/>
    <w:rsid w:val="003B1DE9"/>
    <w:rsid w:val="003B3045"/>
    <w:rsid w:val="003B3BF7"/>
    <w:rsid w:val="003B3E3E"/>
    <w:rsid w:val="003B4A0F"/>
    <w:rsid w:val="003B4FF5"/>
    <w:rsid w:val="003B567D"/>
    <w:rsid w:val="003B6FDC"/>
    <w:rsid w:val="003B7123"/>
    <w:rsid w:val="003C0108"/>
    <w:rsid w:val="003C01ED"/>
    <w:rsid w:val="003C0682"/>
    <w:rsid w:val="003C07C1"/>
    <w:rsid w:val="003C0817"/>
    <w:rsid w:val="003C08BF"/>
    <w:rsid w:val="003C0A30"/>
    <w:rsid w:val="003C0F08"/>
    <w:rsid w:val="003C11F0"/>
    <w:rsid w:val="003C1A86"/>
    <w:rsid w:val="003C2095"/>
    <w:rsid w:val="003C2361"/>
    <w:rsid w:val="003C297C"/>
    <w:rsid w:val="003C2994"/>
    <w:rsid w:val="003C2B6D"/>
    <w:rsid w:val="003C2BF6"/>
    <w:rsid w:val="003C2C55"/>
    <w:rsid w:val="003C3419"/>
    <w:rsid w:val="003C4245"/>
    <w:rsid w:val="003C43A9"/>
    <w:rsid w:val="003C4675"/>
    <w:rsid w:val="003C4DF9"/>
    <w:rsid w:val="003C5730"/>
    <w:rsid w:val="003C5C27"/>
    <w:rsid w:val="003C6272"/>
    <w:rsid w:val="003C684B"/>
    <w:rsid w:val="003C6975"/>
    <w:rsid w:val="003C6E2E"/>
    <w:rsid w:val="003C7554"/>
    <w:rsid w:val="003C799D"/>
    <w:rsid w:val="003D0202"/>
    <w:rsid w:val="003D0230"/>
    <w:rsid w:val="003D0C1A"/>
    <w:rsid w:val="003D0D62"/>
    <w:rsid w:val="003D0F20"/>
    <w:rsid w:val="003D0F7A"/>
    <w:rsid w:val="003D1195"/>
    <w:rsid w:val="003D128C"/>
    <w:rsid w:val="003D14DD"/>
    <w:rsid w:val="003D19F0"/>
    <w:rsid w:val="003D1A70"/>
    <w:rsid w:val="003D1B78"/>
    <w:rsid w:val="003D21AE"/>
    <w:rsid w:val="003D282B"/>
    <w:rsid w:val="003D2969"/>
    <w:rsid w:val="003D39B1"/>
    <w:rsid w:val="003D3CA2"/>
    <w:rsid w:val="003D408D"/>
    <w:rsid w:val="003D40D4"/>
    <w:rsid w:val="003D439E"/>
    <w:rsid w:val="003D4766"/>
    <w:rsid w:val="003D5121"/>
    <w:rsid w:val="003D5A4D"/>
    <w:rsid w:val="003D5BA2"/>
    <w:rsid w:val="003D615B"/>
    <w:rsid w:val="003D678F"/>
    <w:rsid w:val="003D7568"/>
    <w:rsid w:val="003D776B"/>
    <w:rsid w:val="003E0710"/>
    <w:rsid w:val="003E1124"/>
    <w:rsid w:val="003E1403"/>
    <w:rsid w:val="003E1564"/>
    <w:rsid w:val="003E1B38"/>
    <w:rsid w:val="003E1ED6"/>
    <w:rsid w:val="003E25A7"/>
    <w:rsid w:val="003E2B52"/>
    <w:rsid w:val="003E2D98"/>
    <w:rsid w:val="003E2F0A"/>
    <w:rsid w:val="003E32E3"/>
    <w:rsid w:val="003E3303"/>
    <w:rsid w:val="003E37B3"/>
    <w:rsid w:val="003E4B96"/>
    <w:rsid w:val="003E55BB"/>
    <w:rsid w:val="003E6006"/>
    <w:rsid w:val="003E6828"/>
    <w:rsid w:val="003E6A22"/>
    <w:rsid w:val="003E6DDC"/>
    <w:rsid w:val="003E6F4A"/>
    <w:rsid w:val="003E6F7A"/>
    <w:rsid w:val="003E71A9"/>
    <w:rsid w:val="003E79F4"/>
    <w:rsid w:val="003E7F63"/>
    <w:rsid w:val="003F02A8"/>
    <w:rsid w:val="003F0513"/>
    <w:rsid w:val="003F0515"/>
    <w:rsid w:val="003F096B"/>
    <w:rsid w:val="003F09D4"/>
    <w:rsid w:val="003F0C2E"/>
    <w:rsid w:val="003F12F8"/>
    <w:rsid w:val="003F210E"/>
    <w:rsid w:val="003F29B8"/>
    <w:rsid w:val="003F2B9D"/>
    <w:rsid w:val="003F2DF5"/>
    <w:rsid w:val="003F3311"/>
    <w:rsid w:val="003F3854"/>
    <w:rsid w:val="003F481E"/>
    <w:rsid w:val="003F54B1"/>
    <w:rsid w:val="003F63CF"/>
    <w:rsid w:val="003F66F3"/>
    <w:rsid w:val="003F6D91"/>
    <w:rsid w:val="003F6DC5"/>
    <w:rsid w:val="003F6F32"/>
    <w:rsid w:val="003F6F44"/>
    <w:rsid w:val="003F7102"/>
    <w:rsid w:val="003F770C"/>
    <w:rsid w:val="003F79A7"/>
    <w:rsid w:val="003F7DF1"/>
    <w:rsid w:val="004007A5"/>
    <w:rsid w:val="004017DA"/>
    <w:rsid w:val="00401CEC"/>
    <w:rsid w:val="004020CF"/>
    <w:rsid w:val="00402827"/>
    <w:rsid w:val="00403790"/>
    <w:rsid w:val="0040435B"/>
    <w:rsid w:val="004046E9"/>
    <w:rsid w:val="00404867"/>
    <w:rsid w:val="00405D72"/>
    <w:rsid w:val="0040607A"/>
    <w:rsid w:val="0040685A"/>
    <w:rsid w:val="00407693"/>
    <w:rsid w:val="00407F76"/>
    <w:rsid w:val="004110E8"/>
    <w:rsid w:val="00411779"/>
    <w:rsid w:val="004119E8"/>
    <w:rsid w:val="00411FED"/>
    <w:rsid w:val="00412BEA"/>
    <w:rsid w:val="00413289"/>
    <w:rsid w:val="00413311"/>
    <w:rsid w:val="0041366F"/>
    <w:rsid w:val="00413BFD"/>
    <w:rsid w:val="00413D21"/>
    <w:rsid w:val="00413FE4"/>
    <w:rsid w:val="00414234"/>
    <w:rsid w:val="004148C6"/>
    <w:rsid w:val="004148EE"/>
    <w:rsid w:val="00414FC1"/>
    <w:rsid w:val="00415A6B"/>
    <w:rsid w:val="00417344"/>
    <w:rsid w:val="0041796D"/>
    <w:rsid w:val="00420D99"/>
    <w:rsid w:val="00421617"/>
    <w:rsid w:val="004219AD"/>
    <w:rsid w:val="00421EFD"/>
    <w:rsid w:val="004227C1"/>
    <w:rsid w:val="004229BD"/>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3A3"/>
    <w:rsid w:val="00431847"/>
    <w:rsid w:val="004319AD"/>
    <w:rsid w:val="00431DEC"/>
    <w:rsid w:val="00432210"/>
    <w:rsid w:val="004324CA"/>
    <w:rsid w:val="00432513"/>
    <w:rsid w:val="00432B4E"/>
    <w:rsid w:val="00433080"/>
    <w:rsid w:val="004337C5"/>
    <w:rsid w:val="00433A51"/>
    <w:rsid w:val="00433FB7"/>
    <w:rsid w:val="00434311"/>
    <w:rsid w:val="00434B34"/>
    <w:rsid w:val="00434C67"/>
    <w:rsid w:val="004350E1"/>
    <w:rsid w:val="00435851"/>
    <w:rsid w:val="00435B0D"/>
    <w:rsid w:val="00435C87"/>
    <w:rsid w:val="0043619A"/>
    <w:rsid w:val="00436B02"/>
    <w:rsid w:val="00436BE3"/>
    <w:rsid w:val="00437218"/>
    <w:rsid w:val="00437237"/>
    <w:rsid w:val="00437B37"/>
    <w:rsid w:val="0044055D"/>
    <w:rsid w:val="00440787"/>
    <w:rsid w:val="00440F64"/>
    <w:rsid w:val="00440F6B"/>
    <w:rsid w:val="004412B0"/>
    <w:rsid w:val="004412D8"/>
    <w:rsid w:val="00441595"/>
    <w:rsid w:val="004419F0"/>
    <w:rsid w:val="00442BAD"/>
    <w:rsid w:val="00443801"/>
    <w:rsid w:val="00443A6E"/>
    <w:rsid w:val="00444F4D"/>
    <w:rsid w:val="0044531E"/>
    <w:rsid w:val="00445A39"/>
    <w:rsid w:val="004466F6"/>
    <w:rsid w:val="004467C4"/>
    <w:rsid w:val="00446938"/>
    <w:rsid w:val="00447F23"/>
    <w:rsid w:val="00447F91"/>
    <w:rsid w:val="00450018"/>
    <w:rsid w:val="004504A5"/>
    <w:rsid w:val="00450BD9"/>
    <w:rsid w:val="00450C7C"/>
    <w:rsid w:val="00450F06"/>
    <w:rsid w:val="00450FA8"/>
    <w:rsid w:val="0045104A"/>
    <w:rsid w:val="0045120B"/>
    <w:rsid w:val="00451D75"/>
    <w:rsid w:val="004523B0"/>
    <w:rsid w:val="00452564"/>
    <w:rsid w:val="00452D0E"/>
    <w:rsid w:val="00452F50"/>
    <w:rsid w:val="00452FC3"/>
    <w:rsid w:val="00453C93"/>
    <w:rsid w:val="00454221"/>
    <w:rsid w:val="00454B7D"/>
    <w:rsid w:val="00455FC9"/>
    <w:rsid w:val="00456772"/>
    <w:rsid w:val="00456AD9"/>
    <w:rsid w:val="00456C6A"/>
    <w:rsid w:val="004575E9"/>
    <w:rsid w:val="004576A2"/>
    <w:rsid w:val="00457A7A"/>
    <w:rsid w:val="00457BF1"/>
    <w:rsid w:val="00457E6F"/>
    <w:rsid w:val="0046027D"/>
    <w:rsid w:val="004612F1"/>
    <w:rsid w:val="004613FB"/>
    <w:rsid w:val="00461A5D"/>
    <w:rsid w:val="00462E0D"/>
    <w:rsid w:val="0046305C"/>
    <w:rsid w:val="00463105"/>
    <w:rsid w:val="004633B0"/>
    <w:rsid w:val="00463EA7"/>
    <w:rsid w:val="0046467C"/>
    <w:rsid w:val="00464839"/>
    <w:rsid w:val="00465253"/>
    <w:rsid w:val="0046599E"/>
    <w:rsid w:val="00466001"/>
    <w:rsid w:val="0046602B"/>
    <w:rsid w:val="004668E2"/>
    <w:rsid w:val="00466E23"/>
    <w:rsid w:val="004674EE"/>
    <w:rsid w:val="004679BB"/>
    <w:rsid w:val="004679CF"/>
    <w:rsid w:val="0047151B"/>
    <w:rsid w:val="004719BC"/>
    <w:rsid w:val="004744BD"/>
    <w:rsid w:val="004744DF"/>
    <w:rsid w:val="00475150"/>
    <w:rsid w:val="00475913"/>
    <w:rsid w:val="00475F3C"/>
    <w:rsid w:val="0047671A"/>
    <w:rsid w:val="00476813"/>
    <w:rsid w:val="004768B5"/>
    <w:rsid w:val="00476AEE"/>
    <w:rsid w:val="00477D30"/>
    <w:rsid w:val="00480B31"/>
    <w:rsid w:val="0048110A"/>
    <w:rsid w:val="00481ACE"/>
    <w:rsid w:val="00481C66"/>
    <w:rsid w:val="004824AF"/>
    <w:rsid w:val="004829E3"/>
    <w:rsid w:val="00482A66"/>
    <w:rsid w:val="00483529"/>
    <w:rsid w:val="004844FA"/>
    <w:rsid w:val="00484A02"/>
    <w:rsid w:val="00484B4D"/>
    <w:rsid w:val="00484E00"/>
    <w:rsid w:val="00485109"/>
    <w:rsid w:val="004859E8"/>
    <w:rsid w:val="004863CA"/>
    <w:rsid w:val="004863DE"/>
    <w:rsid w:val="00486AAA"/>
    <w:rsid w:val="00486CCF"/>
    <w:rsid w:val="0048756E"/>
    <w:rsid w:val="00487DF0"/>
    <w:rsid w:val="00490E76"/>
    <w:rsid w:val="00491016"/>
    <w:rsid w:val="004915CD"/>
    <w:rsid w:val="0049164F"/>
    <w:rsid w:val="004916B1"/>
    <w:rsid w:val="004917AD"/>
    <w:rsid w:val="00492146"/>
    <w:rsid w:val="00492BE5"/>
    <w:rsid w:val="00492BE9"/>
    <w:rsid w:val="00493223"/>
    <w:rsid w:val="00494B4A"/>
    <w:rsid w:val="00495686"/>
    <w:rsid w:val="00495E60"/>
    <w:rsid w:val="0049607C"/>
    <w:rsid w:val="004964F2"/>
    <w:rsid w:val="00496527"/>
    <w:rsid w:val="004A0F4F"/>
    <w:rsid w:val="004A118F"/>
    <w:rsid w:val="004A2C97"/>
    <w:rsid w:val="004A33B8"/>
    <w:rsid w:val="004A3974"/>
    <w:rsid w:val="004A3B83"/>
    <w:rsid w:val="004A41CF"/>
    <w:rsid w:val="004A4269"/>
    <w:rsid w:val="004A4B8A"/>
    <w:rsid w:val="004A4BB4"/>
    <w:rsid w:val="004A6443"/>
    <w:rsid w:val="004A6489"/>
    <w:rsid w:val="004A6847"/>
    <w:rsid w:val="004A6A4E"/>
    <w:rsid w:val="004A6B0C"/>
    <w:rsid w:val="004A740D"/>
    <w:rsid w:val="004A7663"/>
    <w:rsid w:val="004A7FDA"/>
    <w:rsid w:val="004B10EA"/>
    <w:rsid w:val="004B1A0B"/>
    <w:rsid w:val="004B2B17"/>
    <w:rsid w:val="004B2ECE"/>
    <w:rsid w:val="004B3142"/>
    <w:rsid w:val="004B3569"/>
    <w:rsid w:val="004B3B48"/>
    <w:rsid w:val="004B4188"/>
    <w:rsid w:val="004B47A0"/>
    <w:rsid w:val="004B48C3"/>
    <w:rsid w:val="004B4B5D"/>
    <w:rsid w:val="004B4C36"/>
    <w:rsid w:val="004B5E93"/>
    <w:rsid w:val="004B5FDE"/>
    <w:rsid w:val="004B608B"/>
    <w:rsid w:val="004B6664"/>
    <w:rsid w:val="004B70EA"/>
    <w:rsid w:val="004B7F76"/>
    <w:rsid w:val="004C18DB"/>
    <w:rsid w:val="004C345F"/>
    <w:rsid w:val="004C3D0E"/>
    <w:rsid w:val="004C3D5D"/>
    <w:rsid w:val="004C414A"/>
    <w:rsid w:val="004C4B53"/>
    <w:rsid w:val="004C5660"/>
    <w:rsid w:val="004C5FB7"/>
    <w:rsid w:val="004C658C"/>
    <w:rsid w:val="004C694A"/>
    <w:rsid w:val="004C6AEF"/>
    <w:rsid w:val="004C6D16"/>
    <w:rsid w:val="004C7475"/>
    <w:rsid w:val="004C77FB"/>
    <w:rsid w:val="004D002A"/>
    <w:rsid w:val="004D01EC"/>
    <w:rsid w:val="004D077F"/>
    <w:rsid w:val="004D0C68"/>
    <w:rsid w:val="004D10F9"/>
    <w:rsid w:val="004D1373"/>
    <w:rsid w:val="004D1547"/>
    <w:rsid w:val="004D1752"/>
    <w:rsid w:val="004D186B"/>
    <w:rsid w:val="004D1CAC"/>
    <w:rsid w:val="004D22E2"/>
    <w:rsid w:val="004D28C0"/>
    <w:rsid w:val="004D2C75"/>
    <w:rsid w:val="004D2E65"/>
    <w:rsid w:val="004D342F"/>
    <w:rsid w:val="004D35B6"/>
    <w:rsid w:val="004D3CC4"/>
    <w:rsid w:val="004D4ED0"/>
    <w:rsid w:val="004D5A71"/>
    <w:rsid w:val="004D5BAB"/>
    <w:rsid w:val="004D5DAF"/>
    <w:rsid w:val="004D6633"/>
    <w:rsid w:val="004D6813"/>
    <w:rsid w:val="004D75DC"/>
    <w:rsid w:val="004E019E"/>
    <w:rsid w:val="004E0E70"/>
    <w:rsid w:val="004E13C2"/>
    <w:rsid w:val="004E23DB"/>
    <w:rsid w:val="004E2A93"/>
    <w:rsid w:val="004E35FC"/>
    <w:rsid w:val="004E3700"/>
    <w:rsid w:val="004E3822"/>
    <w:rsid w:val="004E38F0"/>
    <w:rsid w:val="004E390E"/>
    <w:rsid w:val="004E45E1"/>
    <w:rsid w:val="004E4B78"/>
    <w:rsid w:val="004E4CAF"/>
    <w:rsid w:val="004E544C"/>
    <w:rsid w:val="004E59C8"/>
    <w:rsid w:val="004E6A7C"/>
    <w:rsid w:val="004E7B7A"/>
    <w:rsid w:val="004F0130"/>
    <w:rsid w:val="004F043A"/>
    <w:rsid w:val="004F1C53"/>
    <w:rsid w:val="004F1E98"/>
    <w:rsid w:val="004F336F"/>
    <w:rsid w:val="004F3773"/>
    <w:rsid w:val="004F4258"/>
    <w:rsid w:val="004F4DFA"/>
    <w:rsid w:val="004F52A9"/>
    <w:rsid w:val="004F5419"/>
    <w:rsid w:val="004F69E7"/>
    <w:rsid w:val="004F6A7A"/>
    <w:rsid w:val="004F6BA5"/>
    <w:rsid w:val="004F6CD1"/>
    <w:rsid w:val="004F6EC3"/>
    <w:rsid w:val="004F6EE0"/>
    <w:rsid w:val="004F762C"/>
    <w:rsid w:val="005004E9"/>
    <w:rsid w:val="00500F40"/>
    <w:rsid w:val="005010C8"/>
    <w:rsid w:val="0050186E"/>
    <w:rsid w:val="0050330D"/>
    <w:rsid w:val="0050358A"/>
    <w:rsid w:val="00503DBE"/>
    <w:rsid w:val="00503F71"/>
    <w:rsid w:val="0050472C"/>
    <w:rsid w:val="00505345"/>
    <w:rsid w:val="005059A2"/>
    <w:rsid w:val="00506C0D"/>
    <w:rsid w:val="005073EF"/>
    <w:rsid w:val="00507D23"/>
    <w:rsid w:val="005108E8"/>
    <w:rsid w:val="00511379"/>
    <w:rsid w:val="0051176A"/>
    <w:rsid w:val="005117BE"/>
    <w:rsid w:val="005137F5"/>
    <w:rsid w:val="00513E50"/>
    <w:rsid w:val="0051405A"/>
    <w:rsid w:val="00515178"/>
    <w:rsid w:val="005151DE"/>
    <w:rsid w:val="00515B27"/>
    <w:rsid w:val="00516504"/>
    <w:rsid w:val="00516DF9"/>
    <w:rsid w:val="005171F9"/>
    <w:rsid w:val="005176B6"/>
    <w:rsid w:val="0051784B"/>
    <w:rsid w:val="00520593"/>
    <w:rsid w:val="00521EF0"/>
    <w:rsid w:val="00521F76"/>
    <w:rsid w:val="00522108"/>
    <w:rsid w:val="00522C28"/>
    <w:rsid w:val="00522F04"/>
    <w:rsid w:val="0052327C"/>
    <w:rsid w:val="005232C6"/>
    <w:rsid w:val="005236B5"/>
    <w:rsid w:val="00523B9F"/>
    <w:rsid w:val="005241F2"/>
    <w:rsid w:val="0052460C"/>
    <w:rsid w:val="005246B2"/>
    <w:rsid w:val="0052483F"/>
    <w:rsid w:val="005249D9"/>
    <w:rsid w:val="005253BA"/>
    <w:rsid w:val="00525677"/>
    <w:rsid w:val="00525ADC"/>
    <w:rsid w:val="00526364"/>
    <w:rsid w:val="00526E92"/>
    <w:rsid w:val="005270E9"/>
    <w:rsid w:val="00527551"/>
    <w:rsid w:val="005277B7"/>
    <w:rsid w:val="00527AD7"/>
    <w:rsid w:val="005300CC"/>
    <w:rsid w:val="0053020A"/>
    <w:rsid w:val="00530DC8"/>
    <w:rsid w:val="00531A83"/>
    <w:rsid w:val="00532BD6"/>
    <w:rsid w:val="00532D54"/>
    <w:rsid w:val="00533028"/>
    <w:rsid w:val="005334E6"/>
    <w:rsid w:val="0053359D"/>
    <w:rsid w:val="00533F7B"/>
    <w:rsid w:val="00534BB7"/>
    <w:rsid w:val="005353F1"/>
    <w:rsid w:val="005358F3"/>
    <w:rsid w:val="0053594D"/>
    <w:rsid w:val="00536C47"/>
    <w:rsid w:val="005374B1"/>
    <w:rsid w:val="00537E24"/>
    <w:rsid w:val="005402A7"/>
    <w:rsid w:val="00540306"/>
    <w:rsid w:val="005407C0"/>
    <w:rsid w:val="00541471"/>
    <w:rsid w:val="005422C4"/>
    <w:rsid w:val="00542382"/>
    <w:rsid w:val="005424DD"/>
    <w:rsid w:val="00542906"/>
    <w:rsid w:val="005434EA"/>
    <w:rsid w:val="00543BD4"/>
    <w:rsid w:val="00544F6A"/>
    <w:rsid w:val="00545B2B"/>
    <w:rsid w:val="00545B83"/>
    <w:rsid w:val="00545CC1"/>
    <w:rsid w:val="005463C9"/>
    <w:rsid w:val="00546DEC"/>
    <w:rsid w:val="00547165"/>
    <w:rsid w:val="0054736E"/>
    <w:rsid w:val="00547CA8"/>
    <w:rsid w:val="0055064C"/>
    <w:rsid w:val="0055148D"/>
    <w:rsid w:val="0055254A"/>
    <w:rsid w:val="00552C28"/>
    <w:rsid w:val="005531B4"/>
    <w:rsid w:val="005532B9"/>
    <w:rsid w:val="0055365D"/>
    <w:rsid w:val="005538F8"/>
    <w:rsid w:val="00553CA2"/>
    <w:rsid w:val="00554063"/>
    <w:rsid w:val="005544E7"/>
    <w:rsid w:val="00554888"/>
    <w:rsid w:val="00554A0D"/>
    <w:rsid w:val="00555C6E"/>
    <w:rsid w:val="00556039"/>
    <w:rsid w:val="005561FC"/>
    <w:rsid w:val="005564C9"/>
    <w:rsid w:val="005569D3"/>
    <w:rsid w:val="00556A74"/>
    <w:rsid w:val="00556AD4"/>
    <w:rsid w:val="00556FB9"/>
    <w:rsid w:val="005570D9"/>
    <w:rsid w:val="005572DE"/>
    <w:rsid w:val="005606B6"/>
    <w:rsid w:val="00560EF4"/>
    <w:rsid w:val="00561781"/>
    <w:rsid w:val="00562088"/>
    <w:rsid w:val="005621E9"/>
    <w:rsid w:val="00562BA8"/>
    <w:rsid w:val="0056382E"/>
    <w:rsid w:val="005639E1"/>
    <w:rsid w:val="00563A49"/>
    <w:rsid w:val="00564177"/>
    <w:rsid w:val="00564425"/>
    <w:rsid w:val="00564DFA"/>
    <w:rsid w:val="00565349"/>
    <w:rsid w:val="00565DE3"/>
    <w:rsid w:val="00565FAE"/>
    <w:rsid w:val="005663AB"/>
    <w:rsid w:val="00566A94"/>
    <w:rsid w:val="00567071"/>
    <w:rsid w:val="0056718B"/>
    <w:rsid w:val="005675A1"/>
    <w:rsid w:val="00567737"/>
    <w:rsid w:val="00567CA7"/>
    <w:rsid w:val="00570377"/>
    <w:rsid w:val="00570FA7"/>
    <w:rsid w:val="00571747"/>
    <w:rsid w:val="0057221A"/>
    <w:rsid w:val="005723DE"/>
    <w:rsid w:val="0057281A"/>
    <w:rsid w:val="005730E7"/>
    <w:rsid w:val="00573AB7"/>
    <w:rsid w:val="005742E5"/>
    <w:rsid w:val="00575A7D"/>
    <w:rsid w:val="00575CFA"/>
    <w:rsid w:val="005769CA"/>
    <w:rsid w:val="00576CAD"/>
    <w:rsid w:val="00577184"/>
    <w:rsid w:val="005774C6"/>
    <w:rsid w:val="00577B78"/>
    <w:rsid w:val="00580227"/>
    <w:rsid w:val="00580406"/>
    <w:rsid w:val="00580AE5"/>
    <w:rsid w:val="00580EF5"/>
    <w:rsid w:val="005810FD"/>
    <w:rsid w:val="00581B6A"/>
    <w:rsid w:val="00581E82"/>
    <w:rsid w:val="005826D1"/>
    <w:rsid w:val="00582CA6"/>
    <w:rsid w:val="00582FE1"/>
    <w:rsid w:val="00583D23"/>
    <w:rsid w:val="005840E1"/>
    <w:rsid w:val="0058416F"/>
    <w:rsid w:val="0058445B"/>
    <w:rsid w:val="00584CAB"/>
    <w:rsid w:val="00585A2F"/>
    <w:rsid w:val="00586A79"/>
    <w:rsid w:val="00586DE0"/>
    <w:rsid w:val="005870AA"/>
    <w:rsid w:val="00587138"/>
    <w:rsid w:val="00587257"/>
    <w:rsid w:val="00591124"/>
    <w:rsid w:val="00591469"/>
    <w:rsid w:val="005924A8"/>
    <w:rsid w:val="00592EEB"/>
    <w:rsid w:val="00593D27"/>
    <w:rsid w:val="00594632"/>
    <w:rsid w:val="005949CD"/>
    <w:rsid w:val="00594C86"/>
    <w:rsid w:val="00594DBD"/>
    <w:rsid w:val="0059530F"/>
    <w:rsid w:val="005963AB"/>
    <w:rsid w:val="0059694F"/>
    <w:rsid w:val="00596A3B"/>
    <w:rsid w:val="00596A5B"/>
    <w:rsid w:val="00596CA4"/>
    <w:rsid w:val="005979F7"/>
    <w:rsid w:val="00597BD7"/>
    <w:rsid w:val="00597BDE"/>
    <w:rsid w:val="005A059B"/>
    <w:rsid w:val="005A087F"/>
    <w:rsid w:val="005A1179"/>
    <w:rsid w:val="005A1AEC"/>
    <w:rsid w:val="005A1CDE"/>
    <w:rsid w:val="005A2167"/>
    <w:rsid w:val="005A3602"/>
    <w:rsid w:val="005A3AFF"/>
    <w:rsid w:val="005A40DD"/>
    <w:rsid w:val="005A4C47"/>
    <w:rsid w:val="005A5669"/>
    <w:rsid w:val="005A5731"/>
    <w:rsid w:val="005A5819"/>
    <w:rsid w:val="005A5AC8"/>
    <w:rsid w:val="005A5D52"/>
    <w:rsid w:val="005A68C7"/>
    <w:rsid w:val="005A68D1"/>
    <w:rsid w:val="005A6909"/>
    <w:rsid w:val="005A72FD"/>
    <w:rsid w:val="005A73EE"/>
    <w:rsid w:val="005A73FE"/>
    <w:rsid w:val="005A761D"/>
    <w:rsid w:val="005A76A1"/>
    <w:rsid w:val="005B0A6B"/>
    <w:rsid w:val="005B0DA7"/>
    <w:rsid w:val="005B13B4"/>
    <w:rsid w:val="005B1AEC"/>
    <w:rsid w:val="005B1E19"/>
    <w:rsid w:val="005B228F"/>
    <w:rsid w:val="005B2DE5"/>
    <w:rsid w:val="005B334F"/>
    <w:rsid w:val="005B3728"/>
    <w:rsid w:val="005B385D"/>
    <w:rsid w:val="005B474B"/>
    <w:rsid w:val="005B4937"/>
    <w:rsid w:val="005B4988"/>
    <w:rsid w:val="005B4C70"/>
    <w:rsid w:val="005B5F9F"/>
    <w:rsid w:val="005B6342"/>
    <w:rsid w:val="005B6BD8"/>
    <w:rsid w:val="005B6FFB"/>
    <w:rsid w:val="005B7036"/>
    <w:rsid w:val="005C0049"/>
    <w:rsid w:val="005C0C02"/>
    <w:rsid w:val="005C0D45"/>
    <w:rsid w:val="005C0E36"/>
    <w:rsid w:val="005C12D8"/>
    <w:rsid w:val="005C1D7A"/>
    <w:rsid w:val="005C2198"/>
    <w:rsid w:val="005C2616"/>
    <w:rsid w:val="005C2836"/>
    <w:rsid w:val="005C2869"/>
    <w:rsid w:val="005C2944"/>
    <w:rsid w:val="005C299F"/>
    <w:rsid w:val="005C2F50"/>
    <w:rsid w:val="005C352A"/>
    <w:rsid w:val="005C391D"/>
    <w:rsid w:val="005C39E5"/>
    <w:rsid w:val="005C3F17"/>
    <w:rsid w:val="005C3FF0"/>
    <w:rsid w:val="005C46CC"/>
    <w:rsid w:val="005C4E88"/>
    <w:rsid w:val="005C5C8F"/>
    <w:rsid w:val="005C5D1D"/>
    <w:rsid w:val="005C6043"/>
    <w:rsid w:val="005C728E"/>
    <w:rsid w:val="005D01B3"/>
    <w:rsid w:val="005D1647"/>
    <w:rsid w:val="005D18A1"/>
    <w:rsid w:val="005D2853"/>
    <w:rsid w:val="005D2B43"/>
    <w:rsid w:val="005D2E88"/>
    <w:rsid w:val="005D3340"/>
    <w:rsid w:val="005D36C8"/>
    <w:rsid w:val="005D36F2"/>
    <w:rsid w:val="005D42E0"/>
    <w:rsid w:val="005D449C"/>
    <w:rsid w:val="005D4798"/>
    <w:rsid w:val="005D4D08"/>
    <w:rsid w:val="005D4E8B"/>
    <w:rsid w:val="005D541A"/>
    <w:rsid w:val="005D5A9A"/>
    <w:rsid w:val="005D5DEA"/>
    <w:rsid w:val="005D6CDB"/>
    <w:rsid w:val="005D703F"/>
    <w:rsid w:val="005D70B0"/>
    <w:rsid w:val="005D72AF"/>
    <w:rsid w:val="005D7425"/>
    <w:rsid w:val="005D7997"/>
    <w:rsid w:val="005D7C37"/>
    <w:rsid w:val="005E019B"/>
    <w:rsid w:val="005E07D0"/>
    <w:rsid w:val="005E0F3F"/>
    <w:rsid w:val="005E1266"/>
    <w:rsid w:val="005E1488"/>
    <w:rsid w:val="005E172F"/>
    <w:rsid w:val="005E2311"/>
    <w:rsid w:val="005E2EEE"/>
    <w:rsid w:val="005E3548"/>
    <w:rsid w:val="005E41CF"/>
    <w:rsid w:val="005E491F"/>
    <w:rsid w:val="005E504E"/>
    <w:rsid w:val="005E5C17"/>
    <w:rsid w:val="005E5F70"/>
    <w:rsid w:val="005E62F5"/>
    <w:rsid w:val="005E643D"/>
    <w:rsid w:val="005E7175"/>
    <w:rsid w:val="005E73FE"/>
    <w:rsid w:val="005E7BAF"/>
    <w:rsid w:val="005E7DD5"/>
    <w:rsid w:val="005F02EF"/>
    <w:rsid w:val="005F065A"/>
    <w:rsid w:val="005F151B"/>
    <w:rsid w:val="005F30AC"/>
    <w:rsid w:val="005F3DC9"/>
    <w:rsid w:val="005F5243"/>
    <w:rsid w:val="005F5F70"/>
    <w:rsid w:val="005F661D"/>
    <w:rsid w:val="005F66D4"/>
    <w:rsid w:val="005F686D"/>
    <w:rsid w:val="005F6AFD"/>
    <w:rsid w:val="00601C0F"/>
    <w:rsid w:val="006021CB"/>
    <w:rsid w:val="006024BB"/>
    <w:rsid w:val="00602626"/>
    <w:rsid w:val="0060282E"/>
    <w:rsid w:val="00602D9F"/>
    <w:rsid w:val="006031C5"/>
    <w:rsid w:val="006031DD"/>
    <w:rsid w:val="006033B3"/>
    <w:rsid w:val="006040F2"/>
    <w:rsid w:val="00604F01"/>
    <w:rsid w:val="00604FAF"/>
    <w:rsid w:val="0060557D"/>
    <w:rsid w:val="00605F69"/>
    <w:rsid w:val="00606289"/>
    <w:rsid w:val="00606554"/>
    <w:rsid w:val="006067DA"/>
    <w:rsid w:val="006067EA"/>
    <w:rsid w:val="0060690B"/>
    <w:rsid w:val="0060697C"/>
    <w:rsid w:val="00607B29"/>
    <w:rsid w:val="00607F1E"/>
    <w:rsid w:val="00607F75"/>
    <w:rsid w:val="0061109E"/>
    <w:rsid w:val="00611276"/>
    <w:rsid w:val="006117D1"/>
    <w:rsid w:val="00612940"/>
    <w:rsid w:val="0061295B"/>
    <w:rsid w:val="00612E20"/>
    <w:rsid w:val="0061346A"/>
    <w:rsid w:val="00613D02"/>
    <w:rsid w:val="006156BE"/>
    <w:rsid w:val="006160A4"/>
    <w:rsid w:val="0061617F"/>
    <w:rsid w:val="0061628C"/>
    <w:rsid w:val="006165B7"/>
    <w:rsid w:val="006165BA"/>
    <w:rsid w:val="00616AD2"/>
    <w:rsid w:val="00616C0C"/>
    <w:rsid w:val="00617D4F"/>
    <w:rsid w:val="00620A56"/>
    <w:rsid w:val="00620BD2"/>
    <w:rsid w:val="0062131D"/>
    <w:rsid w:val="00621473"/>
    <w:rsid w:val="0062161B"/>
    <w:rsid w:val="00621B27"/>
    <w:rsid w:val="00621C55"/>
    <w:rsid w:val="00622056"/>
    <w:rsid w:val="00622D9A"/>
    <w:rsid w:val="00622FB2"/>
    <w:rsid w:val="00623516"/>
    <w:rsid w:val="006236D2"/>
    <w:rsid w:val="00623A93"/>
    <w:rsid w:val="00623E88"/>
    <w:rsid w:val="0062447D"/>
    <w:rsid w:val="00624486"/>
    <w:rsid w:val="00624570"/>
    <w:rsid w:val="0062470C"/>
    <w:rsid w:val="00624A70"/>
    <w:rsid w:val="00625A95"/>
    <w:rsid w:val="00625CCA"/>
    <w:rsid w:val="00625E4B"/>
    <w:rsid w:val="00626526"/>
    <w:rsid w:val="006266E3"/>
    <w:rsid w:val="006267FB"/>
    <w:rsid w:val="006272E9"/>
    <w:rsid w:val="00627F84"/>
    <w:rsid w:val="006304B7"/>
    <w:rsid w:val="00630D14"/>
    <w:rsid w:val="00631482"/>
    <w:rsid w:val="00631C50"/>
    <w:rsid w:val="00631D6D"/>
    <w:rsid w:val="00631EA8"/>
    <w:rsid w:val="006325C6"/>
    <w:rsid w:val="00632E4C"/>
    <w:rsid w:val="00633032"/>
    <w:rsid w:val="00633D8D"/>
    <w:rsid w:val="00635095"/>
    <w:rsid w:val="00635979"/>
    <w:rsid w:val="006359FB"/>
    <w:rsid w:val="00635AEA"/>
    <w:rsid w:val="00637373"/>
    <w:rsid w:val="0064006D"/>
    <w:rsid w:val="006403DF"/>
    <w:rsid w:val="00640DB1"/>
    <w:rsid w:val="00640EAA"/>
    <w:rsid w:val="00640F34"/>
    <w:rsid w:val="00642340"/>
    <w:rsid w:val="006433C7"/>
    <w:rsid w:val="00643671"/>
    <w:rsid w:val="00643B44"/>
    <w:rsid w:val="0064456D"/>
    <w:rsid w:val="00644A71"/>
    <w:rsid w:val="00645DFF"/>
    <w:rsid w:val="0064667A"/>
    <w:rsid w:val="00647113"/>
    <w:rsid w:val="00647254"/>
    <w:rsid w:val="00647ED6"/>
    <w:rsid w:val="006503FC"/>
    <w:rsid w:val="00650612"/>
    <w:rsid w:val="00650EDE"/>
    <w:rsid w:val="00650FE2"/>
    <w:rsid w:val="00651C08"/>
    <w:rsid w:val="006528D5"/>
    <w:rsid w:val="00652B51"/>
    <w:rsid w:val="00653C77"/>
    <w:rsid w:val="006545B6"/>
    <w:rsid w:val="006545E7"/>
    <w:rsid w:val="00654809"/>
    <w:rsid w:val="00654930"/>
    <w:rsid w:val="00655216"/>
    <w:rsid w:val="006559BD"/>
    <w:rsid w:val="006562E5"/>
    <w:rsid w:val="006568ED"/>
    <w:rsid w:val="00656FD6"/>
    <w:rsid w:val="00657656"/>
    <w:rsid w:val="006601B3"/>
    <w:rsid w:val="006603A4"/>
    <w:rsid w:val="006606FC"/>
    <w:rsid w:val="006608F1"/>
    <w:rsid w:val="006619D2"/>
    <w:rsid w:val="00661BA0"/>
    <w:rsid w:val="00661EC1"/>
    <w:rsid w:val="006621AC"/>
    <w:rsid w:val="00662332"/>
    <w:rsid w:val="006639A6"/>
    <w:rsid w:val="00663BA3"/>
    <w:rsid w:val="00663CD7"/>
    <w:rsid w:val="00663D6F"/>
    <w:rsid w:val="00663EDC"/>
    <w:rsid w:val="0066448F"/>
    <w:rsid w:val="00664515"/>
    <w:rsid w:val="0066464E"/>
    <w:rsid w:val="00664935"/>
    <w:rsid w:val="00664AE6"/>
    <w:rsid w:val="006651DE"/>
    <w:rsid w:val="0066577A"/>
    <w:rsid w:val="00665D20"/>
    <w:rsid w:val="00665DF6"/>
    <w:rsid w:val="0066602D"/>
    <w:rsid w:val="0066693A"/>
    <w:rsid w:val="00666A0B"/>
    <w:rsid w:val="00666DE4"/>
    <w:rsid w:val="00667CE4"/>
    <w:rsid w:val="00667D9C"/>
    <w:rsid w:val="00667F7E"/>
    <w:rsid w:val="00670321"/>
    <w:rsid w:val="00670F5F"/>
    <w:rsid w:val="006711FA"/>
    <w:rsid w:val="00671A86"/>
    <w:rsid w:val="00671BCB"/>
    <w:rsid w:val="006721C2"/>
    <w:rsid w:val="00672A3F"/>
    <w:rsid w:val="00674160"/>
    <w:rsid w:val="006742C0"/>
    <w:rsid w:val="0067477E"/>
    <w:rsid w:val="00674AB5"/>
    <w:rsid w:val="00675805"/>
    <w:rsid w:val="006759A5"/>
    <w:rsid w:val="00675AF9"/>
    <w:rsid w:val="00675B63"/>
    <w:rsid w:val="00676688"/>
    <w:rsid w:val="00677A7C"/>
    <w:rsid w:val="00680419"/>
    <w:rsid w:val="006805E7"/>
    <w:rsid w:val="00681A10"/>
    <w:rsid w:val="00682DBF"/>
    <w:rsid w:val="00683EB0"/>
    <w:rsid w:val="00683F88"/>
    <w:rsid w:val="0068412B"/>
    <w:rsid w:val="0068472C"/>
    <w:rsid w:val="00686987"/>
    <w:rsid w:val="00687810"/>
    <w:rsid w:val="00690507"/>
    <w:rsid w:val="00690FB7"/>
    <w:rsid w:val="0069111B"/>
    <w:rsid w:val="00692237"/>
    <w:rsid w:val="006927D2"/>
    <w:rsid w:val="00692A52"/>
    <w:rsid w:val="00693366"/>
    <w:rsid w:val="00694E41"/>
    <w:rsid w:val="0069579E"/>
    <w:rsid w:val="006964D4"/>
    <w:rsid w:val="0069683D"/>
    <w:rsid w:val="00697369"/>
    <w:rsid w:val="00697704"/>
    <w:rsid w:val="00697743"/>
    <w:rsid w:val="006977F7"/>
    <w:rsid w:val="006A12D9"/>
    <w:rsid w:val="006A1C16"/>
    <w:rsid w:val="006A20DF"/>
    <w:rsid w:val="006A219F"/>
    <w:rsid w:val="006A2233"/>
    <w:rsid w:val="006A2E71"/>
    <w:rsid w:val="006A3369"/>
    <w:rsid w:val="006A353B"/>
    <w:rsid w:val="006A431D"/>
    <w:rsid w:val="006A432B"/>
    <w:rsid w:val="006A49F5"/>
    <w:rsid w:val="006A4B1A"/>
    <w:rsid w:val="006A4EBB"/>
    <w:rsid w:val="006A551C"/>
    <w:rsid w:val="006A6751"/>
    <w:rsid w:val="006A67C5"/>
    <w:rsid w:val="006A76C1"/>
    <w:rsid w:val="006A7ACC"/>
    <w:rsid w:val="006B0457"/>
    <w:rsid w:val="006B06C9"/>
    <w:rsid w:val="006B0A42"/>
    <w:rsid w:val="006B0BC2"/>
    <w:rsid w:val="006B10EB"/>
    <w:rsid w:val="006B1333"/>
    <w:rsid w:val="006B1573"/>
    <w:rsid w:val="006B16D8"/>
    <w:rsid w:val="006B1BB1"/>
    <w:rsid w:val="006B1C86"/>
    <w:rsid w:val="006B297C"/>
    <w:rsid w:val="006B2A69"/>
    <w:rsid w:val="006B2C19"/>
    <w:rsid w:val="006B3E46"/>
    <w:rsid w:val="006B41C7"/>
    <w:rsid w:val="006B441F"/>
    <w:rsid w:val="006B4E5B"/>
    <w:rsid w:val="006B5514"/>
    <w:rsid w:val="006B5665"/>
    <w:rsid w:val="006B5C9A"/>
    <w:rsid w:val="006B769A"/>
    <w:rsid w:val="006B76CE"/>
    <w:rsid w:val="006B7ADA"/>
    <w:rsid w:val="006C011D"/>
    <w:rsid w:val="006C11DF"/>
    <w:rsid w:val="006C125E"/>
    <w:rsid w:val="006C1507"/>
    <w:rsid w:val="006C1B1F"/>
    <w:rsid w:val="006C2164"/>
    <w:rsid w:val="006C2700"/>
    <w:rsid w:val="006C2C95"/>
    <w:rsid w:val="006C2EB3"/>
    <w:rsid w:val="006C357C"/>
    <w:rsid w:val="006C3EE3"/>
    <w:rsid w:val="006C5088"/>
    <w:rsid w:val="006C6234"/>
    <w:rsid w:val="006C6DD3"/>
    <w:rsid w:val="006C6F3F"/>
    <w:rsid w:val="006C7234"/>
    <w:rsid w:val="006C7661"/>
    <w:rsid w:val="006C7D9C"/>
    <w:rsid w:val="006D0254"/>
    <w:rsid w:val="006D0859"/>
    <w:rsid w:val="006D0A13"/>
    <w:rsid w:val="006D0A93"/>
    <w:rsid w:val="006D10B9"/>
    <w:rsid w:val="006D1363"/>
    <w:rsid w:val="006D1A8B"/>
    <w:rsid w:val="006D1C40"/>
    <w:rsid w:val="006D25BD"/>
    <w:rsid w:val="006D2661"/>
    <w:rsid w:val="006D268A"/>
    <w:rsid w:val="006D2A45"/>
    <w:rsid w:val="006D2AF4"/>
    <w:rsid w:val="006D2B19"/>
    <w:rsid w:val="006D2B45"/>
    <w:rsid w:val="006D2E56"/>
    <w:rsid w:val="006D34CC"/>
    <w:rsid w:val="006D3DDB"/>
    <w:rsid w:val="006D4410"/>
    <w:rsid w:val="006D461D"/>
    <w:rsid w:val="006D487E"/>
    <w:rsid w:val="006D4E25"/>
    <w:rsid w:val="006D52AD"/>
    <w:rsid w:val="006D5A61"/>
    <w:rsid w:val="006D5AE6"/>
    <w:rsid w:val="006D5D77"/>
    <w:rsid w:val="006D618C"/>
    <w:rsid w:val="006E0295"/>
    <w:rsid w:val="006E0E4C"/>
    <w:rsid w:val="006E12EE"/>
    <w:rsid w:val="006E177E"/>
    <w:rsid w:val="006E2493"/>
    <w:rsid w:val="006E2E32"/>
    <w:rsid w:val="006E30F2"/>
    <w:rsid w:val="006E40A9"/>
    <w:rsid w:val="006E462B"/>
    <w:rsid w:val="006E51B2"/>
    <w:rsid w:val="006E6888"/>
    <w:rsid w:val="006E68DA"/>
    <w:rsid w:val="006E6AD0"/>
    <w:rsid w:val="006E6CA0"/>
    <w:rsid w:val="006E7F6A"/>
    <w:rsid w:val="006F0708"/>
    <w:rsid w:val="006F0C95"/>
    <w:rsid w:val="006F1745"/>
    <w:rsid w:val="006F209E"/>
    <w:rsid w:val="006F2341"/>
    <w:rsid w:val="006F2AD6"/>
    <w:rsid w:val="006F2D34"/>
    <w:rsid w:val="006F3264"/>
    <w:rsid w:val="006F40D2"/>
    <w:rsid w:val="006F425F"/>
    <w:rsid w:val="006F4390"/>
    <w:rsid w:val="006F4A21"/>
    <w:rsid w:val="006F5995"/>
    <w:rsid w:val="006F7E4B"/>
    <w:rsid w:val="007005B8"/>
    <w:rsid w:val="0070079C"/>
    <w:rsid w:val="00700C36"/>
    <w:rsid w:val="00701553"/>
    <w:rsid w:val="007017E9"/>
    <w:rsid w:val="00701AE0"/>
    <w:rsid w:val="00701B18"/>
    <w:rsid w:val="00702082"/>
    <w:rsid w:val="007022D8"/>
    <w:rsid w:val="00702A71"/>
    <w:rsid w:val="00703627"/>
    <w:rsid w:val="00703C23"/>
    <w:rsid w:val="007042F4"/>
    <w:rsid w:val="007046C4"/>
    <w:rsid w:val="00705771"/>
    <w:rsid w:val="007067C6"/>
    <w:rsid w:val="007067E3"/>
    <w:rsid w:val="0070685C"/>
    <w:rsid w:val="0070702C"/>
    <w:rsid w:val="0070709D"/>
    <w:rsid w:val="007074C5"/>
    <w:rsid w:val="00707AED"/>
    <w:rsid w:val="0071043F"/>
    <w:rsid w:val="0071090A"/>
    <w:rsid w:val="00710926"/>
    <w:rsid w:val="00710EAE"/>
    <w:rsid w:val="00711108"/>
    <w:rsid w:val="0071243C"/>
    <w:rsid w:val="00712458"/>
    <w:rsid w:val="007125D2"/>
    <w:rsid w:val="00712810"/>
    <w:rsid w:val="00712ECD"/>
    <w:rsid w:val="0071385A"/>
    <w:rsid w:val="00713F93"/>
    <w:rsid w:val="00714BF3"/>
    <w:rsid w:val="00714D8E"/>
    <w:rsid w:val="0071559F"/>
    <w:rsid w:val="007165F5"/>
    <w:rsid w:val="00716D59"/>
    <w:rsid w:val="0071727C"/>
    <w:rsid w:val="0071758A"/>
    <w:rsid w:val="007176F6"/>
    <w:rsid w:val="00717C1B"/>
    <w:rsid w:val="007200F4"/>
    <w:rsid w:val="00720186"/>
    <w:rsid w:val="00720677"/>
    <w:rsid w:val="00720687"/>
    <w:rsid w:val="00720903"/>
    <w:rsid w:val="00720EDA"/>
    <w:rsid w:val="00720F18"/>
    <w:rsid w:val="00721D19"/>
    <w:rsid w:val="00721E73"/>
    <w:rsid w:val="0072236A"/>
    <w:rsid w:val="007231B8"/>
    <w:rsid w:val="00723FE5"/>
    <w:rsid w:val="007240A2"/>
    <w:rsid w:val="00724317"/>
    <w:rsid w:val="00724C26"/>
    <w:rsid w:val="00726061"/>
    <w:rsid w:val="00726D72"/>
    <w:rsid w:val="00727560"/>
    <w:rsid w:val="00727F51"/>
    <w:rsid w:val="00730135"/>
    <w:rsid w:val="0073124C"/>
    <w:rsid w:val="00731DD7"/>
    <w:rsid w:val="007320F9"/>
    <w:rsid w:val="00732510"/>
    <w:rsid w:val="0073321E"/>
    <w:rsid w:val="007334E0"/>
    <w:rsid w:val="007335ED"/>
    <w:rsid w:val="007336DB"/>
    <w:rsid w:val="00733CCA"/>
    <w:rsid w:val="00735370"/>
    <w:rsid w:val="00735518"/>
    <w:rsid w:val="00735E9B"/>
    <w:rsid w:val="00735F4D"/>
    <w:rsid w:val="007364C5"/>
    <w:rsid w:val="0073670B"/>
    <w:rsid w:val="00737261"/>
    <w:rsid w:val="007404A1"/>
    <w:rsid w:val="00740717"/>
    <w:rsid w:val="007410B9"/>
    <w:rsid w:val="00741DA0"/>
    <w:rsid w:val="00741E94"/>
    <w:rsid w:val="00742A14"/>
    <w:rsid w:val="007434A4"/>
    <w:rsid w:val="00744F8F"/>
    <w:rsid w:val="007460A3"/>
    <w:rsid w:val="00746EDC"/>
    <w:rsid w:val="00746F1F"/>
    <w:rsid w:val="007472BF"/>
    <w:rsid w:val="0074775E"/>
    <w:rsid w:val="00747769"/>
    <w:rsid w:val="0074787C"/>
    <w:rsid w:val="00747D40"/>
    <w:rsid w:val="0075007E"/>
    <w:rsid w:val="007513D2"/>
    <w:rsid w:val="00751A1D"/>
    <w:rsid w:val="00751B72"/>
    <w:rsid w:val="00752269"/>
    <w:rsid w:val="007526C4"/>
    <w:rsid w:val="007531AD"/>
    <w:rsid w:val="00753A5B"/>
    <w:rsid w:val="00753A7B"/>
    <w:rsid w:val="00753E53"/>
    <w:rsid w:val="00754C62"/>
    <w:rsid w:val="00755E94"/>
    <w:rsid w:val="00756609"/>
    <w:rsid w:val="007566E2"/>
    <w:rsid w:val="00756864"/>
    <w:rsid w:val="00757046"/>
    <w:rsid w:val="00757170"/>
    <w:rsid w:val="00757E88"/>
    <w:rsid w:val="007604A1"/>
    <w:rsid w:val="00761254"/>
    <w:rsid w:val="0076154E"/>
    <w:rsid w:val="0076171F"/>
    <w:rsid w:val="00761A04"/>
    <w:rsid w:val="0076293B"/>
    <w:rsid w:val="00763281"/>
    <w:rsid w:val="00763877"/>
    <w:rsid w:val="00764EBC"/>
    <w:rsid w:val="007651A3"/>
    <w:rsid w:val="00765D9D"/>
    <w:rsid w:val="00765F57"/>
    <w:rsid w:val="007666B7"/>
    <w:rsid w:val="00766F1B"/>
    <w:rsid w:val="007704A5"/>
    <w:rsid w:val="0077058D"/>
    <w:rsid w:val="00770855"/>
    <w:rsid w:val="00771173"/>
    <w:rsid w:val="007711D8"/>
    <w:rsid w:val="00771521"/>
    <w:rsid w:val="007727AF"/>
    <w:rsid w:val="00773966"/>
    <w:rsid w:val="00773E57"/>
    <w:rsid w:val="00774AC0"/>
    <w:rsid w:val="007750AD"/>
    <w:rsid w:val="007759CC"/>
    <w:rsid w:val="00775BC3"/>
    <w:rsid w:val="0077632E"/>
    <w:rsid w:val="007765A1"/>
    <w:rsid w:val="0077666C"/>
    <w:rsid w:val="00776944"/>
    <w:rsid w:val="00777680"/>
    <w:rsid w:val="007778B0"/>
    <w:rsid w:val="007779D8"/>
    <w:rsid w:val="00777C76"/>
    <w:rsid w:val="00780343"/>
    <w:rsid w:val="00780C2A"/>
    <w:rsid w:val="00781202"/>
    <w:rsid w:val="00781AC9"/>
    <w:rsid w:val="00781C81"/>
    <w:rsid w:val="00781E8B"/>
    <w:rsid w:val="00782495"/>
    <w:rsid w:val="00782549"/>
    <w:rsid w:val="007831E2"/>
    <w:rsid w:val="0078394F"/>
    <w:rsid w:val="00783A47"/>
    <w:rsid w:val="00784780"/>
    <w:rsid w:val="00784988"/>
    <w:rsid w:val="00784CD3"/>
    <w:rsid w:val="0078528F"/>
    <w:rsid w:val="00785572"/>
    <w:rsid w:val="007867A6"/>
    <w:rsid w:val="00786932"/>
    <w:rsid w:val="00786D90"/>
    <w:rsid w:val="00786F4B"/>
    <w:rsid w:val="00787ADC"/>
    <w:rsid w:val="00787AFF"/>
    <w:rsid w:val="00787DA1"/>
    <w:rsid w:val="007903BD"/>
    <w:rsid w:val="0079048A"/>
    <w:rsid w:val="007904E2"/>
    <w:rsid w:val="00790A1C"/>
    <w:rsid w:val="00790FC9"/>
    <w:rsid w:val="00791FB1"/>
    <w:rsid w:val="007921BE"/>
    <w:rsid w:val="007924AE"/>
    <w:rsid w:val="0079466C"/>
    <w:rsid w:val="007947C4"/>
    <w:rsid w:val="00794C86"/>
    <w:rsid w:val="00794EEC"/>
    <w:rsid w:val="00795051"/>
    <w:rsid w:val="00795FFE"/>
    <w:rsid w:val="007963CD"/>
    <w:rsid w:val="0079656A"/>
    <w:rsid w:val="0079664D"/>
    <w:rsid w:val="007976A4"/>
    <w:rsid w:val="007A02CD"/>
    <w:rsid w:val="007A04A6"/>
    <w:rsid w:val="007A093D"/>
    <w:rsid w:val="007A113B"/>
    <w:rsid w:val="007A1EC7"/>
    <w:rsid w:val="007A262B"/>
    <w:rsid w:val="007A2F75"/>
    <w:rsid w:val="007A32EF"/>
    <w:rsid w:val="007A372E"/>
    <w:rsid w:val="007A3CB8"/>
    <w:rsid w:val="007A4026"/>
    <w:rsid w:val="007A5040"/>
    <w:rsid w:val="007A5E6D"/>
    <w:rsid w:val="007A677F"/>
    <w:rsid w:val="007A6B7F"/>
    <w:rsid w:val="007A6B98"/>
    <w:rsid w:val="007A705B"/>
    <w:rsid w:val="007A718E"/>
    <w:rsid w:val="007A71FF"/>
    <w:rsid w:val="007A7422"/>
    <w:rsid w:val="007A7525"/>
    <w:rsid w:val="007A786C"/>
    <w:rsid w:val="007A78EA"/>
    <w:rsid w:val="007A7BC7"/>
    <w:rsid w:val="007B0170"/>
    <w:rsid w:val="007B0322"/>
    <w:rsid w:val="007B09F6"/>
    <w:rsid w:val="007B0E3D"/>
    <w:rsid w:val="007B1644"/>
    <w:rsid w:val="007B215F"/>
    <w:rsid w:val="007B2A65"/>
    <w:rsid w:val="007B2BB5"/>
    <w:rsid w:val="007B2CBB"/>
    <w:rsid w:val="007B3B96"/>
    <w:rsid w:val="007B4237"/>
    <w:rsid w:val="007B45E1"/>
    <w:rsid w:val="007B4C6C"/>
    <w:rsid w:val="007B5479"/>
    <w:rsid w:val="007B5781"/>
    <w:rsid w:val="007B5DA7"/>
    <w:rsid w:val="007B6B56"/>
    <w:rsid w:val="007B7A4E"/>
    <w:rsid w:val="007C0433"/>
    <w:rsid w:val="007C06E8"/>
    <w:rsid w:val="007C1427"/>
    <w:rsid w:val="007C1814"/>
    <w:rsid w:val="007C1C2D"/>
    <w:rsid w:val="007C24B6"/>
    <w:rsid w:val="007C3086"/>
    <w:rsid w:val="007C37AD"/>
    <w:rsid w:val="007C3DA1"/>
    <w:rsid w:val="007C494C"/>
    <w:rsid w:val="007C4D1B"/>
    <w:rsid w:val="007C4E0E"/>
    <w:rsid w:val="007C59EB"/>
    <w:rsid w:val="007C5B33"/>
    <w:rsid w:val="007C60BB"/>
    <w:rsid w:val="007C6D0F"/>
    <w:rsid w:val="007C6D57"/>
    <w:rsid w:val="007C70CB"/>
    <w:rsid w:val="007C7817"/>
    <w:rsid w:val="007C78F6"/>
    <w:rsid w:val="007D10B4"/>
    <w:rsid w:val="007D15D5"/>
    <w:rsid w:val="007D1D72"/>
    <w:rsid w:val="007D2997"/>
    <w:rsid w:val="007D2F69"/>
    <w:rsid w:val="007D3067"/>
    <w:rsid w:val="007D3372"/>
    <w:rsid w:val="007D3AA6"/>
    <w:rsid w:val="007D48EB"/>
    <w:rsid w:val="007D49B3"/>
    <w:rsid w:val="007D4C76"/>
    <w:rsid w:val="007D4D9A"/>
    <w:rsid w:val="007D4E9D"/>
    <w:rsid w:val="007D4FD3"/>
    <w:rsid w:val="007D594B"/>
    <w:rsid w:val="007D5DE4"/>
    <w:rsid w:val="007D63BA"/>
    <w:rsid w:val="007D6521"/>
    <w:rsid w:val="007D660C"/>
    <w:rsid w:val="007D663F"/>
    <w:rsid w:val="007D6A3A"/>
    <w:rsid w:val="007D6FF4"/>
    <w:rsid w:val="007D7840"/>
    <w:rsid w:val="007D7E5F"/>
    <w:rsid w:val="007E07A9"/>
    <w:rsid w:val="007E139E"/>
    <w:rsid w:val="007E1770"/>
    <w:rsid w:val="007E2A4A"/>
    <w:rsid w:val="007E2AA6"/>
    <w:rsid w:val="007E2B08"/>
    <w:rsid w:val="007E2C03"/>
    <w:rsid w:val="007E2FA3"/>
    <w:rsid w:val="007E30DE"/>
    <w:rsid w:val="007E334E"/>
    <w:rsid w:val="007E3CEF"/>
    <w:rsid w:val="007E41E3"/>
    <w:rsid w:val="007E4453"/>
    <w:rsid w:val="007E4CB1"/>
    <w:rsid w:val="007E50A5"/>
    <w:rsid w:val="007E539D"/>
    <w:rsid w:val="007E5425"/>
    <w:rsid w:val="007E582A"/>
    <w:rsid w:val="007E65A8"/>
    <w:rsid w:val="007E6754"/>
    <w:rsid w:val="007E7697"/>
    <w:rsid w:val="007E7C74"/>
    <w:rsid w:val="007F02B7"/>
    <w:rsid w:val="007F0442"/>
    <w:rsid w:val="007F070D"/>
    <w:rsid w:val="007F076C"/>
    <w:rsid w:val="007F0836"/>
    <w:rsid w:val="007F0EBE"/>
    <w:rsid w:val="007F1C03"/>
    <w:rsid w:val="007F2528"/>
    <w:rsid w:val="007F2CE2"/>
    <w:rsid w:val="007F2D37"/>
    <w:rsid w:val="007F35C2"/>
    <w:rsid w:val="007F382F"/>
    <w:rsid w:val="007F3BFE"/>
    <w:rsid w:val="007F4E00"/>
    <w:rsid w:val="007F55A2"/>
    <w:rsid w:val="007F58EA"/>
    <w:rsid w:val="007F5CBC"/>
    <w:rsid w:val="007F5EED"/>
    <w:rsid w:val="007F624B"/>
    <w:rsid w:val="007F643C"/>
    <w:rsid w:val="007F7026"/>
    <w:rsid w:val="007F7B28"/>
    <w:rsid w:val="007F7C61"/>
    <w:rsid w:val="008007CA"/>
    <w:rsid w:val="00800A7A"/>
    <w:rsid w:val="00801338"/>
    <w:rsid w:val="008013F4"/>
    <w:rsid w:val="00801574"/>
    <w:rsid w:val="008024A7"/>
    <w:rsid w:val="0080354C"/>
    <w:rsid w:val="008037F5"/>
    <w:rsid w:val="0080444C"/>
    <w:rsid w:val="00804511"/>
    <w:rsid w:val="008054BD"/>
    <w:rsid w:val="00805847"/>
    <w:rsid w:val="0080643B"/>
    <w:rsid w:val="00806611"/>
    <w:rsid w:val="00806723"/>
    <w:rsid w:val="00806CBE"/>
    <w:rsid w:val="00806FC3"/>
    <w:rsid w:val="00810007"/>
    <w:rsid w:val="00810769"/>
    <w:rsid w:val="00810B43"/>
    <w:rsid w:val="00811424"/>
    <w:rsid w:val="008114EE"/>
    <w:rsid w:val="008115F8"/>
    <w:rsid w:val="00812076"/>
    <w:rsid w:val="00812510"/>
    <w:rsid w:val="00812794"/>
    <w:rsid w:val="008131A1"/>
    <w:rsid w:val="008133A7"/>
    <w:rsid w:val="00813922"/>
    <w:rsid w:val="00813BB6"/>
    <w:rsid w:val="00813E6B"/>
    <w:rsid w:val="00813FE3"/>
    <w:rsid w:val="008143A2"/>
    <w:rsid w:val="00814698"/>
    <w:rsid w:val="00815187"/>
    <w:rsid w:val="008158FB"/>
    <w:rsid w:val="0081790E"/>
    <w:rsid w:val="00820FAA"/>
    <w:rsid w:val="00821014"/>
    <w:rsid w:val="00821285"/>
    <w:rsid w:val="00821B15"/>
    <w:rsid w:val="00821DEA"/>
    <w:rsid w:val="008222E8"/>
    <w:rsid w:val="008235FE"/>
    <w:rsid w:val="00823908"/>
    <w:rsid w:val="00824DAD"/>
    <w:rsid w:val="00825C54"/>
    <w:rsid w:val="00826B13"/>
    <w:rsid w:val="00827162"/>
    <w:rsid w:val="00827178"/>
    <w:rsid w:val="00827477"/>
    <w:rsid w:val="0082787E"/>
    <w:rsid w:val="00827C72"/>
    <w:rsid w:val="0083003C"/>
    <w:rsid w:val="008300A2"/>
    <w:rsid w:val="00830D66"/>
    <w:rsid w:val="008330C2"/>
    <w:rsid w:val="0083377E"/>
    <w:rsid w:val="00833E71"/>
    <w:rsid w:val="00834851"/>
    <w:rsid w:val="00834A7B"/>
    <w:rsid w:val="00834BF6"/>
    <w:rsid w:val="00834C04"/>
    <w:rsid w:val="00835D8A"/>
    <w:rsid w:val="00836F7B"/>
    <w:rsid w:val="008370B0"/>
    <w:rsid w:val="0083731A"/>
    <w:rsid w:val="0083735D"/>
    <w:rsid w:val="0083777F"/>
    <w:rsid w:val="00837870"/>
    <w:rsid w:val="008406A5"/>
    <w:rsid w:val="00841576"/>
    <w:rsid w:val="0084157D"/>
    <w:rsid w:val="00841A82"/>
    <w:rsid w:val="00841B78"/>
    <w:rsid w:val="00843820"/>
    <w:rsid w:val="00843FDA"/>
    <w:rsid w:val="0084454F"/>
    <w:rsid w:val="0084563B"/>
    <w:rsid w:val="008468DD"/>
    <w:rsid w:val="00846D48"/>
    <w:rsid w:val="00846E59"/>
    <w:rsid w:val="00847096"/>
    <w:rsid w:val="0084737A"/>
    <w:rsid w:val="00847C07"/>
    <w:rsid w:val="00850CA4"/>
    <w:rsid w:val="00851D08"/>
    <w:rsid w:val="00852510"/>
    <w:rsid w:val="0085304D"/>
    <w:rsid w:val="00853CB8"/>
    <w:rsid w:val="00854307"/>
    <w:rsid w:val="008543B9"/>
    <w:rsid w:val="00854838"/>
    <w:rsid w:val="0085646F"/>
    <w:rsid w:val="008564B8"/>
    <w:rsid w:val="00856645"/>
    <w:rsid w:val="00856B03"/>
    <w:rsid w:val="00857096"/>
    <w:rsid w:val="00857343"/>
    <w:rsid w:val="00857B82"/>
    <w:rsid w:val="00857BE4"/>
    <w:rsid w:val="00857E3F"/>
    <w:rsid w:val="00860C97"/>
    <w:rsid w:val="008615EF"/>
    <w:rsid w:val="00861C20"/>
    <w:rsid w:val="008622CC"/>
    <w:rsid w:val="008630EC"/>
    <w:rsid w:val="0086491E"/>
    <w:rsid w:val="008653DD"/>
    <w:rsid w:val="00865484"/>
    <w:rsid w:val="0086601D"/>
    <w:rsid w:val="00866BBC"/>
    <w:rsid w:val="008672C9"/>
    <w:rsid w:val="00867354"/>
    <w:rsid w:val="00867359"/>
    <w:rsid w:val="0086792B"/>
    <w:rsid w:val="00867E34"/>
    <w:rsid w:val="00867E42"/>
    <w:rsid w:val="00867E8A"/>
    <w:rsid w:val="00867FCC"/>
    <w:rsid w:val="0087022C"/>
    <w:rsid w:val="0087029A"/>
    <w:rsid w:val="008703C2"/>
    <w:rsid w:val="008709D3"/>
    <w:rsid w:val="00871285"/>
    <w:rsid w:val="008715DD"/>
    <w:rsid w:val="00871E8E"/>
    <w:rsid w:val="008725E6"/>
    <w:rsid w:val="00872AD6"/>
    <w:rsid w:val="00873787"/>
    <w:rsid w:val="0087437A"/>
    <w:rsid w:val="0087477A"/>
    <w:rsid w:val="00874A95"/>
    <w:rsid w:val="00875538"/>
    <w:rsid w:val="008757FC"/>
    <w:rsid w:val="0087583F"/>
    <w:rsid w:val="00876064"/>
    <w:rsid w:val="00876E08"/>
    <w:rsid w:val="008773D2"/>
    <w:rsid w:val="00877C3B"/>
    <w:rsid w:val="008801DF"/>
    <w:rsid w:val="0088025F"/>
    <w:rsid w:val="00880B76"/>
    <w:rsid w:val="00881B21"/>
    <w:rsid w:val="00881C6B"/>
    <w:rsid w:val="008827B7"/>
    <w:rsid w:val="00882945"/>
    <w:rsid w:val="00882975"/>
    <w:rsid w:val="0088311C"/>
    <w:rsid w:val="00883149"/>
    <w:rsid w:val="00883304"/>
    <w:rsid w:val="00883992"/>
    <w:rsid w:val="00883A0F"/>
    <w:rsid w:val="00884008"/>
    <w:rsid w:val="0088437C"/>
    <w:rsid w:val="00884AF6"/>
    <w:rsid w:val="00884C61"/>
    <w:rsid w:val="00884CE8"/>
    <w:rsid w:val="00885068"/>
    <w:rsid w:val="0088567B"/>
    <w:rsid w:val="0088593F"/>
    <w:rsid w:val="00885C18"/>
    <w:rsid w:val="00885E4F"/>
    <w:rsid w:val="00886490"/>
    <w:rsid w:val="00886663"/>
    <w:rsid w:val="00886B82"/>
    <w:rsid w:val="00887195"/>
    <w:rsid w:val="00887A61"/>
    <w:rsid w:val="00890B8C"/>
    <w:rsid w:val="00891781"/>
    <w:rsid w:val="008925D8"/>
    <w:rsid w:val="00892CDB"/>
    <w:rsid w:val="00892FBD"/>
    <w:rsid w:val="00893BA1"/>
    <w:rsid w:val="0089429B"/>
    <w:rsid w:val="008943ED"/>
    <w:rsid w:val="00895090"/>
    <w:rsid w:val="00895236"/>
    <w:rsid w:val="00895598"/>
    <w:rsid w:val="0089567E"/>
    <w:rsid w:val="00895ACF"/>
    <w:rsid w:val="00895ECE"/>
    <w:rsid w:val="00896070"/>
    <w:rsid w:val="00896205"/>
    <w:rsid w:val="00896D33"/>
    <w:rsid w:val="00896F27"/>
    <w:rsid w:val="00896F37"/>
    <w:rsid w:val="008977BE"/>
    <w:rsid w:val="00897ED5"/>
    <w:rsid w:val="00897EE3"/>
    <w:rsid w:val="008A00D4"/>
    <w:rsid w:val="008A024F"/>
    <w:rsid w:val="008A095A"/>
    <w:rsid w:val="008A0F9C"/>
    <w:rsid w:val="008A178F"/>
    <w:rsid w:val="008A1E55"/>
    <w:rsid w:val="008A2384"/>
    <w:rsid w:val="008A2544"/>
    <w:rsid w:val="008A26A6"/>
    <w:rsid w:val="008A30FE"/>
    <w:rsid w:val="008A37B0"/>
    <w:rsid w:val="008A44E5"/>
    <w:rsid w:val="008A584A"/>
    <w:rsid w:val="008A5D4C"/>
    <w:rsid w:val="008A6292"/>
    <w:rsid w:val="008A6959"/>
    <w:rsid w:val="008A6E5A"/>
    <w:rsid w:val="008A720C"/>
    <w:rsid w:val="008A7349"/>
    <w:rsid w:val="008A7487"/>
    <w:rsid w:val="008A7BA1"/>
    <w:rsid w:val="008B0206"/>
    <w:rsid w:val="008B0923"/>
    <w:rsid w:val="008B0938"/>
    <w:rsid w:val="008B145D"/>
    <w:rsid w:val="008B36AA"/>
    <w:rsid w:val="008B3818"/>
    <w:rsid w:val="008B3C0E"/>
    <w:rsid w:val="008B4060"/>
    <w:rsid w:val="008B5315"/>
    <w:rsid w:val="008B5350"/>
    <w:rsid w:val="008B57E4"/>
    <w:rsid w:val="008B5BE8"/>
    <w:rsid w:val="008B6D33"/>
    <w:rsid w:val="008B6E1F"/>
    <w:rsid w:val="008B7277"/>
    <w:rsid w:val="008C0A5F"/>
    <w:rsid w:val="008C0C6B"/>
    <w:rsid w:val="008C157E"/>
    <w:rsid w:val="008C30D6"/>
    <w:rsid w:val="008C3A16"/>
    <w:rsid w:val="008C3DB4"/>
    <w:rsid w:val="008C42B5"/>
    <w:rsid w:val="008C4B7C"/>
    <w:rsid w:val="008C555F"/>
    <w:rsid w:val="008C600C"/>
    <w:rsid w:val="008C61ED"/>
    <w:rsid w:val="008C6864"/>
    <w:rsid w:val="008C7214"/>
    <w:rsid w:val="008C757B"/>
    <w:rsid w:val="008C7B3A"/>
    <w:rsid w:val="008D0457"/>
    <w:rsid w:val="008D05A3"/>
    <w:rsid w:val="008D05CD"/>
    <w:rsid w:val="008D1E89"/>
    <w:rsid w:val="008D229E"/>
    <w:rsid w:val="008D255E"/>
    <w:rsid w:val="008D2C01"/>
    <w:rsid w:val="008D2CEA"/>
    <w:rsid w:val="008D2F4E"/>
    <w:rsid w:val="008D35EE"/>
    <w:rsid w:val="008D441F"/>
    <w:rsid w:val="008D4C2F"/>
    <w:rsid w:val="008D51AB"/>
    <w:rsid w:val="008D5220"/>
    <w:rsid w:val="008D6370"/>
    <w:rsid w:val="008D67C6"/>
    <w:rsid w:val="008E0B41"/>
    <w:rsid w:val="008E0CB5"/>
    <w:rsid w:val="008E0CBB"/>
    <w:rsid w:val="008E0E1B"/>
    <w:rsid w:val="008E122E"/>
    <w:rsid w:val="008E123A"/>
    <w:rsid w:val="008E130A"/>
    <w:rsid w:val="008E18A8"/>
    <w:rsid w:val="008E1B01"/>
    <w:rsid w:val="008E3AB4"/>
    <w:rsid w:val="008E40C5"/>
    <w:rsid w:val="008E442E"/>
    <w:rsid w:val="008E4AA6"/>
    <w:rsid w:val="008E4D29"/>
    <w:rsid w:val="008E4FA7"/>
    <w:rsid w:val="008E5B16"/>
    <w:rsid w:val="008E6F8B"/>
    <w:rsid w:val="008E787A"/>
    <w:rsid w:val="008E7E88"/>
    <w:rsid w:val="008E7F86"/>
    <w:rsid w:val="008F0369"/>
    <w:rsid w:val="008F036C"/>
    <w:rsid w:val="008F09C3"/>
    <w:rsid w:val="008F0DA7"/>
    <w:rsid w:val="008F20A2"/>
    <w:rsid w:val="008F2116"/>
    <w:rsid w:val="008F250A"/>
    <w:rsid w:val="008F2D43"/>
    <w:rsid w:val="008F3696"/>
    <w:rsid w:val="008F3AA0"/>
    <w:rsid w:val="008F3EAC"/>
    <w:rsid w:val="008F4624"/>
    <w:rsid w:val="008F4B46"/>
    <w:rsid w:val="008F4BA2"/>
    <w:rsid w:val="008F4EB6"/>
    <w:rsid w:val="008F4F03"/>
    <w:rsid w:val="008F4FEA"/>
    <w:rsid w:val="008F5C7C"/>
    <w:rsid w:val="008F61D0"/>
    <w:rsid w:val="008F625A"/>
    <w:rsid w:val="008F6832"/>
    <w:rsid w:val="008F6CE1"/>
    <w:rsid w:val="008F7B39"/>
    <w:rsid w:val="008F7B8E"/>
    <w:rsid w:val="008F7D45"/>
    <w:rsid w:val="0090094C"/>
    <w:rsid w:val="00900E62"/>
    <w:rsid w:val="00900F82"/>
    <w:rsid w:val="009015B1"/>
    <w:rsid w:val="009016ED"/>
    <w:rsid w:val="009017DF"/>
    <w:rsid w:val="00901D46"/>
    <w:rsid w:val="0090205F"/>
    <w:rsid w:val="009036D6"/>
    <w:rsid w:val="00903A71"/>
    <w:rsid w:val="0090433E"/>
    <w:rsid w:val="00904815"/>
    <w:rsid w:val="009048FB"/>
    <w:rsid w:val="00905C98"/>
    <w:rsid w:val="009063AB"/>
    <w:rsid w:val="009065BC"/>
    <w:rsid w:val="0090666D"/>
    <w:rsid w:val="00906AC3"/>
    <w:rsid w:val="00907159"/>
    <w:rsid w:val="009072CD"/>
    <w:rsid w:val="00907475"/>
    <w:rsid w:val="009104C4"/>
    <w:rsid w:val="00910680"/>
    <w:rsid w:val="00910714"/>
    <w:rsid w:val="009113E9"/>
    <w:rsid w:val="0091154E"/>
    <w:rsid w:val="00911789"/>
    <w:rsid w:val="0091336E"/>
    <w:rsid w:val="00914A6C"/>
    <w:rsid w:val="00915199"/>
    <w:rsid w:val="00915456"/>
    <w:rsid w:val="00915605"/>
    <w:rsid w:val="009156FC"/>
    <w:rsid w:val="00916D35"/>
    <w:rsid w:val="009173ED"/>
    <w:rsid w:val="00917565"/>
    <w:rsid w:val="0091763C"/>
    <w:rsid w:val="00917679"/>
    <w:rsid w:val="0091782A"/>
    <w:rsid w:val="00917CED"/>
    <w:rsid w:val="00917F94"/>
    <w:rsid w:val="009202E7"/>
    <w:rsid w:val="0092118A"/>
    <w:rsid w:val="009214AB"/>
    <w:rsid w:val="00921E25"/>
    <w:rsid w:val="00922C0D"/>
    <w:rsid w:val="00923A9C"/>
    <w:rsid w:val="00923B6F"/>
    <w:rsid w:val="00924C53"/>
    <w:rsid w:val="009252E2"/>
    <w:rsid w:val="0092617D"/>
    <w:rsid w:val="009269A5"/>
    <w:rsid w:val="00926A70"/>
    <w:rsid w:val="00926E5F"/>
    <w:rsid w:val="00927093"/>
    <w:rsid w:val="00927218"/>
    <w:rsid w:val="00927EF7"/>
    <w:rsid w:val="00927F87"/>
    <w:rsid w:val="00930543"/>
    <w:rsid w:val="0093081B"/>
    <w:rsid w:val="0093108D"/>
    <w:rsid w:val="009311D5"/>
    <w:rsid w:val="009319E1"/>
    <w:rsid w:val="00931EE5"/>
    <w:rsid w:val="009323D0"/>
    <w:rsid w:val="00932F52"/>
    <w:rsid w:val="00932FDC"/>
    <w:rsid w:val="00933407"/>
    <w:rsid w:val="0093399A"/>
    <w:rsid w:val="00933F2E"/>
    <w:rsid w:val="00934A0E"/>
    <w:rsid w:val="00935BAF"/>
    <w:rsid w:val="00935D4C"/>
    <w:rsid w:val="00935ECA"/>
    <w:rsid w:val="00935FE2"/>
    <w:rsid w:val="00935FEE"/>
    <w:rsid w:val="009368B2"/>
    <w:rsid w:val="00936BD9"/>
    <w:rsid w:val="00937604"/>
    <w:rsid w:val="009378C0"/>
    <w:rsid w:val="00937D01"/>
    <w:rsid w:val="0094018B"/>
    <w:rsid w:val="00940E2E"/>
    <w:rsid w:val="0094195C"/>
    <w:rsid w:val="00941E2D"/>
    <w:rsid w:val="00942A67"/>
    <w:rsid w:val="00942AA1"/>
    <w:rsid w:val="00942DB3"/>
    <w:rsid w:val="00942E79"/>
    <w:rsid w:val="009433CA"/>
    <w:rsid w:val="00943819"/>
    <w:rsid w:val="00944006"/>
    <w:rsid w:val="00944137"/>
    <w:rsid w:val="00944324"/>
    <w:rsid w:val="00944452"/>
    <w:rsid w:val="0094457C"/>
    <w:rsid w:val="00944778"/>
    <w:rsid w:val="00945E97"/>
    <w:rsid w:val="00946BA9"/>
    <w:rsid w:val="00946CB6"/>
    <w:rsid w:val="0094715D"/>
    <w:rsid w:val="0094721D"/>
    <w:rsid w:val="0094734F"/>
    <w:rsid w:val="00947769"/>
    <w:rsid w:val="009502D2"/>
    <w:rsid w:val="009510C7"/>
    <w:rsid w:val="009512E1"/>
    <w:rsid w:val="009514E8"/>
    <w:rsid w:val="009518F9"/>
    <w:rsid w:val="0095215A"/>
    <w:rsid w:val="00952275"/>
    <w:rsid w:val="00952A13"/>
    <w:rsid w:val="009530D7"/>
    <w:rsid w:val="00953C99"/>
    <w:rsid w:val="00954D8E"/>
    <w:rsid w:val="009550ED"/>
    <w:rsid w:val="00955363"/>
    <w:rsid w:val="009558D9"/>
    <w:rsid w:val="00955EC1"/>
    <w:rsid w:val="00956876"/>
    <w:rsid w:val="00956CDC"/>
    <w:rsid w:val="0095738B"/>
    <w:rsid w:val="00957BCE"/>
    <w:rsid w:val="00960085"/>
    <w:rsid w:val="009608CC"/>
    <w:rsid w:val="00960E4C"/>
    <w:rsid w:val="00961824"/>
    <w:rsid w:val="00961DB7"/>
    <w:rsid w:val="0096465C"/>
    <w:rsid w:val="00965F8D"/>
    <w:rsid w:val="009662AB"/>
    <w:rsid w:val="00967F62"/>
    <w:rsid w:val="0097009E"/>
    <w:rsid w:val="009703B6"/>
    <w:rsid w:val="00970E5B"/>
    <w:rsid w:val="0097111A"/>
    <w:rsid w:val="00972033"/>
    <w:rsid w:val="00972EEE"/>
    <w:rsid w:val="00972F91"/>
    <w:rsid w:val="00973965"/>
    <w:rsid w:val="00973981"/>
    <w:rsid w:val="00973D5C"/>
    <w:rsid w:val="00975643"/>
    <w:rsid w:val="00975849"/>
    <w:rsid w:val="00975978"/>
    <w:rsid w:val="00976021"/>
    <w:rsid w:val="009763C6"/>
    <w:rsid w:val="00976E93"/>
    <w:rsid w:val="00976FC1"/>
    <w:rsid w:val="009772F6"/>
    <w:rsid w:val="00977644"/>
    <w:rsid w:val="00977F49"/>
    <w:rsid w:val="00980516"/>
    <w:rsid w:val="00980600"/>
    <w:rsid w:val="00980828"/>
    <w:rsid w:val="00980953"/>
    <w:rsid w:val="00980CE0"/>
    <w:rsid w:val="00980F81"/>
    <w:rsid w:val="0098143A"/>
    <w:rsid w:val="00981FFA"/>
    <w:rsid w:val="00982002"/>
    <w:rsid w:val="00982A29"/>
    <w:rsid w:val="00984306"/>
    <w:rsid w:val="009843C8"/>
    <w:rsid w:val="0098501F"/>
    <w:rsid w:val="009861E1"/>
    <w:rsid w:val="00986BA0"/>
    <w:rsid w:val="00987C2D"/>
    <w:rsid w:val="0099070A"/>
    <w:rsid w:val="00990D8A"/>
    <w:rsid w:val="00990F22"/>
    <w:rsid w:val="009910B9"/>
    <w:rsid w:val="00991961"/>
    <w:rsid w:val="0099214E"/>
    <w:rsid w:val="009928B3"/>
    <w:rsid w:val="00992B61"/>
    <w:rsid w:val="009930AD"/>
    <w:rsid w:val="00993E6E"/>
    <w:rsid w:val="009944DA"/>
    <w:rsid w:val="009956E5"/>
    <w:rsid w:val="009957EF"/>
    <w:rsid w:val="0099598F"/>
    <w:rsid w:val="009959AA"/>
    <w:rsid w:val="00995D87"/>
    <w:rsid w:val="0099627C"/>
    <w:rsid w:val="00996935"/>
    <w:rsid w:val="00996A3F"/>
    <w:rsid w:val="00996FC3"/>
    <w:rsid w:val="009A0374"/>
    <w:rsid w:val="009A123F"/>
    <w:rsid w:val="009A1474"/>
    <w:rsid w:val="009A153E"/>
    <w:rsid w:val="009A20AF"/>
    <w:rsid w:val="009A258B"/>
    <w:rsid w:val="009A38C8"/>
    <w:rsid w:val="009A4187"/>
    <w:rsid w:val="009A442B"/>
    <w:rsid w:val="009A58B1"/>
    <w:rsid w:val="009A5D44"/>
    <w:rsid w:val="009A6B38"/>
    <w:rsid w:val="009A796F"/>
    <w:rsid w:val="009A7DC1"/>
    <w:rsid w:val="009A7EDB"/>
    <w:rsid w:val="009B05EC"/>
    <w:rsid w:val="009B0F32"/>
    <w:rsid w:val="009B1A55"/>
    <w:rsid w:val="009B1BCB"/>
    <w:rsid w:val="009B2151"/>
    <w:rsid w:val="009B268D"/>
    <w:rsid w:val="009B309E"/>
    <w:rsid w:val="009B329D"/>
    <w:rsid w:val="009B4498"/>
    <w:rsid w:val="009B497A"/>
    <w:rsid w:val="009B4B06"/>
    <w:rsid w:val="009B4C51"/>
    <w:rsid w:val="009B4E89"/>
    <w:rsid w:val="009B541C"/>
    <w:rsid w:val="009B591C"/>
    <w:rsid w:val="009B5CB0"/>
    <w:rsid w:val="009B669E"/>
    <w:rsid w:val="009B7356"/>
    <w:rsid w:val="009C002D"/>
    <w:rsid w:val="009C02F6"/>
    <w:rsid w:val="009C07F7"/>
    <w:rsid w:val="009C1541"/>
    <w:rsid w:val="009C1FC5"/>
    <w:rsid w:val="009C2432"/>
    <w:rsid w:val="009C2AE8"/>
    <w:rsid w:val="009C4323"/>
    <w:rsid w:val="009C4F27"/>
    <w:rsid w:val="009C55DC"/>
    <w:rsid w:val="009C5D18"/>
    <w:rsid w:val="009C640F"/>
    <w:rsid w:val="009C66D7"/>
    <w:rsid w:val="009C69C7"/>
    <w:rsid w:val="009C6FB8"/>
    <w:rsid w:val="009D0F1C"/>
    <w:rsid w:val="009D1F81"/>
    <w:rsid w:val="009D2463"/>
    <w:rsid w:val="009D26FF"/>
    <w:rsid w:val="009D29BA"/>
    <w:rsid w:val="009D2C85"/>
    <w:rsid w:val="009D373B"/>
    <w:rsid w:val="009D3B5C"/>
    <w:rsid w:val="009D44B1"/>
    <w:rsid w:val="009D46FE"/>
    <w:rsid w:val="009D4E5E"/>
    <w:rsid w:val="009D617B"/>
    <w:rsid w:val="009D6B9F"/>
    <w:rsid w:val="009D6FAA"/>
    <w:rsid w:val="009D73AD"/>
    <w:rsid w:val="009D74EA"/>
    <w:rsid w:val="009E1FAF"/>
    <w:rsid w:val="009E2DF0"/>
    <w:rsid w:val="009E3272"/>
    <w:rsid w:val="009E50CE"/>
    <w:rsid w:val="009E5352"/>
    <w:rsid w:val="009E5BBA"/>
    <w:rsid w:val="009E6071"/>
    <w:rsid w:val="009E62C7"/>
    <w:rsid w:val="009E6B86"/>
    <w:rsid w:val="009E78B6"/>
    <w:rsid w:val="009F0BFC"/>
    <w:rsid w:val="009F1784"/>
    <w:rsid w:val="009F3E5D"/>
    <w:rsid w:val="009F45F0"/>
    <w:rsid w:val="009F46DE"/>
    <w:rsid w:val="009F472B"/>
    <w:rsid w:val="009F4A0A"/>
    <w:rsid w:val="009F4C1A"/>
    <w:rsid w:val="009F4F27"/>
    <w:rsid w:val="009F50A1"/>
    <w:rsid w:val="009F52B5"/>
    <w:rsid w:val="009F52EE"/>
    <w:rsid w:val="009F5CAF"/>
    <w:rsid w:val="009F5E11"/>
    <w:rsid w:val="009F5F39"/>
    <w:rsid w:val="009F6455"/>
    <w:rsid w:val="009F6524"/>
    <w:rsid w:val="009F6584"/>
    <w:rsid w:val="009F69E9"/>
    <w:rsid w:val="009F72CF"/>
    <w:rsid w:val="009F730F"/>
    <w:rsid w:val="009F779D"/>
    <w:rsid w:val="009F7A8B"/>
    <w:rsid w:val="00A006EE"/>
    <w:rsid w:val="00A00910"/>
    <w:rsid w:val="00A01066"/>
    <w:rsid w:val="00A01500"/>
    <w:rsid w:val="00A0286F"/>
    <w:rsid w:val="00A034C9"/>
    <w:rsid w:val="00A035C0"/>
    <w:rsid w:val="00A037EE"/>
    <w:rsid w:val="00A03CAA"/>
    <w:rsid w:val="00A0683E"/>
    <w:rsid w:val="00A07899"/>
    <w:rsid w:val="00A07ACC"/>
    <w:rsid w:val="00A11120"/>
    <w:rsid w:val="00A116D8"/>
    <w:rsid w:val="00A11B2D"/>
    <w:rsid w:val="00A1263A"/>
    <w:rsid w:val="00A12FB4"/>
    <w:rsid w:val="00A135BF"/>
    <w:rsid w:val="00A13A78"/>
    <w:rsid w:val="00A14070"/>
    <w:rsid w:val="00A14A6E"/>
    <w:rsid w:val="00A14DD9"/>
    <w:rsid w:val="00A152A0"/>
    <w:rsid w:val="00A15375"/>
    <w:rsid w:val="00A155BD"/>
    <w:rsid w:val="00A158C6"/>
    <w:rsid w:val="00A15D05"/>
    <w:rsid w:val="00A162BB"/>
    <w:rsid w:val="00A17C7B"/>
    <w:rsid w:val="00A20650"/>
    <w:rsid w:val="00A2073D"/>
    <w:rsid w:val="00A2080A"/>
    <w:rsid w:val="00A212C3"/>
    <w:rsid w:val="00A213E1"/>
    <w:rsid w:val="00A217CD"/>
    <w:rsid w:val="00A219F9"/>
    <w:rsid w:val="00A226C8"/>
    <w:rsid w:val="00A23492"/>
    <w:rsid w:val="00A238B0"/>
    <w:rsid w:val="00A239A1"/>
    <w:rsid w:val="00A259E6"/>
    <w:rsid w:val="00A27377"/>
    <w:rsid w:val="00A27B5D"/>
    <w:rsid w:val="00A30182"/>
    <w:rsid w:val="00A301BE"/>
    <w:rsid w:val="00A30812"/>
    <w:rsid w:val="00A30B1C"/>
    <w:rsid w:val="00A31780"/>
    <w:rsid w:val="00A31EBE"/>
    <w:rsid w:val="00A325E9"/>
    <w:rsid w:val="00A328C5"/>
    <w:rsid w:val="00A32F21"/>
    <w:rsid w:val="00A331EB"/>
    <w:rsid w:val="00A339EB"/>
    <w:rsid w:val="00A33C44"/>
    <w:rsid w:val="00A34168"/>
    <w:rsid w:val="00A34A1B"/>
    <w:rsid w:val="00A34B66"/>
    <w:rsid w:val="00A34F5C"/>
    <w:rsid w:val="00A3522E"/>
    <w:rsid w:val="00A35C0C"/>
    <w:rsid w:val="00A35D06"/>
    <w:rsid w:val="00A35D8D"/>
    <w:rsid w:val="00A363B9"/>
    <w:rsid w:val="00A36ECB"/>
    <w:rsid w:val="00A36F7E"/>
    <w:rsid w:val="00A37A91"/>
    <w:rsid w:val="00A40438"/>
    <w:rsid w:val="00A40DE1"/>
    <w:rsid w:val="00A41693"/>
    <w:rsid w:val="00A418DF"/>
    <w:rsid w:val="00A41E72"/>
    <w:rsid w:val="00A4200F"/>
    <w:rsid w:val="00A4247B"/>
    <w:rsid w:val="00A425EE"/>
    <w:rsid w:val="00A42717"/>
    <w:rsid w:val="00A42AC9"/>
    <w:rsid w:val="00A42E06"/>
    <w:rsid w:val="00A42E6F"/>
    <w:rsid w:val="00A43671"/>
    <w:rsid w:val="00A4393C"/>
    <w:rsid w:val="00A43AA4"/>
    <w:rsid w:val="00A451C8"/>
    <w:rsid w:val="00A457EE"/>
    <w:rsid w:val="00A46B1D"/>
    <w:rsid w:val="00A46DFA"/>
    <w:rsid w:val="00A5017A"/>
    <w:rsid w:val="00A501C0"/>
    <w:rsid w:val="00A50E5F"/>
    <w:rsid w:val="00A51709"/>
    <w:rsid w:val="00A51794"/>
    <w:rsid w:val="00A5191E"/>
    <w:rsid w:val="00A51A40"/>
    <w:rsid w:val="00A5377C"/>
    <w:rsid w:val="00A5385B"/>
    <w:rsid w:val="00A5390B"/>
    <w:rsid w:val="00A545E9"/>
    <w:rsid w:val="00A54B57"/>
    <w:rsid w:val="00A54FC4"/>
    <w:rsid w:val="00A55332"/>
    <w:rsid w:val="00A555D4"/>
    <w:rsid w:val="00A55686"/>
    <w:rsid w:val="00A5607B"/>
    <w:rsid w:val="00A56A47"/>
    <w:rsid w:val="00A56BA4"/>
    <w:rsid w:val="00A57121"/>
    <w:rsid w:val="00A578CD"/>
    <w:rsid w:val="00A60C17"/>
    <w:rsid w:val="00A6199E"/>
    <w:rsid w:val="00A63879"/>
    <w:rsid w:val="00A65A36"/>
    <w:rsid w:val="00A65BD6"/>
    <w:rsid w:val="00A6620B"/>
    <w:rsid w:val="00A6799B"/>
    <w:rsid w:val="00A67E6D"/>
    <w:rsid w:val="00A70E44"/>
    <w:rsid w:val="00A71517"/>
    <w:rsid w:val="00A715A5"/>
    <w:rsid w:val="00A71956"/>
    <w:rsid w:val="00A72517"/>
    <w:rsid w:val="00A72620"/>
    <w:rsid w:val="00A726B9"/>
    <w:rsid w:val="00A727E9"/>
    <w:rsid w:val="00A72C68"/>
    <w:rsid w:val="00A73639"/>
    <w:rsid w:val="00A7392F"/>
    <w:rsid w:val="00A73C12"/>
    <w:rsid w:val="00A74284"/>
    <w:rsid w:val="00A74D0F"/>
    <w:rsid w:val="00A74E31"/>
    <w:rsid w:val="00A75637"/>
    <w:rsid w:val="00A75908"/>
    <w:rsid w:val="00A7598C"/>
    <w:rsid w:val="00A7617B"/>
    <w:rsid w:val="00A762DF"/>
    <w:rsid w:val="00A76541"/>
    <w:rsid w:val="00A76B33"/>
    <w:rsid w:val="00A7718E"/>
    <w:rsid w:val="00A77877"/>
    <w:rsid w:val="00A803CA"/>
    <w:rsid w:val="00A80BE7"/>
    <w:rsid w:val="00A82022"/>
    <w:rsid w:val="00A826F4"/>
    <w:rsid w:val="00A82809"/>
    <w:rsid w:val="00A82BC9"/>
    <w:rsid w:val="00A83D3F"/>
    <w:rsid w:val="00A8433F"/>
    <w:rsid w:val="00A84414"/>
    <w:rsid w:val="00A8471D"/>
    <w:rsid w:val="00A85657"/>
    <w:rsid w:val="00A85ECE"/>
    <w:rsid w:val="00A86648"/>
    <w:rsid w:val="00A8688D"/>
    <w:rsid w:val="00A86A4D"/>
    <w:rsid w:val="00A86C96"/>
    <w:rsid w:val="00A87979"/>
    <w:rsid w:val="00A87D78"/>
    <w:rsid w:val="00A90710"/>
    <w:rsid w:val="00A909CE"/>
    <w:rsid w:val="00A9121F"/>
    <w:rsid w:val="00A917C7"/>
    <w:rsid w:val="00A917F3"/>
    <w:rsid w:val="00A9197D"/>
    <w:rsid w:val="00A919BB"/>
    <w:rsid w:val="00A9303C"/>
    <w:rsid w:val="00A9324F"/>
    <w:rsid w:val="00A93846"/>
    <w:rsid w:val="00A93AEB"/>
    <w:rsid w:val="00A94707"/>
    <w:rsid w:val="00A94FFD"/>
    <w:rsid w:val="00A95ADF"/>
    <w:rsid w:val="00A95E3C"/>
    <w:rsid w:val="00A965B3"/>
    <w:rsid w:val="00A96C02"/>
    <w:rsid w:val="00A96D3A"/>
    <w:rsid w:val="00A971BB"/>
    <w:rsid w:val="00A97560"/>
    <w:rsid w:val="00A97795"/>
    <w:rsid w:val="00A97AFF"/>
    <w:rsid w:val="00AA0594"/>
    <w:rsid w:val="00AA066C"/>
    <w:rsid w:val="00AA0BE9"/>
    <w:rsid w:val="00AA0E9C"/>
    <w:rsid w:val="00AA2CBE"/>
    <w:rsid w:val="00AA2F98"/>
    <w:rsid w:val="00AA3E2A"/>
    <w:rsid w:val="00AA3F98"/>
    <w:rsid w:val="00AA4AFF"/>
    <w:rsid w:val="00AA54B2"/>
    <w:rsid w:val="00AA5B2F"/>
    <w:rsid w:val="00AA5CBB"/>
    <w:rsid w:val="00AA5F8D"/>
    <w:rsid w:val="00AA6146"/>
    <w:rsid w:val="00AA629D"/>
    <w:rsid w:val="00AA6629"/>
    <w:rsid w:val="00AA6C84"/>
    <w:rsid w:val="00AA6CA8"/>
    <w:rsid w:val="00AA6FAC"/>
    <w:rsid w:val="00AA718F"/>
    <w:rsid w:val="00AA7A55"/>
    <w:rsid w:val="00AA7F22"/>
    <w:rsid w:val="00AB0ADF"/>
    <w:rsid w:val="00AB0C74"/>
    <w:rsid w:val="00AB103B"/>
    <w:rsid w:val="00AB12CC"/>
    <w:rsid w:val="00AB22BE"/>
    <w:rsid w:val="00AB2585"/>
    <w:rsid w:val="00AB2B53"/>
    <w:rsid w:val="00AB2EAF"/>
    <w:rsid w:val="00AB3377"/>
    <w:rsid w:val="00AB37B4"/>
    <w:rsid w:val="00AB3BB0"/>
    <w:rsid w:val="00AB5D32"/>
    <w:rsid w:val="00AB5DE2"/>
    <w:rsid w:val="00AB5F5E"/>
    <w:rsid w:val="00AB617A"/>
    <w:rsid w:val="00AB62EE"/>
    <w:rsid w:val="00AB7248"/>
    <w:rsid w:val="00AC017A"/>
    <w:rsid w:val="00AC0206"/>
    <w:rsid w:val="00AC03EF"/>
    <w:rsid w:val="00AC0587"/>
    <w:rsid w:val="00AC0624"/>
    <w:rsid w:val="00AC0862"/>
    <w:rsid w:val="00AC0A71"/>
    <w:rsid w:val="00AC1027"/>
    <w:rsid w:val="00AC191C"/>
    <w:rsid w:val="00AC2805"/>
    <w:rsid w:val="00AC2F28"/>
    <w:rsid w:val="00AC2FC0"/>
    <w:rsid w:val="00AC38E2"/>
    <w:rsid w:val="00AC3D5B"/>
    <w:rsid w:val="00AC47F1"/>
    <w:rsid w:val="00AC4F11"/>
    <w:rsid w:val="00AC519D"/>
    <w:rsid w:val="00AC60FF"/>
    <w:rsid w:val="00AC6823"/>
    <w:rsid w:val="00AC683A"/>
    <w:rsid w:val="00AC6A3D"/>
    <w:rsid w:val="00AC6C30"/>
    <w:rsid w:val="00AC709D"/>
    <w:rsid w:val="00AC742E"/>
    <w:rsid w:val="00AC7A7D"/>
    <w:rsid w:val="00AD0138"/>
    <w:rsid w:val="00AD0BE6"/>
    <w:rsid w:val="00AD1A78"/>
    <w:rsid w:val="00AD1F5C"/>
    <w:rsid w:val="00AD215D"/>
    <w:rsid w:val="00AD2403"/>
    <w:rsid w:val="00AD2494"/>
    <w:rsid w:val="00AD24F8"/>
    <w:rsid w:val="00AD29EC"/>
    <w:rsid w:val="00AD2CE0"/>
    <w:rsid w:val="00AD3585"/>
    <w:rsid w:val="00AD35DC"/>
    <w:rsid w:val="00AD469A"/>
    <w:rsid w:val="00AD4896"/>
    <w:rsid w:val="00AD4968"/>
    <w:rsid w:val="00AD5F2B"/>
    <w:rsid w:val="00AD6D30"/>
    <w:rsid w:val="00AD6EE6"/>
    <w:rsid w:val="00AE018E"/>
    <w:rsid w:val="00AE07F4"/>
    <w:rsid w:val="00AE0B9D"/>
    <w:rsid w:val="00AE1652"/>
    <w:rsid w:val="00AE19D9"/>
    <w:rsid w:val="00AE2642"/>
    <w:rsid w:val="00AE3122"/>
    <w:rsid w:val="00AE3AC5"/>
    <w:rsid w:val="00AE3CC8"/>
    <w:rsid w:val="00AE4DF1"/>
    <w:rsid w:val="00AE56BE"/>
    <w:rsid w:val="00AE5A0D"/>
    <w:rsid w:val="00AE5E94"/>
    <w:rsid w:val="00AE601A"/>
    <w:rsid w:val="00AE6CC7"/>
    <w:rsid w:val="00AE7F04"/>
    <w:rsid w:val="00AF0706"/>
    <w:rsid w:val="00AF0A78"/>
    <w:rsid w:val="00AF0D3A"/>
    <w:rsid w:val="00AF0FCA"/>
    <w:rsid w:val="00AF110E"/>
    <w:rsid w:val="00AF1BED"/>
    <w:rsid w:val="00AF1C8F"/>
    <w:rsid w:val="00AF2866"/>
    <w:rsid w:val="00AF2CF0"/>
    <w:rsid w:val="00AF2EA6"/>
    <w:rsid w:val="00AF3386"/>
    <w:rsid w:val="00AF36BF"/>
    <w:rsid w:val="00AF3B11"/>
    <w:rsid w:val="00AF3D1C"/>
    <w:rsid w:val="00AF41B1"/>
    <w:rsid w:val="00AF48D8"/>
    <w:rsid w:val="00AF4C7B"/>
    <w:rsid w:val="00AF5AE1"/>
    <w:rsid w:val="00AF686E"/>
    <w:rsid w:val="00AF71AE"/>
    <w:rsid w:val="00B0026C"/>
    <w:rsid w:val="00B005AB"/>
    <w:rsid w:val="00B00A72"/>
    <w:rsid w:val="00B012F3"/>
    <w:rsid w:val="00B01371"/>
    <w:rsid w:val="00B01646"/>
    <w:rsid w:val="00B022F0"/>
    <w:rsid w:val="00B02B2E"/>
    <w:rsid w:val="00B02C12"/>
    <w:rsid w:val="00B03136"/>
    <w:rsid w:val="00B03A7A"/>
    <w:rsid w:val="00B05BE2"/>
    <w:rsid w:val="00B05D21"/>
    <w:rsid w:val="00B05E1E"/>
    <w:rsid w:val="00B060C0"/>
    <w:rsid w:val="00B06381"/>
    <w:rsid w:val="00B0638E"/>
    <w:rsid w:val="00B07BD0"/>
    <w:rsid w:val="00B10567"/>
    <w:rsid w:val="00B108C5"/>
    <w:rsid w:val="00B10FBF"/>
    <w:rsid w:val="00B117B7"/>
    <w:rsid w:val="00B11AF1"/>
    <w:rsid w:val="00B121B5"/>
    <w:rsid w:val="00B132CD"/>
    <w:rsid w:val="00B142B6"/>
    <w:rsid w:val="00B15B20"/>
    <w:rsid w:val="00B16B3D"/>
    <w:rsid w:val="00B206B7"/>
    <w:rsid w:val="00B209B6"/>
    <w:rsid w:val="00B213D1"/>
    <w:rsid w:val="00B21E39"/>
    <w:rsid w:val="00B22342"/>
    <w:rsid w:val="00B225F5"/>
    <w:rsid w:val="00B2365E"/>
    <w:rsid w:val="00B23AB3"/>
    <w:rsid w:val="00B2428D"/>
    <w:rsid w:val="00B2434D"/>
    <w:rsid w:val="00B25206"/>
    <w:rsid w:val="00B25E88"/>
    <w:rsid w:val="00B26220"/>
    <w:rsid w:val="00B2665B"/>
    <w:rsid w:val="00B27406"/>
    <w:rsid w:val="00B27586"/>
    <w:rsid w:val="00B300BF"/>
    <w:rsid w:val="00B3022A"/>
    <w:rsid w:val="00B30529"/>
    <w:rsid w:val="00B307ED"/>
    <w:rsid w:val="00B309D8"/>
    <w:rsid w:val="00B314FA"/>
    <w:rsid w:val="00B32173"/>
    <w:rsid w:val="00B32413"/>
    <w:rsid w:val="00B341A6"/>
    <w:rsid w:val="00B34C57"/>
    <w:rsid w:val="00B35A8F"/>
    <w:rsid w:val="00B363A6"/>
    <w:rsid w:val="00B36848"/>
    <w:rsid w:val="00B36B66"/>
    <w:rsid w:val="00B37EF7"/>
    <w:rsid w:val="00B40938"/>
    <w:rsid w:val="00B411EC"/>
    <w:rsid w:val="00B4279C"/>
    <w:rsid w:val="00B43666"/>
    <w:rsid w:val="00B43F1F"/>
    <w:rsid w:val="00B44263"/>
    <w:rsid w:val="00B442AA"/>
    <w:rsid w:val="00B4562F"/>
    <w:rsid w:val="00B45B70"/>
    <w:rsid w:val="00B45BC6"/>
    <w:rsid w:val="00B46798"/>
    <w:rsid w:val="00B4689D"/>
    <w:rsid w:val="00B46920"/>
    <w:rsid w:val="00B46B8B"/>
    <w:rsid w:val="00B46F3F"/>
    <w:rsid w:val="00B47552"/>
    <w:rsid w:val="00B47595"/>
    <w:rsid w:val="00B502FA"/>
    <w:rsid w:val="00B5241F"/>
    <w:rsid w:val="00B52D1D"/>
    <w:rsid w:val="00B533DF"/>
    <w:rsid w:val="00B53A5A"/>
    <w:rsid w:val="00B53E47"/>
    <w:rsid w:val="00B5431F"/>
    <w:rsid w:val="00B54379"/>
    <w:rsid w:val="00B5470F"/>
    <w:rsid w:val="00B55ECB"/>
    <w:rsid w:val="00B570E0"/>
    <w:rsid w:val="00B57462"/>
    <w:rsid w:val="00B57B95"/>
    <w:rsid w:val="00B6007E"/>
    <w:rsid w:val="00B6054A"/>
    <w:rsid w:val="00B60F01"/>
    <w:rsid w:val="00B616EC"/>
    <w:rsid w:val="00B61B7C"/>
    <w:rsid w:val="00B62718"/>
    <w:rsid w:val="00B65618"/>
    <w:rsid w:val="00B65D9C"/>
    <w:rsid w:val="00B668DB"/>
    <w:rsid w:val="00B66A7E"/>
    <w:rsid w:val="00B66D4C"/>
    <w:rsid w:val="00B67CF2"/>
    <w:rsid w:val="00B67E18"/>
    <w:rsid w:val="00B702D1"/>
    <w:rsid w:val="00B70A22"/>
    <w:rsid w:val="00B7115A"/>
    <w:rsid w:val="00B712D2"/>
    <w:rsid w:val="00B7153F"/>
    <w:rsid w:val="00B71E23"/>
    <w:rsid w:val="00B72DD5"/>
    <w:rsid w:val="00B73BF2"/>
    <w:rsid w:val="00B73C35"/>
    <w:rsid w:val="00B73D2F"/>
    <w:rsid w:val="00B752CA"/>
    <w:rsid w:val="00B75B11"/>
    <w:rsid w:val="00B76200"/>
    <w:rsid w:val="00B7631B"/>
    <w:rsid w:val="00B7713A"/>
    <w:rsid w:val="00B77753"/>
    <w:rsid w:val="00B80CA8"/>
    <w:rsid w:val="00B81C1D"/>
    <w:rsid w:val="00B81E64"/>
    <w:rsid w:val="00B82419"/>
    <w:rsid w:val="00B82CBC"/>
    <w:rsid w:val="00B83136"/>
    <w:rsid w:val="00B83ACD"/>
    <w:rsid w:val="00B8400E"/>
    <w:rsid w:val="00B8416C"/>
    <w:rsid w:val="00B84200"/>
    <w:rsid w:val="00B84470"/>
    <w:rsid w:val="00B845BC"/>
    <w:rsid w:val="00B84F4F"/>
    <w:rsid w:val="00B85B6A"/>
    <w:rsid w:val="00B85E7D"/>
    <w:rsid w:val="00B86A24"/>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3C1B"/>
    <w:rsid w:val="00B94C2E"/>
    <w:rsid w:val="00B94DC7"/>
    <w:rsid w:val="00B94DD0"/>
    <w:rsid w:val="00B9517D"/>
    <w:rsid w:val="00B9572A"/>
    <w:rsid w:val="00B9634A"/>
    <w:rsid w:val="00B963D6"/>
    <w:rsid w:val="00B96CD7"/>
    <w:rsid w:val="00B9718F"/>
    <w:rsid w:val="00BA0046"/>
    <w:rsid w:val="00BA0532"/>
    <w:rsid w:val="00BA05FA"/>
    <w:rsid w:val="00BA0CAE"/>
    <w:rsid w:val="00BA0E8C"/>
    <w:rsid w:val="00BA1654"/>
    <w:rsid w:val="00BA16C9"/>
    <w:rsid w:val="00BA26AF"/>
    <w:rsid w:val="00BA311A"/>
    <w:rsid w:val="00BA42E4"/>
    <w:rsid w:val="00BA4A81"/>
    <w:rsid w:val="00BA4B06"/>
    <w:rsid w:val="00BA4D39"/>
    <w:rsid w:val="00BA5060"/>
    <w:rsid w:val="00BA532B"/>
    <w:rsid w:val="00BA5A02"/>
    <w:rsid w:val="00BA5CCE"/>
    <w:rsid w:val="00BA5CD8"/>
    <w:rsid w:val="00BA721A"/>
    <w:rsid w:val="00BA7574"/>
    <w:rsid w:val="00BB0455"/>
    <w:rsid w:val="00BB200B"/>
    <w:rsid w:val="00BB2267"/>
    <w:rsid w:val="00BB3202"/>
    <w:rsid w:val="00BB3AFE"/>
    <w:rsid w:val="00BB3D62"/>
    <w:rsid w:val="00BB3D82"/>
    <w:rsid w:val="00BB4B32"/>
    <w:rsid w:val="00BB4C81"/>
    <w:rsid w:val="00BB5747"/>
    <w:rsid w:val="00BB6620"/>
    <w:rsid w:val="00BB6AC6"/>
    <w:rsid w:val="00BB6AE1"/>
    <w:rsid w:val="00BB7F5B"/>
    <w:rsid w:val="00BC0384"/>
    <w:rsid w:val="00BC04A1"/>
    <w:rsid w:val="00BC1F84"/>
    <w:rsid w:val="00BC2E11"/>
    <w:rsid w:val="00BC2E93"/>
    <w:rsid w:val="00BC2F53"/>
    <w:rsid w:val="00BC3082"/>
    <w:rsid w:val="00BC30E0"/>
    <w:rsid w:val="00BC3DFA"/>
    <w:rsid w:val="00BC48AC"/>
    <w:rsid w:val="00BC4A78"/>
    <w:rsid w:val="00BC4B2F"/>
    <w:rsid w:val="00BC4EE4"/>
    <w:rsid w:val="00BC5342"/>
    <w:rsid w:val="00BC589D"/>
    <w:rsid w:val="00BC5B81"/>
    <w:rsid w:val="00BC5C3F"/>
    <w:rsid w:val="00BC6DA4"/>
    <w:rsid w:val="00BC78A4"/>
    <w:rsid w:val="00BD018A"/>
    <w:rsid w:val="00BD076F"/>
    <w:rsid w:val="00BD0A9E"/>
    <w:rsid w:val="00BD1385"/>
    <w:rsid w:val="00BD1DC3"/>
    <w:rsid w:val="00BD1FFD"/>
    <w:rsid w:val="00BD2194"/>
    <w:rsid w:val="00BD2B0E"/>
    <w:rsid w:val="00BD2FFE"/>
    <w:rsid w:val="00BD32AB"/>
    <w:rsid w:val="00BD4269"/>
    <w:rsid w:val="00BD4574"/>
    <w:rsid w:val="00BD4ACC"/>
    <w:rsid w:val="00BD4BB8"/>
    <w:rsid w:val="00BD4BD3"/>
    <w:rsid w:val="00BD4D4F"/>
    <w:rsid w:val="00BD5BB6"/>
    <w:rsid w:val="00BD5C48"/>
    <w:rsid w:val="00BD6716"/>
    <w:rsid w:val="00BD6A80"/>
    <w:rsid w:val="00BD79B5"/>
    <w:rsid w:val="00BD7C95"/>
    <w:rsid w:val="00BE01A2"/>
    <w:rsid w:val="00BE07F5"/>
    <w:rsid w:val="00BE095C"/>
    <w:rsid w:val="00BE111D"/>
    <w:rsid w:val="00BE1DBE"/>
    <w:rsid w:val="00BE2642"/>
    <w:rsid w:val="00BE2669"/>
    <w:rsid w:val="00BE28D7"/>
    <w:rsid w:val="00BE2BCB"/>
    <w:rsid w:val="00BE3C51"/>
    <w:rsid w:val="00BE45D9"/>
    <w:rsid w:val="00BE4D03"/>
    <w:rsid w:val="00BE4E0C"/>
    <w:rsid w:val="00BE55BA"/>
    <w:rsid w:val="00BE5BC6"/>
    <w:rsid w:val="00BE5FEB"/>
    <w:rsid w:val="00BE6034"/>
    <w:rsid w:val="00BE6239"/>
    <w:rsid w:val="00BE6672"/>
    <w:rsid w:val="00BE6A24"/>
    <w:rsid w:val="00BE72B1"/>
    <w:rsid w:val="00BE77A5"/>
    <w:rsid w:val="00BE7D3D"/>
    <w:rsid w:val="00BF0E48"/>
    <w:rsid w:val="00BF10B0"/>
    <w:rsid w:val="00BF1AD8"/>
    <w:rsid w:val="00BF25F1"/>
    <w:rsid w:val="00BF315E"/>
    <w:rsid w:val="00BF3679"/>
    <w:rsid w:val="00BF3F85"/>
    <w:rsid w:val="00BF47E0"/>
    <w:rsid w:val="00BF481B"/>
    <w:rsid w:val="00BF52FF"/>
    <w:rsid w:val="00BF54A4"/>
    <w:rsid w:val="00BF58E5"/>
    <w:rsid w:val="00BF7402"/>
    <w:rsid w:val="00BF7E6C"/>
    <w:rsid w:val="00C005A6"/>
    <w:rsid w:val="00C00D13"/>
    <w:rsid w:val="00C01167"/>
    <w:rsid w:val="00C01BE2"/>
    <w:rsid w:val="00C01E8E"/>
    <w:rsid w:val="00C0261E"/>
    <w:rsid w:val="00C02CFE"/>
    <w:rsid w:val="00C03106"/>
    <w:rsid w:val="00C03C49"/>
    <w:rsid w:val="00C03F22"/>
    <w:rsid w:val="00C04426"/>
    <w:rsid w:val="00C056A2"/>
    <w:rsid w:val="00C05F3C"/>
    <w:rsid w:val="00C06A7A"/>
    <w:rsid w:val="00C06C09"/>
    <w:rsid w:val="00C06DA3"/>
    <w:rsid w:val="00C077A9"/>
    <w:rsid w:val="00C07C8C"/>
    <w:rsid w:val="00C1091D"/>
    <w:rsid w:val="00C10B8D"/>
    <w:rsid w:val="00C10DE3"/>
    <w:rsid w:val="00C114E9"/>
    <w:rsid w:val="00C11EF0"/>
    <w:rsid w:val="00C11F7E"/>
    <w:rsid w:val="00C12379"/>
    <w:rsid w:val="00C1251A"/>
    <w:rsid w:val="00C135D5"/>
    <w:rsid w:val="00C13900"/>
    <w:rsid w:val="00C13AE4"/>
    <w:rsid w:val="00C14FFA"/>
    <w:rsid w:val="00C15E7F"/>
    <w:rsid w:val="00C161A5"/>
    <w:rsid w:val="00C161C2"/>
    <w:rsid w:val="00C1621A"/>
    <w:rsid w:val="00C163C6"/>
    <w:rsid w:val="00C16CBE"/>
    <w:rsid w:val="00C17976"/>
    <w:rsid w:val="00C17C27"/>
    <w:rsid w:val="00C20265"/>
    <w:rsid w:val="00C202CB"/>
    <w:rsid w:val="00C2041E"/>
    <w:rsid w:val="00C2082B"/>
    <w:rsid w:val="00C211B9"/>
    <w:rsid w:val="00C21692"/>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9F4"/>
    <w:rsid w:val="00C24D27"/>
    <w:rsid w:val="00C25226"/>
    <w:rsid w:val="00C2529B"/>
    <w:rsid w:val="00C25318"/>
    <w:rsid w:val="00C25F07"/>
    <w:rsid w:val="00C25F17"/>
    <w:rsid w:val="00C25F7A"/>
    <w:rsid w:val="00C26327"/>
    <w:rsid w:val="00C2671B"/>
    <w:rsid w:val="00C269FA"/>
    <w:rsid w:val="00C2737B"/>
    <w:rsid w:val="00C277B6"/>
    <w:rsid w:val="00C27C04"/>
    <w:rsid w:val="00C27ED2"/>
    <w:rsid w:val="00C30582"/>
    <w:rsid w:val="00C30827"/>
    <w:rsid w:val="00C319E1"/>
    <w:rsid w:val="00C31A83"/>
    <w:rsid w:val="00C31D80"/>
    <w:rsid w:val="00C3217A"/>
    <w:rsid w:val="00C32A20"/>
    <w:rsid w:val="00C32A64"/>
    <w:rsid w:val="00C32F98"/>
    <w:rsid w:val="00C333B2"/>
    <w:rsid w:val="00C336F9"/>
    <w:rsid w:val="00C3376E"/>
    <w:rsid w:val="00C33F47"/>
    <w:rsid w:val="00C34012"/>
    <w:rsid w:val="00C346BB"/>
    <w:rsid w:val="00C346F6"/>
    <w:rsid w:val="00C352BA"/>
    <w:rsid w:val="00C35889"/>
    <w:rsid w:val="00C35A6D"/>
    <w:rsid w:val="00C35AB6"/>
    <w:rsid w:val="00C35AD6"/>
    <w:rsid w:val="00C35C63"/>
    <w:rsid w:val="00C35D30"/>
    <w:rsid w:val="00C35F82"/>
    <w:rsid w:val="00C3641C"/>
    <w:rsid w:val="00C36961"/>
    <w:rsid w:val="00C36A02"/>
    <w:rsid w:val="00C36F35"/>
    <w:rsid w:val="00C37487"/>
    <w:rsid w:val="00C37492"/>
    <w:rsid w:val="00C37689"/>
    <w:rsid w:val="00C401F1"/>
    <w:rsid w:val="00C4082F"/>
    <w:rsid w:val="00C40988"/>
    <w:rsid w:val="00C4118B"/>
    <w:rsid w:val="00C4167B"/>
    <w:rsid w:val="00C41AD4"/>
    <w:rsid w:val="00C420EF"/>
    <w:rsid w:val="00C42191"/>
    <w:rsid w:val="00C42B2F"/>
    <w:rsid w:val="00C4414B"/>
    <w:rsid w:val="00C443B7"/>
    <w:rsid w:val="00C44896"/>
    <w:rsid w:val="00C456D6"/>
    <w:rsid w:val="00C45AC4"/>
    <w:rsid w:val="00C46C0A"/>
    <w:rsid w:val="00C46C2D"/>
    <w:rsid w:val="00C472D9"/>
    <w:rsid w:val="00C5034A"/>
    <w:rsid w:val="00C509BC"/>
    <w:rsid w:val="00C509E3"/>
    <w:rsid w:val="00C50AF7"/>
    <w:rsid w:val="00C51257"/>
    <w:rsid w:val="00C52435"/>
    <w:rsid w:val="00C526BA"/>
    <w:rsid w:val="00C5360E"/>
    <w:rsid w:val="00C538B2"/>
    <w:rsid w:val="00C53D53"/>
    <w:rsid w:val="00C54670"/>
    <w:rsid w:val="00C54BBF"/>
    <w:rsid w:val="00C54D4A"/>
    <w:rsid w:val="00C55C3D"/>
    <w:rsid w:val="00C57175"/>
    <w:rsid w:val="00C601BE"/>
    <w:rsid w:val="00C60312"/>
    <w:rsid w:val="00C60CAA"/>
    <w:rsid w:val="00C60F09"/>
    <w:rsid w:val="00C61003"/>
    <w:rsid w:val="00C6170F"/>
    <w:rsid w:val="00C61852"/>
    <w:rsid w:val="00C61BD6"/>
    <w:rsid w:val="00C62109"/>
    <w:rsid w:val="00C6233A"/>
    <w:rsid w:val="00C624DC"/>
    <w:rsid w:val="00C630FB"/>
    <w:rsid w:val="00C63435"/>
    <w:rsid w:val="00C6384A"/>
    <w:rsid w:val="00C64463"/>
    <w:rsid w:val="00C647DD"/>
    <w:rsid w:val="00C64C12"/>
    <w:rsid w:val="00C64E35"/>
    <w:rsid w:val="00C65F36"/>
    <w:rsid w:val="00C668FF"/>
    <w:rsid w:val="00C66AEC"/>
    <w:rsid w:val="00C6758C"/>
    <w:rsid w:val="00C678E5"/>
    <w:rsid w:val="00C70435"/>
    <w:rsid w:val="00C70596"/>
    <w:rsid w:val="00C7190B"/>
    <w:rsid w:val="00C7234A"/>
    <w:rsid w:val="00C7249F"/>
    <w:rsid w:val="00C72625"/>
    <w:rsid w:val="00C72686"/>
    <w:rsid w:val="00C73006"/>
    <w:rsid w:val="00C73702"/>
    <w:rsid w:val="00C7375E"/>
    <w:rsid w:val="00C7469E"/>
    <w:rsid w:val="00C74A10"/>
    <w:rsid w:val="00C74F17"/>
    <w:rsid w:val="00C75DA0"/>
    <w:rsid w:val="00C760BD"/>
    <w:rsid w:val="00C76890"/>
    <w:rsid w:val="00C77078"/>
    <w:rsid w:val="00C77CE6"/>
    <w:rsid w:val="00C77F09"/>
    <w:rsid w:val="00C80537"/>
    <w:rsid w:val="00C80E74"/>
    <w:rsid w:val="00C80FD6"/>
    <w:rsid w:val="00C8279B"/>
    <w:rsid w:val="00C840DC"/>
    <w:rsid w:val="00C845DA"/>
    <w:rsid w:val="00C84909"/>
    <w:rsid w:val="00C84B79"/>
    <w:rsid w:val="00C8533A"/>
    <w:rsid w:val="00C85427"/>
    <w:rsid w:val="00C8571A"/>
    <w:rsid w:val="00C85B73"/>
    <w:rsid w:val="00C86255"/>
    <w:rsid w:val="00C865B7"/>
    <w:rsid w:val="00C868BD"/>
    <w:rsid w:val="00C868E6"/>
    <w:rsid w:val="00C86A7D"/>
    <w:rsid w:val="00C86AFE"/>
    <w:rsid w:val="00C86C20"/>
    <w:rsid w:val="00C87546"/>
    <w:rsid w:val="00C8784C"/>
    <w:rsid w:val="00C87EC6"/>
    <w:rsid w:val="00C9024C"/>
    <w:rsid w:val="00C9073B"/>
    <w:rsid w:val="00C91527"/>
    <w:rsid w:val="00C92E8C"/>
    <w:rsid w:val="00C933F1"/>
    <w:rsid w:val="00C9407C"/>
    <w:rsid w:val="00C944D5"/>
    <w:rsid w:val="00C95EA6"/>
    <w:rsid w:val="00C965BC"/>
    <w:rsid w:val="00C96C8C"/>
    <w:rsid w:val="00C97164"/>
    <w:rsid w:val="00CA004E"/>
    <w:rsid w:val="00CA083F"/>
    <w:rsid w:val="00CA11D0"/>
    <w:rsid w:val="00CA1250"/>
    <w:rsid w:val="00CA1282"/>
    <w:rsid w:val="00CA24F1"/>
    <w:rsid w:val="00CA31F5"/>
    <w:rsid w:val="00CA464D"/>
    <w:rsid w:val="00CA483A"/>
    <w:rsid w:val="00CA528D"/>
    <w:rsid w:val="00CA5EED"/>
    <w:rsid w:val="00CA5F9B"/>
    <w:rsid w:val="00CA65D5"/>
    <w:rsid w:val="00CA66DD"/>
    <w:rsid w:val="00CA74BC"/>
    <w:rsid w:val="00CA7A34"/>
    <w:rsid w:val="00CA7FF3"/>
    <w:rsid w:val="00CB029C"/>
    <w:rsid w:val="00CB0640"/>
    <w:rsid w:val="00CB0F43"/>
    <w:rsid w:val="00CB188D"/>
    <w:rsid w:val="00CB1E3A"/>
    <w:rsid w:val="00CB2986"/>
    <w:rsid w:val="00CB51D9"/>
    <w:rsid w:val="00CB5A0E"/>
    <w:rsid w:val="00CB5AEE"/>
    <w:rsid w:val="00CB5AF3"/>
    <w:rsid w:val="00CB5F77"/>
    <w:rsid w:val="00CB6507"/>
    <w:rsid w:val="00CB66BA"/>
    <w:rsid w:val="00CB6BEC"/>
    <w:rsid w:val="00CB6BED"/>
    <w:rsid w:val="00CB6F0C"/>
    <w:rsid w:val="00CB7BFE"/>
    <w:rsid w:val="00CB7E8E"/>
    <w:rsid w:val="00CC060F"/>
    <w:rsid w:val="00CC0CDE"/>
    <w:rsid w:val="00CC1D44"/>
    <w:rsid w:val="00CC2239"/>
    <w:rsid w:val="00CC2C33"/>
    <w:rsid w:val="00CC30A7"/>
    <w:rsid w:val="00CC330B"/>
    <w:rsid w:val="00CC34F2"/>
    <w:rsid w:val="00CC37AC"/>
    <w:rsid w:val="00CC4577"/>
    <w:rsid w:val="00CC459B"/>
    <w:rsid w:val="00CC4D98"/>
    <w:rsid w:val="00CC640D"/>
    <w:rsid w:val="00CC6C8F"/>
    <w:rsid w:val="00CC6DD3"/>
    <w:rsid w:val="00CC6E33"/>
    <w:rsid w:val="00CC71B5"/>
    <w:rsid w:val="00CD0065"/>
    <w:rsid w:val="00CD0323"/>
    <w:rsid w:val="00CD0710"/>
    <w:rsid w:val="00CD083B"/>
    <w:rsid w:val="00CD0FEA"/>
    <w:rsid w:val="00CD155C"/>
    <w:rsid w:val="00CD1EA4"/>
    <w:rsid w:val="00CD23C0"/>
    <w:rsid w:val="00CD28D8"/>
    <w:rsid w:val="00CD2EC1"/>
    <w:rsid w:val="00CD357D"/>
    <w:rsid w:val="00CD4083"/>
    <w:rsid w:val="00CD41DB"/>
    <w:rsid w:val="00CD4E40"/>
    <w:rsid w:val="00CD4F37"/>
    <w:rsid w:val="00CD5DCB"/>
    <w:rsid w:val="00CD6021"/>
    <w:rsid w:val="00CD612D"/>
    <w:rsid w:val="00CD6206"/>
    <w:rsid w:val="00CD663B"/>
    <w:rsid w:val="00CD683F"/>
    <w:rsid w:val="00CD6905"/>
    <w:rsid w:val="00CD6993"/>
    <w:rsid w:val="00CD7118"/>
    <w:rsid w:val="00CE033A"/>
    <w:rsid w:val="00CE0D5F"/>
    <w:rsid w:val="00CE152F"/>
    <w:rsid w:val="00CE229A"/>
    <w:rsid w:val="00CE2E4E"/>
    <w:rsid w:val="00CE2EA0"/>
    <w:rsid w:val="00CE5725"/>
    <w:rsid w:val="00CE6BE3"/>
    <w:rsid w:val="00CE704E"/>
    <w:rsid w:val="00CE712E"/>
    <w:rsid w:val="00CE753B"/>
    <w:rsid w:val="00CF0B91"/>
    <w:rsid w:val="00CF0BB8"/>
    <w:rsid w:val="00CF0F6E"/>
    <w:rsid w:val="00CF10B0"/>
    <w:rsid w:val="00CF2FE6"/>
    <w:rsid w:val="00CF36E8"/>
    <w:rsid w:val="00CF39B9"/>
    <w:rsid w:val="00CF3A65"/>
    <w:rsid w:val="00CF3BC1"/>
    <w:rsid w:val="00CF3F49"/>
    <w:rsid w:val="00CF5511"/>
    <w:rsid w:val="00CF5A0B"/>
    <w:rsid w:val="00CF668B"/>
    <w:rsid w:val="00CF7547"/>
    <w:rsid w:val="00CF7985"/>
    <w:rsid w:val="00CF7C48"/>
    <w:rsid w:val="00CF7F1D"/>
    <w:rsid w:val="00D000EF"/>
    <w:rsid w:val="00D00ED5"/>
    <w:rsid w:val="00D01074"/>
    <w:rsid w:val="00D013B9"/>
    <w:rsid w:val="00D01CEB"/>
    <w:rsid w:val="00D02777"/>
    <w:rsid w:val="00D037D0"/>
    <w:rsid w:val="00D038CA"/>
    <w:rsid w:val="00D03B6E"/>
    <w:rsid w:val="00D04A19"/>
    <w:rsid w:val="00D058F6"/>
    <w:rsid w:val="00D059F0"/>
    <w:rsid w:val="00D05FF2"/>
    <w:rsid w:val="00D061A0"/>
    <w:rsid w:val="00D06852"/>
    <w:rsid w:val="00D06A2F"/>
    <w:rsid w:val="00D06EEB"/>
    <w:rsid w:val="00D0759F"/>
    <w:rsid w:val="00D07C54"/>
    <w:rsid w:val="00D10706"/>
    <w:rsid w:val="00D110E5"/>
    <w:rsid w:val="00D111AA"/>
    <w:rsid w:val="00D112A3"/>
    <w:rsid w:val="00D128BC"/>
    <w:rsid w:val="00D14A04"/>
    <w:rsid w:val="00D15C75"/>
    <w:rsid w:val="00D15F57"/>
    <w:rsid w:val="00D16636"/>
    <w:rsid w:val="00D169B8"/>
    <w:rsid w:val="00D16A04"/>
    <w:rsid w:val="00D16C24"/>
    <w:rsid w:val="00D16E27"/>
    <w:rsid w:val="00D17A33"/>
    <w:rsid w:val="00D17BD2"/>
    <w:rsid w:val="00D2023A"/>
    <w:rsid w:val="00D2086A"/>
    <w:rsid w:val="00D20932"/>
    <w:rsid w:val="00D20F13"/>
    <w:rsid w:val="00D2156B"/>
    <w:rsid w:val="00D22066"/>
    <w:rsid w:val="00D2281A"/>
    <w:rsid w:val="00D22C69"/>
    <w:rsid w:val="00D23D2F"/>
    <w:rsid w:val="00D24386"/>
    <w:rsid w:val="00D246E3"/>
    <w:rsid w:val="00D24732"/>
    <w:rsid w:val="00D248DE"/>
    <w:rsid w:val="00D24D82"/>
    <w:rsid w:val="00D255C8"/>
    <w:rsid w:val="00D25947"/>
    <w:rsid w:val="00D27DA2"/>
    <w:rsid w:val="00D27DDC"/>
    <w:rsid w:val="00D305F5"/>
    <w:rsid w:val="00D30D0B"/>
    <w:rsid w:val="00D3115E"/>
    <w:rsid w:val="00D31EE7"/>
    <w:rsid w:val="00D32144"/>
    <w:rsid w:val="00D321D3"/>
    <w:rsid w:val="00D3252E"/>
    <w:rsid w:val="00D32A27"/>
    <w:rsid w:val="00D336D7"/>
    <w:rsid w:val="00D33E26"/>
    <w:rsid w:val="00D34B0D"/>
    <w:rsid w:val="00D34C47"/>
    <w:rsid w:val="00D34F92"/>
    <w:rsid w:val="00D34FE4"/>
    <w:rsid w:val="00D35420"/>
    <w:rsid w:val="00D356FF"/>
    <w:rsid w:val="00D3628A"/>
    <w:rsid w:val="00D37414"/>
    <w:rsid w:val="00D37A82"/>
    <w:rsid w:val="00D4071E"/>
    <w:rsid w:val="00D407A3"/>
    <w:rsid w:val="00D40CDB"/>
    <w:rsid w:val="00D413DC"/>
    <w:rsid w:val="00D41588"/>
    <w:rsid w:val="00D423BA"/>
    <w:rsid w:val="00D43426"/>
    <w:rsid w:val="00D438FC"/>
    <w:rsid w:val="00D43ECC"/>
    <w:rsid w:val="00D44376"/>
    <w:rsid w:val="00D4440A"/>
    <w:rsid w:val="00D4490C"/>
    <w:rsid w:val="00D44949"/>
    <w:rsid w:val="00D44FE4"/>
    <w:rsid w:val="00D45149"/>
    <w:rsid w:val="00D454EC"/>
    <w:rsid w:val="00D457E5"/>
    <w:rsid w:val="00D45BC0"/>
    <w:rsid w:val="00D45EBF"/>
    <w:rsid w:val="00D45F0C"/>
    <w:rsid w:val="00D46A20"/>
    <w:rsid w:val="00D46C79"/>
    <w:rsid w:val="00D47623"/>
    <w:rsid w:val="00D4771B"/>
    <w:rsid w:val="00D4779A"/>
    <w:rsid w:val="00D477A4"/>
    <w:rsid w:val="00D50078"/>
    <w:rsid w:val="00D50BF6"/>
    <w:rsid w:val="00D50F21"/>
    <w:rsid w:val="00D518DB"/>
    <w:rsid w:val="00D51C6B"/>
    <w:rsid w:val="00D52336"/>
    <w:rsid w:val="00D526CD"/>
    <w:rsid w:val="00D526CF"/>
    <w:rsid w:val="00D52C42"/>
    <w:rsid w:val="00D53BA1"/>
    <w:rsid w:val="00D54325"/>
    <w:rsid w:val="00D548E0"/>
    <w:rsid w:val="00D5588B"/>
    <w:rsid w:val="00D55CB1"/>
    <w:rsid w:val="00D56306"/>
    <w:rsid w:val="00D56426"/>
    <w:rsid w:val="00D56944"/>
    <w:rsid w:val="00D573DA"/>
    <w:rsid w:val="00D577B4"/>
    <w:rsid w:val="00D57814"/>
    <w:rsid w:val="00D60280"/>
    <w:rsid w:val="00D61E5F"/>
    <w:rsid w:val="00D61F2B"/>
    <w:rsid w:val="00D622FF"/>
    <w:rsid w:val="00D63114"/>
    <w:rsid w:val="00D6346E"/>
    <w:rsid w:val="00D636B1"/>
    <w:rsid w:val="00D6373B"/>
    <w:rsid w:val="00D63C82"/>
    <w:rsid w:val="00D6578B"/>
    <w:rsid w:val="00D65ADE"/>
    <w:rsid w:val="00D662A9"/>
    <w:rsid w:val="00D66EF9"/>
    <w:rsid w:val="00D701AE"/>
    <w:rsid w:val="00D70D64"/>
    <w:rsid w:val="00D7113D"/>
    <w:rsid w:val="00D71212"/>
    <w:rsid w:val="00D71D31"/>
    <w:rsid w:val="00D72321"/>
    <w:rsid w:val="00D7233B"/>
    <w:rsid w:val="00D72360"/>
    <w:rsid w:val="00D72730"/>
    <w:rsid w:val="00D73240"/>
    <w:rsid w:val="00D73293"/>
    <w:rsid w:val="00D7368D"/>
    <w:rsid w:val="00D74540"/>
    <w:rsid w:val="00D74A96"/>
    <w:rsid w:val="00D75049"/>
    <w:rsid w:val="00D75399"/>
    <w:rsid w:val="00D75969"/>
    <w:rsid w:val="00D75F21"/>
    <w:rsid w:val="00D7607A"/>
    <w:rsid w:val="00D76564"/>
    <w:rsid w:val="00D7687B"/>
    <w:rsid w:val="00D76A46"/>
    <w:rsid w:val="00D76A7F"/>
    <w:rsid w:val="00D808E6"/>
    <w:rsid w:val="00D80C16"/>
    <w:rsid w:val="00D81527"/>
    <w:rsid w:val="00D81E01"/>
    <w:rsid w:val="00D82055"/>
    <w:rsid w:val="00D826C6"/>
    <w:rsid w:val="00D8274B"/>
    <w:rsid w:val="00D829AB"/>
    <w:rsid w:val="00D838A7"/>
    <w:rsid w:val="00D83A44"/>
    <w:rsid w:val="00D84938"/>
    <w:rsid w:val="00D849D9"/>
    <w:rsid w:val="00D86099"/>
    <w:rsid w:val="00D87519"/>
    <w:rsid w:val="00D8755B"/>
    <w:rsid w:val="00D879FC"/>
    <w:rsid w:val="00D87ACC"/>
    <w:rsid w:val="00D87D52"/>
    <w:rsid w:val="00D87EF7"/>
    <w:rsid w:val="00D90071"/>
    <w:rsid w:val="00D9011B"/>
    <w:rsid w:val="00D901ED"/>
    <w:rsid w:val="00D906D7"/>
    <w:rsid w:val="00D90EB5"/>
    <w:rsid w:val="00D91FD9"/>
    <w:rsid w:val="00D926C7"/>
    <w:rsid w:val="00D93A32"/>
    <w:rsid w:val="00D9434C"/>
    <w:rsid w:val="00D949C7"/>
    <w:rsid w:val="00D95B8F"/>
    <w:rsid w:val="00D967CD"/>
    <w:rsid w:val="00D96F6D"/>
    <w:rsid w:val="00D97155"/>
    <w:rsid w:val="00D97477"/>
    <w:rsid w:val="00D978D7"/>
    <w:rsid w:val="00D97CBE"/>
    <w:rsid w:val="00DA09DD"/>
    <w:rsid w:val="00DA110B"/>
    <w:rsid w:val="00DA118A"/>
    <w:rsid w:val="00DA1602"/>
    <w:rsid w:val="00DA185C"/>
    <w:rsid w:val="00DA1930"/>
    <w:rsid w:val="00DA1AA2"/>
    <w:rsid w:val="00DA1D06"/>
    <w:rsid w:val="00DA35EE"/>
    <w:rsid w:val="00DA38AF"/>
    <w:rsid w:val="00DA4353"/>
    <w:rsid w:val="00DA4566"/>
    <w:rsid w:val="00DA497D"/>
    <w:rsid w:val="00DA5193"/>
    <w:rsid w:val="00DA5463"/>
    <w:rsid w:val="00DA6064"/>
    <w:rsid w:val="00DA680C"/>
    <w:rsid w:val="00DA6DDE"/>
    <w:rsid w:val="00DA6F02"/>
    <w:rsid w:val="00DA7680"/>
    <w:rsid w:val="00DA7810"/>
    <w:rsid w:val="00DB0B79"/>
    <w:rsid w:val="00DB142F"/>
    <w:rsid w:val="00DB2F0C"/>
    <w:rsid w:val="00DB3D5E"/>
    <w:rsid w:val="00DB41D3"/>
    <w:rsid w:val="00DB4352"/>
    <w:rsid w:val="00DB47A9"/>
    <w:rsid w:val="00DB4D92"/>
    <w:rsid w:val="00DB4EB8"/>
    <w:rsid w:val="00DB5676"/>
    <w:rsid w:val="00DB6768"/>
    <w:rsid w:val="00DB691C"/>
    <w:rsid w:val="00DB6B31"/>
    <w:rsid w:val="00DB7A87"/>
    <w:rsid w:val="00DC04FE"/>
    <w:rsid w:val="00DC17E7"/>
    <w:rsid w:val="00DC2066"/>
    <w:rsid w:val="00DC3CF8"/>
    <w:rsid w:val="00DC4170"/>
    <w:rsid w:val="00DC43A5"/>
    <w:rsid w:val="00DC4452"/>
    <w:rsid w:val="00DC4592"/>
    <w:rsid w:val="00DC45BD"/>
    <w:rsid w:val="00DC4C03"/>
    <w:rsid w:val="00DC7083"/>
    <w:rsid w:val="00DC72E1"/>
    <w:rsid w:val="00DC7349"/>
    <w:rsid w:val="00DC7C80"/>
    <w:rsid w:val="00DC7C8F"/>
    <w:rsid w:val="00DC7F50"/>
    <w:rsid w:val="00DD0321"/>
    <w:rsid w:val="00DD1EA4"/>
    <w:rsid w:val="00DD26F4"/>
    <w:rsid w:val="00DD314F"/>
    <w:rsid w:val="00DD3C4B"/>
    <w:rsid w:val="00DD4177"/>
    <w:rsid w:val="00DD4429"/>
    <w:rsid w:val="00DD4A88"/>
    <w:rsid w:val="00DD502F"/>
    <w:rsid w:val="00DD5339"/>
    <w:rsid w:val="00DD5B33"/>
    <w:rsid w:val="00DD604E"/>
    <w:rsid w:val="00DD622F"/>
    <w:rsid w:val="00DD68CE"/>
    <w:rsid w:val="00DD7B20"/>
    <w:rsid w:val="00DE037D"/>
    <w:rsid w:val="00DE0C6E"/>
    <w:rsid w:val="00DE0D30"/>
    <w:rsid w:val="00DE1329"/>
    <w:rsid w:val="00DE137D"/>
    <w:rsid w:val="00DE23AB"/>
    <w:rsid w:val="00DE33E0"/>
    <w:rsid w:val="00DE418C"/>
    <w:rsid w:val="00DE4567"/>
    <w:rsid w:val="00DE57CF"/>
    <w:rsid w:val="00DE5BF4"/>
    <w:rsid w:val="00DE5D99"/>
    <w:rsid w:val="00DE5F17"/>
    <w:rsid w:val="00DE645C"/>
    <w:rsid w:val="00DE6939"/>
    <w:rsid w:val="00DE795F"/>
    <w:rsid w:val="00DE7E14"/>
    <w:rsid w:val="00DF05C9"/>
    <w:rsid w:val="00DF0B07"/>
    <w:rsid w:val="00DF0D40"/>
    <w:rsid w:val="00DF0F24"/>
    <w:rsid w:val="00DF120B"/>
    <w:rsid w:val="00DF1FF0"/>
    <w:rsid w:val="00DF24C2"/>
    <w:rsid w:val="00DF4073"/>
    <w:rsid w:val="00DF472B"/>
    <w:rsid w:val="00DF48EB"/>
    <w:rsid w:val="00DF49F6"/>
    <w:rsid w:val="00DF4D51"/>
    <w:rsid w:val="00DF4DC5"/>
    <w:rsid w:val="00DF5465"/>
    <w:rsid w:val="00DF5576"/>
    <w:rsid w:val="00DF5D46"/>
    <w:rsid w:val="00DF6040"/>
    <w:rsid w:val="00DF6310"/>
    <w:rsid w:val="00DF6414"/>
    <w:rsid w:val="00DF6534"/>
    <w:rsid w:val="00DF66EC"/>
    <w:rsid w:val="00DF6858"/>
    <w:rsid w:val="00DF6FCA"/>
    <w:rsid w:val="00DF7C99"/>
    <w:rsid w:val="00DF7E66"/>
    <w:rsid w:val="00E00783"/>
    <w:rsid w:val="00E013DD"/>
    <w:rsid w:val="00E01878"/>
    <w:rsid w:val="00E01B66"/>
    <w:rsid w:val="00E01C3C"/>
    <w:rsid w:val="00E02487"/>
    <w:rsid w:val="00E02AC4"/>
    <w:rsid w:val="00E02BDC"/>
    <w:rsid w:val="00E02E17"/>
    <w:rsid w:val="00E038E7"/>
    <w:rsid w:val="00E0429A"/>
    <w:rsid w:val="00E04969"/>
    <w:rsid w:val="00E04A3C"/>
    <w:rsid w:val="00E04AAD"/>
    <w:rsid w:val="00E04B11"/>
    <w:rsid w:val="00E05901"/>
    <w:rsid w:val="00E06703"/>
    <w:rsid w:val="00E074BB"/>
    <w:rsid w:val="00E10004"/>
    <w:rsid w:val="00E108D7"/>
    <w:rsid w:val="00E10BA9"/>
    <w:rsid w:val="00E111F2"/>
    <w:rsid w:val="00E117C4"/>
    <w:rsid w:val="00E11E01"/>
    <w:rsid w:val="00E1224C"/>
    <w:rsid w:val="00E124C0"/>
    <w:rsid w:val="00E125E0"/>
    <w:rsid w:val="00E128A1"/>
    <w:rsid w:val="00E12A1F"/>
    <w:rsid w:val="00E12B36"/>
    <w:rsid w:val="00E13153"/>
    <w:rsid w:val="00E1369F"/>
    <w:rsid w:val="00E13811"/>
    <w:rsid w:val="00E139CE"/>
    <w:rsid w:val="00E1444E"/>
    <w:rsid w:val="00E14911"/>
    <w:rsid w:val="00E15019"/>
    <w:rsid w:val="00E152CD"/>
    <w:rsid w:val="00E1553D"/>
    <w:rsid w:val="00E15E43"/>
    <w:rsid w:val="00E16409"/>
    <w:rsid w:val="00E164D0"/>
    <w:rsid w:val="00E1776E"/>
    <w:rsid w:val="00E17E40"/>
    <w:rsid w:val="00E200AD"/>
    <w:rsid w:val="00E207A9"/>
    <w:rsid w:val="00E21010"/>
    <w:rsid w:val="00E212CC"/>
    <w:rsid w:val="00E214F7"/>
    <w:rsid w:val="00E216A3"/>
    <w:rsid w:val="00E22433"/>
    <w:rsid w:val="00E2243E"/>
    <w:rsid w:val="00E23624"/>
    <w:rsid w:val="00E23AD9"/>
    <w:rsid w:val="00E24003"/>
    <w:rsid w:val="00E2435A"/>
    <w:rsid w:val="00E24BD2"/>
    <w:rsid w:val="00E2551F"/>
    <w:rsid w:val="00E25798"/>
    <w:rsid w:val="00E25EBE"/>
    <w:rsid w:val="00E2605C"/>
    <w:rsid w:val="00E260B5"/>
    <w:rsid w:val="00E263CA"/>
    <w:rsid w:val="00E27DF9"/>
    <w:rsid w:val="00E30F17"/>
    <w:rsid w:val="00E3127D"/>
    <w:rsid w:val="00E321CB"/>
    <w:rsid w:val="00E33EB6"/>
    <w:rsid w:val="00E3401B"/>
    <w:rsid w:val="00E3442F"/>
    <w:rsid w:val="00E35046"/>
    <w:rsid w:val="00E35153"/>
    <w:rsid w:val="00E35540"/>
    <w:rsid w:val="00E3596C"/>
    <w:rsid w:val="00E35B3B"/>
    <w:rsid w:val="00E35B68"/>
    <w:rsid w:val="00E3668B"/>
    <w:rsid w:val="00E36981"/>
    <w:rsid w:val="00E372E9"/>
    <w:rsid w:val="00E37D36"/>
    <w:rsid w:val="00E37EEA"/>
    <w:rsid w:val="00E40644"/>
    <w:rsid w:val="00E4092F"/>
    <w:rsid w:val="00E40F73"/>
    <w:rsid w:val="00E41035"/>
    <w:rsid w:val="00E41282"/>
    <w:rsid w:val="00E413CB"/>
    <w:rsid w:val="00E41528"/>
    <w:rsid w:val="00E42D99"/>
    <w:rsid w:val="00E42EA0"/>
    <w:rsid w:val="00E45721"/>
    <w:rsid w:val="00E45E31"/>
    <w:rsid w:val="00E460AF"/>
    <w:rsid w:val="00E46673"/>
    <w:rsid w:val="00E469D2"/>
    <w:rsid w:val="00E475AA"/>
    <w:rsid w:val="00E475FE"/>
    <w:rsid w:val="00E5020F"/>
    <w:rsid w:val="00E50684"/>
    <w:rsid w:val="00E50D32"/>
    <w:rsid w:val="00E51423"/>
    <w:rsid w:val="00E51476"/>
    <w:rsid w:val="00E52298"/>
    <w:rsid w:val="00E534CA"/>
    <w:rsid w:val="00E53B19"/>
    <w:rsid w:val="00E53C05"/>
    <w:rsid w:val="00E53F79"/>
    <w:rsid w:val="00E54347"/>
    <w:rsid w:val="00E54484"/>
    <w:rsid w:val="00E549B8"/>
    <w:rsid w:val="00E55937"/>
    <w:rsid w:val="00E560BB"/>
    <w:rsid w:val="00E5680D"/>
    <w:rsid w:val="00E56A80"/>
    <w:rsid w:val="00E56C79"/>
    <w:rsid w:val="00E57887"/>
    <w:rsid w:val="00E601E8"/>
    <w:rsid w:val="00E6047B"/>
    <w:rsid w:val="00E60CE9"/>
    <w:rsid w:val="00E613C0"/>
    <w:rsid w:val="00E622A7"/>
    <w:rsid w:val="00E62FD0"/>
    <w:rsid w:val="00E63157"/>
    <w:rsid w:val="00E631AA"/>
    <w:rsid w:val="00E6348E"/>
    <w:rsid w:val="00E63BE5"/>
    <w:rsid w:val="00E63FE0"/>
    <w:rsid w:val="00E64841"/>
    <w:rsid w:val="00E64FC7"/>
    <w:rsid w:val="00E6561B"/>
    <w:rsid w:val="00E6577F"/>
    <w:rsid w:val="00E66ED9"/>
    <w:rsid w:val="00E67F5D"/>
    <w:rsid w:val="00E70455"/>
    <w:rsid w:val="00E711B0"/>
    <w:rsid w:val="00E71A09"/>
    <w:rsid w:val="00E7292C"/>
    <w:rsid w:val="00E72B41"/>
    <w:rsid w:val="00E734EB"/>
    <w:rsid w:val="00E74840"/>
    <w:rsid w:val="00E74A21"/>
    <w:rsid w:val="00E762CC"/>
    <w:rsid w:val="00E76571"/>
    <w:rsid w:val="00E77FC4"/>
    <w:rsid w:val="00E801C2"/>
    <w:rsid w:val="00E8058A"/>
    <w:rsid w:val="00E8129D"/>
    <w:rsid w:val="00E81BBB"/>
    <w:rsid w:val="00E81F4D"/>
    <w:rsid w:val="00E8231A"/>
    <w:rsid w:val="00E83466"/>
    <w:rsid w:val="00E84159"/>
    <w:rsid w:val="00E8416E"/>
    <w:rsid w:val="00E84788"/>
    <w:rsid w:val="00E84A3F"/>
    <w:rsid w:val="00E851D3"/>
    <w:rsid w:val="00E856C1"/>
    <w:rsid w:val="00E86029"/>
    <w:rsid w:val="00E86357"/>
    <w:rsid w:val="00E864B2"/>
    <w:rsid w:val="00E87158"/>
    <w:rsid w:val="00E87D8A"/>
    <w:rsid w:val="00E87EAB"/>
    <w:rsid w:val="00E900C5"/>
    <w:rsid w:val="00E901C4"/>
    <w:rsid w:val="00E90526"/>
    <w:rsid w:val="00E90692"/>
    <w:rsid w:val="00E90C21"/>
    <w:rsid w:val="00E911F1"/>
    <w:rsid w:val="00E912AC"/>
    <w:rsid w:val="00E91CB7"/>
    <w:rsid w:val="00E92277"/>
    <w:rsid w:val="00E924CB"/>
    <w:rsid w:val="00E925B4"/>
    <w:rsid w:val="00E92FA7"/>
    <w:rsid w:val="00E93322"/>
    <w:rsid w:val="00E93345"/>
    <w:rsid w:val="00E939C3"/>
    <w:rsid w:val="00E93FD4"/>
    <w:rsid w:val="00E946AA"/>
    <w:rsid w:val="00E94CD8"/>
    <w:rsid w:val="00E94DEB"/>
    <w:rsid w:val="00E952A8"/>
    <w:rsid w:val="00E9561D"/>
    <w:rsid w:val="00E9572A"/>
    <w:rsid w:val="00E95DEB"/>
    <w:rsid w:val="00E96DEF"/>
    <w:rsid w:val="00E97CA9"/>
    <w:rsid w:val="00EA0178"/>
    <w:rsid w:val="00EA0693"/>
    <w:rsid w:val="00EA1017"/>
    <w:rsid w:val="00EA17C9"/>
    <w:rsid w:val="00EA1955"/>
    <w:rsid w:val="00EA3CB9"/>
    <w:rsid w:val="00EA41EF"/>
    <w:rsid w:val="00EA4486"/>
    <w:rsid w:val="00EA507F"/>
    <w:rsid w:val="00EA5623"/>
    <w:rsid w:val="00EA59B6"/>
    <w:rsid w:val="00EA6C1B"/>
    <w:rsid w:val="00EA7061"/>
    <w:rsid w:val="00EA741F"/>
    <w:rsid w:val="00EA7557"/>
    <w:rsid w:val="00EA770C"/>
    <w:rsid w:val="00EA7BC5"/>
    <w:rsid w:val="00EA7E7F"/>
    <w:rsid w:val="00EA7FDC"/>
    <w:rsid w:val="00EB06F5"/>
    <w:rsid w:val="00EB0B44"/>
    <w:rsid w:val="00EB1622"/>
    <w:rsid w:val="00EB16FC"/>
    <w:rsid w:val="00EB1E12"/>
    <w:rsid w:val="00EB333D"/>
    <w:rsid w:val="00EB3347"/>
    <w:rsid w:val="00EB4146"/>
    <w:rsid w:val="00EB4BAC"/>
    <w:rsid w:val="00EB512E"/>
    <w:rsid w:val="00EB514D"/>
    <w:rsid w:val="00EB54B5"/>
    <w:rsid w:val="00EB575F"/>
    <w:rsid w:val="00EB6730"/>
    <w:rsid w:val="00EB7919"/>
    <w:rsid w:val="00EC04D5"/>
    <w:rsid w:val="00EC06D5"/>
    <w:rsid w:val="00EC0AD1"/>
    <w:rsid w:val="00EC1181"/>
    <w:rsid w:val="00EC187A"/>
    <w:rsid w:val="00EC1C60"/>
    <w:rsid w:val="00EC1F41"/>
    <w:rsid w:val="00EC3602"/>
    <w:rsid w:val="00EC3EC8"/>
    <w:rsid w:val="00EC452B"/>
    <w:rsid w:val="00EC4EFC"/>
    <w:rsid w:val="00EC5426"/>
    <w:rsid w:val="00EC5628"/>
    <w:rsid w:val="00EC5E5E"/>
    <w:rsid w:val="00EC6180"/>
    <w:rsid w:val="00EC6190"/>
    <w:rsid w:val="00EC66A7"/>
    <w:rsid w:val="00EC68E2"/>
    <w:rsid w:val="00EC69EE"/>
    <w:rsid w:val="00EC6E92"/>
    <w:rsid w:val="00EC732F"/>
    <w:rsid w:val="00ED0DFA"/>
    <w:rsid w:val="00ED10E4"/>
    <w:rsid w:val="00ED13F3"/>
    <w:rsid w:val="00ED14FF"/>
    <w:rsid w:val="00ED2D03"/>
    <w:rsid w:val="00ED355D"/>
    <w:rsid w:val="00ED4825"/>
    <w:rsid w:val="00ED4996"/>
    <w:rsid w:val="00ED4CCE"/>
    <w:rsid w:val="00ED4DF7"/>
    <w:rsid w:val="00ED53FD"/>
    <w:rsid w:val="00ED5657"/>
    <w:rsid w:val="00ED5BEF"/>
    <w:rsid w:val="00ED66AB"/>
    <w:rsid w:val="00ED68B8"/>
    <w:rsid w:val="00ED6ED1"/>
    <w:rsid w:val="00ED743C"/>
    <w:rsid w:val="00ED7825"/>
    <w:rsid w:val="00EE01CD"/>
    <w:rsid w:val="00EE0525"/>
    <w:rsid w:val="00EE1618"/>
    <w:rsid w:val="00EE171E"/>
    <w:rsid w:val="00EE17AE"/>
    <w:rsid w:val="00EE1B18"/>
    <w:rsid w:val="00EE2EB2"/>
    <w:rsid w:val="00EE347C"/>
    <w:rsid w:val="00EE38CA"/>
    <w:rsid w:val="00EE3D4E"/>
    <w:rsid w:val="00EE4488"/>
    <w:rsid w:val="00EE49E4"/>
    <w:rsid w:val="00EE4EE5"/>
    <w:rsid w:val="00EE570E"/>
    <w:rsid w:val="00EE66CD"/>
    <w:rsid w:val="00EE67D0"/>
    <w:rsid w:val="00EE7468"/>
    <w:rsid w:val="00EF013D"/>
    <w:rsid w:val="00EF0671"/>
    <w:rsid w:val="00EF0728"/>
    <w:rsid w:val="00EF1047"/>
    <w:rsid w:val="00EF1079"/>
    <w:rsid w:val="00EF156F"/>
    <w:rsid w:val="00EF1856"/>
    <w:rsid w:val="00EF1A6F"/>
    <w:rsid w:val="00EF2140"/>
    <w:rsid w:val="00EF2201"/>
    <w:rsid w:val="00EF22FE"/>
    <w:rsid w:val="00EF26F2"/>
    <w:rsid w:val="00EF3428"/>
    <w:rsid w:val="00EF4889"/>
    <w:rsid w:val="00EF5187"/>
    <w:rsid w:val="00EF51A9"/>
    <w:rsid w:val="00EF5F74"/>
    <w:rsid w:val="00EF6187"/>
    <w:rsid w:val="00EF64FC"/>
    <w:rsid w:val="00EF6CD3"/>
    <w:rsid w:val="00EF6ECE"/>
    <w:rsid w:val="00F016DB"/>
    <w:rsid w:val="00F01881"/>
    <w:rsid w:val="00F03055"/>
    <w:rsid w:val="00F04133"/>
    <w:rsid w:val="00F041E2"/>
    <w:rsid w:val="00F0504F"/>
    <w:rsid w:val="00F0592B"/>
    <w:rsid w:val="00F061AB"/>
    <w:rsid w:val="00F063D8"/>
    <w:rsid w:val="00F063DC"/>
    <w:rsid w:val="00F0727C"/>
    <w:rsid w:val="00F07866"/>
    <w:rsid w:val="00F0788C"/>
    <w:rsid w:val="00F07BB7"/>
    <w:rsid w:val="00F07DD1"/>
    <w:rsid w:val="00F1035E"/>
    <w:rsid w:val="00F105DA"/>
    <w:rsid w:val="00F1071A"/>
    <w:rsid w:val="00F1097F"/>
    <w:rsid w:val="00F1098C"/>
    <w:rsid w:val="00F10A77"/>
    <w:rsid w:val="00F10FB1"/>
    <w:rsid w:val="00F11640"/>
    <w:rsid w:val="00F12167"/>
    <w:rsid w:val="00F12335"/>
    <w:rsid w:val="00F12B44"/>
    <w:rsid w:val="00F1384F"/>
    <w:rsid w:val="00F138D2"/>
    <w:rsid w:val="00F13AD1"/>
    <w:rsid w:val="00F13BD7"/>
    <w:rsid w:val="00F15078"/>
    <w:rsid w:val="00F1542D"/>
    <w:rsid w:val="00F15DB9"/>
    <w:rsid w:val="00F16AD6"/>
    <w:rsid w:val="00F16FC9"/>
    <w:rsid w:val="00F2119E"/>
    <w:rsid w:val="00F227AF"/>
    <w:rsid w:val="00F2641F"/>
    <w:rsid w:val="00F26EC4"/>
    <w:rsid w:val="00F27BBA"/>
    <w:rsid w:val="00F27BCF"/>
    <w:rsid w:val="00F30958"/>
    <w:rsid w:val="00F309CC"/>
    <w:rsid w:val="00F30D68"/>
    <w:rsid w:val="00F31C08"/>
    <w:rsid w:val="00F323CB"/>
    <w:rsid w:val="00F332AA"/>
    <w:rsid w:val="00F33375"/>
    <w:rsid w:val="00F33524"/>
    <w:rsid w:val="00F33722"/>
    <w:rsid w:val="00F339A1"/>
    <w:rsid w:val="00F33A78"/>
    <w:rsid w:val="00F33B66"/>
    <w:rsid w:val="00F34863"/>
    <w:rsid w:val="00F34AC4"/>
    <w:rsid w:val="00F356A5"/>
    <w:rsid w:val="00F35B59"/>
    <w:rsid w:val="00F36DD3"/>
    <w:rsid w:val="00F40FC1"/>
    <w:rsid w:val="00F41349"/>
    <w:rsid w:val="00F426A7"/>
    <w:rsid w:val="00F427A9"/>
    <w:rsid w:val="00F42C21"/>
    <w:rsid w:val="00F4306C"/>
    <w:rsid w:val="00F43249"/>
    <w:rsid w:val="00F4364E"/>
    <w:rsid w:val="00F43934"/>
    <w:rsid w:val="00F43C46"/>
    <w:rsid w:val="00F43DCD"/>
    <w:rsid w:val="00F4417E"/>
    <w:rsid w:val="00F44C17"/>
    <w:rsid w:val="00F46081"/>
    <w:rsid w:val="00F46CBC"/>
    <w:rsid w:val="00F47FD4"/>
    <w:rsid w:val="00F501BA"/>
    <w:rsid w:val="00F501E7"/>
    <w:rsid w:val="00F5069C"/>
    <w:rsid w:val="00F507D4"/>
    <w:rsid w:val="00F511C6"/>
    <w:rsid w:val="00F51221"/>
    <w:rsid w:val="00F51F2A"/>
    <w:rsid w:val="00F526C2"/>
    <w:rsid w:val="00F528A6"/>
    <w:rsid w:val="00F52A9A"/>
    <w:rsid w:val="00F52F7E"/>
    <w:rsid w:val="00F53609"/>
    <w:rsid w:val="00F53A64"/>
    <w:rsid w:val="00F54288"/>
    <w:rsid w:val="00F54BF6"/>
    <w:rsid w:val="00F54E44"/>
    <w:rsid w:val="00F550D7"/>
    <w:rsid w:val="00F5558E"/>
    <w:rsid w:val="00F55592"/>
    <w:rsid w:val="00F55C63"/>
    <w:rsid w:val="00F56449"/>
    <w:rsid w:val="00F568EF"/>
    <w:rsid w:val="00F56FFB"/>
    <w:rsid w:val="00F576AE"/>
    <w:rsid w:val="00F57E55"/>
    <w:rsid w:val="00F60DE7"/>
    <w:rsid w:val="00F614B2"/>
    <w:rsid w:val="00F61B6E"/>
    <w:rsid w:val="00F62B64"/>
    <w:rsid w:val="00F62B8D"/>
    <w:rsid w:val="00F62CD6"/>
    <w:rsid w:val="00F62DF2"/>
    <w:rsid w:val="00F63725"/>
    <w:rsid w:val="00F637CD"/>
    <w:rsid w:val="00F64054"/>
    <w:rsid w:val="00F6409B"/>
    <w:rsid w:val="00F648F0"/>
    <w:rsid w:val="00F64FC8"/>
    <w:rsid w:val="00F65261"/>
    <w:rsid w:val="00F6532B"/>
    <w:rsid w:val="00F6635B"/>
    <w:rsid w:val="00F673A8"/>
    <w:rsid w:val="00F67456"/>
    <w:rsid w:val="00F677F6"/>
    <w:rsid w:val="00F67EF2"/>
    <w:rsid w:val="00F70527"/>
    <w:rsid w:val="00F705A0"/>
    <w:rsid w:val="00F706A8"/>
    <w:rsid w:val="00F71302"/>
    <w:rsid w:val="00F71353"/>
    <w:rsid w:val="00F71CE2"/>
    <w:rsid w:val="00F72570"/>
    <w:rsid w:val="00F72D6E"/>
    <w:rsid w:val="00F72E67"/>
    <w:rsid w:val="00F7306E"/>
    <w:rsid w:val="00F737C3"/>
    <w:rsid w:val="00F7388B"/>
    <w:rsid w:val="00F744AB"/>
    <w:rsid w:val="00F7569B"/>
    <w:rsid w:val="00F75C7E"/>
    <w:rsid w:val="00F76803"/>
    <w:rsid w:val="00F7759A"/>
    <w:rsid w:val="00F77DCD"/>
    <w:rsid w:val="00F77E24"/>
    <w:rsid w:val="00F80018"/>
    <w:rsid w:val="00F80251"/>
    <w:rsid w:val="00F802B5"/>
    <w:rsid w:val="00F80A78"/>
    <w:rsid w:val="00F80E95"/>
    <w:rsid w:val="00F81C70"/>
    <w:rsid w:val="00F8259E"/>
    <w:rsid w:val="00F83966"/>
    <w:rsid w:val="00F83ECF"/>
    <w:rsid w:val="00F84893"/>
    <w:rsid w:val="00F8560F"/>
    <w:rsid w:val="00F857BB"/>
    <w:rsid w:val="00F85903"/>
    <w:rsid w:val="00F85A99"/>
    <w:rsid w:val="00F86042"/>
    <w:rsid w:val="00F86D44"/>
    <w:rsid w:val="00F903C9"/>
    <w:rsid w:val="00F9062A"/>
    <w:rsid w:val="00F9085C"/>
    <w:rsid w:val="00F91717"/>
    <w:rsid w:val="00F92730"/>
    <w:rsid w:val="00F92E71"/>
    <w:rsid w:val="00F93D87"/>
    <w:rsid w:val="00F947B9"/>
    <w:rsid w:val="00F94BEB"/>
    <w:rsid w:val="00F95284"/>
    <w:rsid w:val="00F955F1"/>
    <w:rsid w:val="00F96BD6"/>
    <w:rsid w:val="00F96F6E"/>
    <w:rsid w:val="00F972A3"/>
    <w:rsid w:val="00F97746"/>
    <w:rsid w:val="00F97D49"/>
    <w:rsid w:val="00F97E00"/>
    <w:rsid w:val="00FA00D7"/>
    <w:rsid w:val="00FA0A7B"/>
    <w:rsid w:val="00FA0B61"/>
    <w:rsid w:val="00FA14A8"/>
    <w:rsid w:val="00FA1679"/>
    <w:rsid w:val="00FA2AE4"/>
    <w:rsid w:val="00FA2CC8"/>
    <w:rsid w:val="00FA38AD"/>
    <w:rsid w:val="00FA3D6E"/>
    <w:rsid w:val="00FA4659"/>
    <w:rsid w:val="00FA4A3E"/>
    <w:rsid w:val="00FA5450"/>
    <w:rsid w:val="00FA56CB"/>
    <w:rsid w:val="00FA5AD4"/>
    <w:rsid w:val="00FA5D3D"/>
    <w:rsid w:val="00FA5E1D"/>
    <w:rsid w:val="00FA5E61"/>
    <w:rsid w:val="00FA5EAC"/>
    <w:rsid w:val="00FA6F0F"/>
    <w:rsid w:val="00FA6F6C"/>
    <w:rsid w:val="00FA6F84"/>
    <w:rsid w:val="00FA747B"/>
    <w:rsid w:val="00FB0CD0"/>
    <w:rsid w:val="00FB1892"/>
    <w:rsid w:val="00FB1A45"/>
    <w:rsid w:val="00FB1BF8"/>
    <w:rsid w:val="00FB2035"/>
    <w:rsid w:val="00FB26D7"/>
    <w:rsid w:val="00FB30AB"/>
    <w:rsid w:val="00FB3639"/>
    <w:rsid w:val="00FB386E"/>
    <w:rsid w:val="00FB3D4C"/>
    <w:rsid w:val="00FB3E1C"/>
    <w:rsid w:val="00FB57D2"/>
    <w:rsid w:val="00FB5AD3"/>
    <w:rsid w:val="00FB5ED0"/>
    <w:rsid w:val="00FB6764"/>
    <w:rsid w:val="00FC0434"/>
    <w:rsid w:val="00FC0E75"/>
    <w:rsid w:val="00FC0F24"/>
    <w:rsid w:val="00FC304D"/>
    <w:rsid w:val="00FC3126"/>
    <w:rsid w:val="00FC38C9"/>
    <w:rsid w:val="00FC3911"/>
    <w:rsid w:val="00FC59B9"/>
    <w:rsid w:val="00FC5D6E"/>
    <w:rsid w:val="00FC61A5"/>
    <w:rsid w:val="00FC667A"/>
    <w:rsid w:val="00FC6A5B"/>
    <w:rsid w:val="00FC71C5"/>
    <w:rsid w:val="00FC72C2"/>
    <w:rsid w:val="00FD0442"/>
    <w:rsid w:val="00FD053A"/>
    <w:rsid w:val="00FD0B90"/>
    <w:rsid w:val="00FD0C64"/>
    <w:rsid w:val="00FD0D7A"/>
    <w:rsid w:val="00FD1319"/>
    <w:rsid w:val="00FD21E8"/>
    <w:rsid w:val="00FD2CE4"/>
    <w:rsid w:val="00FD2E7F"/>
    <w:rsid w:val="00FD324D"/>
    <w:rsid w:val="00FD33A4"/>
    <w:rsid w:val="00FD3605"/>
    <w:rsid w:val="00FD36C3"/>
    <w:rsid w:val="00FD45C5"/>
    <w:rsid w:val="00FD4B1E"/>
    <w:rsid w:val="00FD4B39"/>
    <w:rsid w:val="00FD4B4B"/>
    <w:rsid w:val="00FD719D"/>
    <w:rsid w:val="00FD7EE2"/>
    <w:rsid w:val="00FE034E"/>
    <w:rsid w:val="00FE0496"/>
    <w:rsid w:val="00FE04FB"/>
    <w:rsid w:val="00FE0909"/>
    <w:rsid w:val="00FE0C47"/>
    <w:rsid w:val="00FE0FB1"/>
    <w:rsid w:val="00FE1113"/>
    <w:rsid w:val="00FE1624"/>
    <w:rsid w:val="00FE1E8B"/>
    <w:rsid w:val="00FE1F97"/>
    <w:rsid w:val="00FE2337"/>
    <w:rsid w:val="00FE253F"/>
    <w:rsid w:val="00FE27CD"/>
    <w:rsid w:val="00FE315B"/>
    <w:rsid w:val="00FE3A87"/>
    <w:rsid w:val="00FE3B79"/>
    <w:rsid w:val="00FE463D"/>
    <w:rsid w:val="00FE5AD6"/>
    <w:rsid w:val="00FE61AB"/>
    <w:rsid w:val="00FE6205"/>
    <w:rsid w:val="00FE62D8"/>
    <w:rsid w:val="00FE6406"/>
    <w:rsid w:val="00FE6658"/>
    <w:rsid w:val="00FE7CC1"/>
    <w:rsid w:val="00FF0A2F"/>
    <w:rsid w:val="00FF0B36"/>
    <w:rsid w:val="00FF0CA1"/>
    <w:rsid w:val="00FF0E1B"/>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A1"/>
    <w:rPr>
      <w:sz w:val="24"/>
      <w:szCs w:val="24"/>
    </w:rPr>
  </w:style>
  <w:style w:type="paragraph" w:styleId="Heading2">
    <w:name w:val="heading 2"/>
    <w:basedOn w:val="Normal"/>
    <w:next w:val="Normal"/>
    <w:link w:val="Heading2Char"/>
    <w:uiPriority w:val="9"/>
    <w:unhideWhenUsed/>
    <w:qFormat/>
    <w:rsid w:val="004D077F"/>
    <w:pPr>
      <w:keepNext/>
      <w:keepLines/>
      <w:spacing w:before="40"/>
      <w:outlineLvl w:val="1"/>
    </w:pPr>
    <w:rPr>
      <w:rFonts w:asciiTheme="majorHAnsi" w:eastAsiaTheme="majorEastAsia" w:hAnsiTheme="majorHAnsi" w:cstheme="majorBidi"/>
      <w:color w:val="2F5496" w:themeColor="accent1" w:themeShade="BF"/>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uiPriority w:val="99"/>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uiPriority w:val="39"/>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2"/>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paragraph" w:styleId="NormalWeb">
    <w:name w:val="Normal (Web)"/>
    <w:basedOn w:val="Normal"/>
    <w:uiPriority w:val="99"/>
    <w:unhideWhenUsed/>
    <w:rsid w:val="002F2DCA"/>
    <w:pPr>
      <w:spacing w:before="100" w:beforeAutospacing="1" w:after="100" w:afterAutospacing="1"/>
    </w:pPr>
    <w:rPr>
      <w:lang w:bidi="ta-IN"/>
    </w:rPr>
  </w:style>
  <w:style w:type="character" w:styleId="Strong">
    <w:name w:val="Strong"/>
    <w:basedOn w:val="DefaultParagraphFont"/>
    <w:uiPriority w:val="22"/>
    <w:qFormat/>
    <w:rsid w:val="002F2DCA"/>
    <w:rPr>
      <w:b/>
      <w:bCs/>
    </w:rPr>
  </w:style>
  <w:style w:type="paragraph" w:styleId="Revision">
    <w:name w:val="Revision"/>
    <w:hidden/>
    <w:uiPriority w:val="99"/>
    <w:semiHidden/>
    <w:rsid w:val="007D6521"/>
    <w:rPr>
      <w:sz w:val="24"/>
      <w:szCs w:val="24"/>
    </w:rPr>
  </w:style>
  <w:style w:type="character" w:customStyle="1" w:styleId="Heading2Char">
    <w:name w:val="Heading 2 Char"/>
    <w:basedOn w:val="DefaultParagraphFont"/>
    <w:link w:val="Heading2"/>
    <w:uiPriority w:val="9"/>
    <w:rsid w:val="004D077F"/>
    <w:rPr>
      <w:rFonts w:asciiTheme="majorHAnsi" w:eastAsiaTheme="majorEastAsia" w:hAnsiTheme="majorHAnsi" w:cstheme="majorBidi"/>
      <w:color w:val="2F5496" w:themeColor="accent1" w:themeShade="BF"/>
      <w:sz w:val="26"/>
      <w:szCs w:val="26"/>
      <w:lang w:bidi="ta-IN"/>
    </w:rPr>
  </w:style>
  <w:style w:type="paragraph" w:customStyle="1" w:styleId="yiv7968033688msonormal">
    <w:name w:val="yiv7968033688msonormal"/>
    <w:basedOn w:val="Normal"/>
    <w:rsid w:val="00CA5F9B"/>
    <w:pPr>
      <w:spacing w:before="100" w:beforeAutospacing="1" w:after="100" w:afterAutospacing="1"/>
    </w:pPr>
  </w:style>
  <w:style w:type="character" w:customStyle="1" w:styleId="il">
    <w:name w:val="il"/>
    <w:basedOn w:val="DefaultParagraphFont"/>
    <w:rsid w:val="00CA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84152567">
      <w:bodyDiv w:val="1"/>
      <w:marLeft w:val="0"/>
      <w:marRight w:val="0"/>
      <w:marTop w:val="0"/>
      <w:marBottom w:val="0"/>
      <w:divBdr>
        <w:top w:val="none" w:sz="0" w:space="0" w:color="auto"/>
        <w:left w:val="none" w:sz="0" w:space="0" w:color="auto"/>
        <w:bottom w:val="none" w:sz="0" w:space="0" w:color="auto"/>
        <w:right w:val="none" w:sz="0" w:space="0" w:color="auto"/>
      </w:divBdr>
      <w:divsChild>
        <w:div w:id="945694134">
          <w:marLeft w:val="0"/>
          <w:marRight w:val="0"/>
          <w:marTop w:val="0"/>
          <w:marBottom w:val="0"/>
          <w:divBdr>
            <w:top w:val="none" w:sz="0" w:space="0" w:color="auto"/>
            <w:left w:val="none" w:sz="0" w:space="0" w:color="auto"/>
            <w:bottom w:val="none" w:sz="0" w:space="0" w:color="auto"/>
            <w:right w:val="none" w:sz="0" w:space="0" w:color="auto"/>
          </w:divBdr>
        </w:div>
        <w:div w:id="1540819203">
          <w:marLeft w:val="0"/>
          <w:marRight w:val="0"/>
          <w:marTop w:val="0"/>
          <w:marBottom w:val="0"/>
          <w:divBdr>
            <w:top w:val="none" w:sz="0" w:space="0" w:color="auto"/>
            <w:left w:val="none" w:sz="0" w:space="0" w:color="auto"/>
            <w:bottom w:val="none" w:sz="0" w:space="0" w:color="auto"/>
            <w:right w:val="none" w:sz="0" w:space="0" w:color="auto"/>
          </w:divBdr>
        </w:div>
        <w:div w:id="2099019371">
          <w:marLeft w:val="0"/>
          <w:marRight w:val="0"/>
          <w:marTop w:val="0"/>
          <w:marBottom w:val="0"/>
          <w:divBdr>
            <w:top w:val="none" w:sz="0" w:space="0" w:color="auto"/>
            <w:left w:val="none" w:sz="0" w:space="0" w:color="auto"/>
            <w:bottom w:val="none" w:sz="0" w:space="0" w:color="auto"/>
            <w:right w:val="none" w:sz="0" w:space="0" w:color="auto"/>
          </w:divBdr>
          <w:divsChild>
            <w:div w:id="1396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18115074">
      <w:bodyDiv w:val="1"/>
      <w:marLeft w:val="0"/>
      <w:marRight w:val="0"/>
      <w:marTop w:val="0"/>
      <w:marBottom w:val="0"/>
      <w:divBdr>
        <w:top w:val="none" w:sz="0" w:space="0" w:color="auto"/>
        <w:left w:val="none" w:sz="0" w:space="0" w:color="auto"/>
        <w:bottom w:val="none" w:sz="0" w:space="0" w:color="auto"/>
        <w:right w:val="none" w:sz="0" w:space="0" w:color="auto"/>
      </w:divBdr>
      <w:divsChild>
        <w:div w:id="714433344">
          <w:marLeft w:val="0"/>
          <w:marRight w:val="0"/>
          <w:marTop w:val="0"/>
          <w:marBottom w:val="0"/>
          <w:divBdr>
            <w:top w:val="none" w:sz="0" w:space="0" w:color="auto"/>
            <w:left w:val="none" w:sz="0" w:space="0" w:color="auto"/>
            <w:bottom w:val="none" w:sz="0" w:space="0" w:color="auto"/>
            <w:right w:val="none" w:sz="0" w:space="0" w:color="auto"/>
          </w:divBdr>
          <w:divsChild>
            <w:div w:id="1182089042">
              <w:marLeft w:val="0"/>
              <w:marRight w:val="0"/>
              <w:marTop w:val="0"/>
              <w:marBottom w:val="0"/>
              <w:divBdr>
                <w:top w:val="none" w:sz="0" w:space="0" w:color="auto"/>
                <w:left w:val="none" w:sz="0" w:space="0" w:color="auto"/>
                <w:bottom w:val="none" w:sz="0" w:space="0" w:color="auto"/>
                <w:right w:val="none" w:sz="0" w:space="0" w:color="auto"/>
              </w:divBdr>
            </w:div>
            <w:div w:id="1100679837">
              <w:marLeft w:val="0"/>
              <w:marRight w:val="0"/>
              <w:marTop w:val="0"/>
              <w:marBottom w:val="0"/>
              <w:divBdr>
                <w:top w:val="none" w:sz="0" w:space="0" w:color="auto"/>
                <w:left w:val="none" w:sz="0" w:space="0" w:color="auto"/>
                <w:bottom w:val="none" w:sz="0" w:space="0" w:color="auto"/>
                <w:right w:val="none" w:sz="0" w:space="0" w:color="auto"/>
              </w:divBdr>
            </w:div>
          </w:divsChild>
        </w:div>
        <w:div w:id="634987134">
          <w:marLeft w:val="0"/>
          <w:marRight w:val="0"/>
          <w:marTop w:val="0"/>
          <w:marBottom w:val="0"/>
          <w:divBdr>
            <w:top w:val="none" w:sz="0" w:space="0" w:color="auto"/>
            <w:left w:val="none" w:sz="0" w:space="0" w:color="auto"/>
            <w:bottom w:val="none" w:sz="0" w:space="0" w:color="auto"/>
            <w:right w:val="none" w:sz="0" w:space="0" w:color="auto"/>
          </w:divBdr>
          <w:divsChild>
            <w:div w:id="1130244408">
              <w:marLeft w:val="0"/>
              <w:marRight w:val="0"/>
              <w:marTop w:val="0"/>
              <w:marBottom w:val="0"/>
              <w:divBdr>
                <w:top w:val="none" w:sz="0" w:space="0" w:color="auto"/>
                <w:left w:val="none" w:sz="0" w:space="0" w:color="auto"/>
                <w:bottom w:val="none" w:sz="0" w:space="0" w:color="auto"/>
                <w:right w:val="none" w:sz="0" w:space="0" w:color="auto"/>
              </w:divBdr>
              <w:divsChild>
                <w:div w:id="859247656">
                  <w:marLeft w:val="0"/>
                  <w:marRight w:val="0"/>
                  <w:marTop w:val="0"/>
                  <w:marBottom w:val="0"/>
                  <w:divBdr>
                    <w:top w:val="none" w:sz="0" w:space="0" w:color="auto"/>
                    <w:left w:val="none" w:sz="0" w:space="0" w:color="auto"/>
                    <w:bottom w:val="none" w:sz="0" w:space="0" w:color="auto"/>
                    <w:right w:val="none" w:sz="0" w:space="0" w:color="auto"/>
                  </w:divBdr>
                </w:div>
              </w:divsChild>
            </w:div>
            <w:div w:id="1360396643">
              <w:marLeft w:val="0"/>
              <w:marRight w:val="0"/>
              <w:marTop w:val="0"/>
              <w:marBottom w:val="0"/>
              <w:divBdr>
                <w:top w:val="none" w:sz="0" w:space="0" w:color="auto"/>
                <w:left w:val="none" w:sz="0" w:space="0" w:color="auto"/>
                <w:bottom w:val="none" w:sz="0" w:space="0" w:color="auto"/>
                <w:right w:val="none" w:sz="0" w:space="0" w:color="auto"/>
              </w:divBdr>
              <w:divsChild>
                <w:div w:id="1463496379">
                  <w:marLeft w:val="0"/>
                  <w:marRight w:val="0"/>
                  <w:marTop w:val="0"/>
                  <w:marBottom w:val="0"/>
                  <w:divBdr>
                    <w:top w:val="none" w:sz="0" w:space="0" w:color="auto"/>
                    <w:left w:val="none" w:sz="0" w:space="0" w:color="auto"/>
                    <w:bottom w:val="none" w:sz="0" w:space="0" w:color="auto"/>
                    <w:right w:val="none" w:sz="0" w:space="0" w:color="auto"/>
                  </w:divBdr>
                </w:div>
              </w:divsChild>
            </w:div>
            <w:div w:id="1428038563">
              <w:marLeft w:val="0"/>
              <w:marRight w:val="0"/>
              <w:marTop w:val="0"/>
              <w:marBottom w:val="0"/>
              <w:divBdr>
                <w:top w:val="none" w:sz="0" w:space="0" w:color="auto"/>
                <w:left w:val="none" w:sz="0" w:space="0" w:color="auto"/>
                <w:bottom w:val="none" w:sz="0" w:space="0" w:color="auto"/>
                <w:right w:val="none" w:sz="0" w:space="0" w:color="auto"/>
              </w:divBdr>
              <w:divsChild>
                <w:div w:id="1265697120">
                  <w:marLeft w:val="0"/>
                  <w:marRight w:val="0"/>
                  <w:marTop w:val="0"/>
                  <w:marBottom w:val="0"/>
                  <w:divBdr>
                    <w:top w:val="none" w:sz="0" w:space="0" w:color="auto"/>
                    <w:left w:val="none" w:sz="0" w:space="0" w:color="auto"/>
                    <w:bottom w:val="none" w:sz="0" w:space="0" w:color="auto"/>
                    <w:right w:val="none" w:sz="0" w:space="0" w:color="auto"/>
                  </w:divBdr>
                  <w:divsChild>
                    <w:div w:id="11162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4947">
          <w:marLeft w:val="0"/>
          <w:marRight w:val="0"/>
          <w:marTop w:val="0"/>
          <w:marBottom w:val="0"/>
          <w:divBdr>
            <w:top w:val="none" w:sz="0" w:space="0" w:color="auto"/>
            <w:left w:val="none" w:sz="0" w:space="0" w:color="auto"/>
            <w:bottom w:val="none" w:sz="0" w:space="0" w:color="auto"/>
            <w:right w:val="none" w:sz="0" w:space="0" w:color="auto"/>
          </w:divBdr>
          <w:divsChild>
            <w:div w:id="11329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4262">
      <w:bodyDiv w:val="1"/>
      <w:marLeft w:val="0"/>
      <w:marRight w:val="0"/>
      <w:marTop w:val="0"/>
      <w:marBottom w:val="0"/>
      <w:divBdr>
        <w:top w:val="none" w:sz="0" w:space="0" w:color="auto"/>
        <w:left w:val="none" w:sz="0" w:space="0" w:color="auto"/>
        <w:bottom w:val="none" w:sz="0" w:space="0" w:color="auto"/>
        <w:right w:val="none" w:sz="0" w:space="0" w:color="auto"/>
      </w:divBdr>
      <w:divsChild>
        <w:div w:id="726337580">
          <w:marLeft w:val="0"/>
          <w:marRight w:val="0"/>
          <w:marTop w:val="0"/>
          <w:marBottom w:val="0"/>
          <w:divBdr>
            <w:top w:val="none" w:sz="0" w:space="0" w:color="auto"/>
            <w:left w:val="none" w:sz="0" w:space="0" w:color="auto"/>
            <w:bottom w:val="none" w:sz="0" w:space="0" w:color="auto"/>
            <w:right w:val="none" w:sz="0" w:space="0" w:color="auto"/>
          </w:divBdr>
        </w:div>
        <w:div w:id="275722362">
          <w:marLeft w:val="0"/>
          <w:marRight w:val="0"/>
          <w:marTop w:val="0"/>
          <w:marBottom w:val="0"/>
          <w:divBdr>
            <w:top w:val="none" w:sz="0" w:space="0" w:color="auto"/>
            <w:left w:val="none" w:sz="0" w:space="0" w:color="auto"/>
            <w:bottom w:val="none" w:sz="0" w:space="0" w:color="auto"/>
            <w:right w:val="none" w:sz="0" w:space="0" w:color="auto"/>
          </w:divBdr>
        </w:div>
        <w:div w:id="1163742881">
          <w:marLeft w:val="0"/>
          <w:marRight w:val="0"/>
          <w:marTop w:val="0"/>
          <w:marBottom w:val="0"/>
          <w:divBdr>
            <w:top w:val="none" w:sz="0" w:space="0" w:color="auto"/>
            <w:left w:val="none" w:sz="0" w:space="0" w:color="auto"/>
            <w:bottom w:val="none" w:sz="0" w:space="0" w:color="auto"/>
            <w:right w:val="none" w:sz="0" w:space="0" w:color="auto"/>
          </w:divBdr>
        </w:div>
      </w:divsChild>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8686570">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72907232">
      <w:bodyDiv w:val="1"/>
      <w:marLeft w:val="0"/>
      <w:marRight w:val="0"/>
      <w:marTop w:val="0"/>
      <w:marBottom w:val="0"/>
      <w:divBdr>
        <w:top w:val="none" w:sz="0" w:space="0" w:color="auto"/>
        <w:left w:val="none" w:sz="0" w:space="0" w:color="auto"/>
        <w:bottom w:val="none" w:sz="0" w:space="0" w:color="auto"/>
        <w:right w:val="none" w:sz="0" w:space="0" w:color="auto"/>
      </w:divBdr>
      <w:divsChild>
        <w:div w:id="1848248765">
          <w:marLeft w:val="288"/>
          <w:marRight w:val="0"/>
          <w:marTop w:val="160"/>
          <w:marBottom w:val="0"/>
          <w:divBdr>
            <w:top w:val="none" w:sz="0" w:space="0" w:color="auto"/>
            <w:left w:val="none" w:sz="0" w:space="0" w:color="auto"/>
            <w:bottom w:val="none" w:sz="0" w:space="0" w:color="auto"/>
            <w:right w:val="none" w:sz="0" w:space="0" w:color="auto"/>
          </w:divBdr>
        </w:div>
      </w:divsChild>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28870999">
      <w:bodyDiv w:val="1"/>
      <w:marLeft w:val="0"/>
      <w:marRight w:val="0"/>
      <w:marTop w:val="0"/>
      <w:marBottom w:val="0"/>
      <w:divBdr>
        <w:top w:val="none" w:sz="0" w:space="0" w:color="auto"/>
        <w:left w:val="none" w:sz="0" w:space="0" w:color="auto"/>
        <w:bottom w:val="none" w:sz="0" w:space="0" w:color="auto"/>
        <w:right w:val="none" w:sz="0" w:space="0" w:color="auto"/>
      </w:divBdr>
      <w:divsChild>
        <w:div w:id="1229726756">
          <w:marLeft w:val="360"/>
          <w:marRight w:val="0"/>
          <w:marTop w:val="200"/>
          <w:marBottom w:val="0"/>
          <w:divBdr>
            <w:top w:val="none" w:sz="0" w:space="0" w:color="auto"/>
            <w:left w:val="none" w:sz="0" w:space="0" w:color="auto"/>
            <w:bottom w:val="none" w:sz="0" w:space="0" w:color="auto"/>
            <w:right w:val="none" w:sz="0" w:space="0" w:color="auto"/>
          </w:divBdr>
        </w:div>
        <w:div w:id="1437598154">
          <w:marLeft w:val="360"/>
          <w:marRight w:val="0"/>
          <w:marTop w:val="200"/>
          <w:marBottom w:val="0"/>
          <w:divBdr>
            <w:top w:val="none" w:sz="0" w:space="0" w:color="auto"/>
            <w:left w:val="none" w:sz="0" w:space="0" w:color="auto"/>
            <w:bottom w:val="none" w:sz="0" w:space="0" w:color="auto"/>
            <w:right w:val="none" w:sz="0" w:space="0" w:color="auto"/>
          </w:divBdr>
        </w:div>
        <w:div w:id="1673989855">
          <w:marLeft w:val="360"/>
          <w:marRight w:val="0"/>
          <w:marTop w:val="200"/>
          <w:marBottom w:val="0"/>
          <w:divBdr>
            <w:top w:val="none" w:sz="0" w:space="0" w:color="auto"/>
            <w:left w:val="none" w:sz="0" w:space="0" w:color="auto"/>
            <w:bottom w:val="none" w:sz="0" w:space="0" w:color="auto"/>
            <w:right w:val="none" w:sz="0" w:space="0" w:color="auto"/>
          </w:divBdr>
        </w:div>
      </w:divsChild>
    </w:div>
    <w:div w:id="344593339">
      <w:bodyDiv w:val="1"/>
      <w:marLeft w:val="0"/>
      <w:marRight w:val="0"/>
      <w:marTop w:val="0"/>
      <w:marBottom w:val="0"/>
      <w:divBdr>
        <w:top w:val="none" w:sz="0" w:space="0" w:color="auto"/>
        <w:left w:val="none" w:sz="0" w:space="0" w:color="auto"/>
        <w:bottom w:val="none" w:sz="0" w:space="0" w:color="auto"/>
        <w:right w:val="none" w:sz="0" w:space="0" w:color="auto"/>
      </w:divBdr>
      <w:divsChild>
        <w:div w:id="433474973">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87655685">
      <w:bodyDiv w:val="1"/>
      <w:marLeft w:val="0"/>
      <w:marRight w:val="0"/>
      <w:marTop w:val="0"/>
      <w:marBottom w:val="0"/>
      <w:divBdr>
        <w:top w:val="none" w:sz="0" w:space="0" w:color="auto"/>
        <w:left w:val="none" w:sz="0" w:space="0" w:color="auto"/>
        <w:bottom w:val="none" w:sz="0" w:space="0" w:color="auto"/>
        <w:right w:val="none" w:sz="0" w:space="0" w:color="auto"/>
      </w:divBdr>
      <w:divsChild>
        <w:div w:id="746195609">
          <w:marLeft w:val="0"/>
          <w:marRight w:val="0"/>
          <w:marTop w:val="0"/>
          <w:marBottom w:val="0"/>
          <w:divBdr>
            <w:top w:val="none" w:sz="0" w:space="0" w:color="auto"/>
            <w:left w:val="none" w:sz="0" w:space="0" w:color="auto"/>
            <w:bottom w:val="none" w:sz="0" w:space="0" w:color="auto"/>
            <w:right w:val="none" w:sz="0" w:space="0" w:color="auto"/>
          </w:divBdr>
        </w:div>
        <w:div w:id="267154297">
          <w:marLeft w:val="0"/>
          <w:marRight w:val="0"/>
          <w:marTop w:val="0"/>
          <w:marBottom w:val="0"/>
          <w:divBdr>
            <w:top w:val="none" w:sz="0" w:space="0" w:color="auto"/>
            <w:left w:val="none" w:sz="0" w:space="0" w:color="auto"/>
            <w:bottom w:val="none" w:sz="0" w:space="0" w:color="auto"/>
            <w:right w:val="none" w:sz="0" w:space="0" w:color="auto"/>
          </w:divBdr>
        </w:div>
      </w:divsChild>
    </w:div>
    <w:div w:id="39015180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21684237">
      <w:bodyDiv w:val="1"/>
      <w:marLeft w:val="0"/>
      <w:marRight w:val="0"/>
      <w:marTop w:val="0"/>
      <w:marBottom w:val="0"/>
      <w:divBdr>
        <w:top w:val="none" w:sz="0" w:space="0" w:color="auto"/>
        <w:left w:val="none" w:sz="0" w:space="0" w:color="auto"/>
        <w:bottom w:val="none" w:sz="0" w:space="0" w:color="auto"/>
        <w:right w:val="none" w:sz="0" w:space="0" w:color="auto"/>
      </w:divBdr>
      <w:divsChild>
        <w:div w:id="1714692356">
          <w:marLeft w:val="0"/>
          <w:marRight w:val="0"/>
          <w:marTop w:val="0"/>
          <w:marBottom w:val="0"/>
          <w:divBdr>
            <w:top w:val="none" w:sz="0" w:space="0" w:color="auto"/>
            <w:left w:val="none" w:sz="0" w:space="0" w:color="auto"/>
            <w:bottom w:val="none" w:sz="0" w:space="0" w:color="auto"/>
            <w:right w:val="none" w:sz="0" w:space="0" w:color="auto"/>
          </w:divBdr>
        </w:div>
        <w:div w:id="450049338">
          <w:marLeft w:val="0"/>
          <w:marRight w:val="0"/>
          <w:marTop w:val="0"/>
          <w:marBottom w:val="0"/>
          <w:divBdr>
            <w:top w:val="none" w:sz="0" w:space="0" w:color="auto"/>
            <w:left w:val="none" w:sz="0" w:space="0" w:color="auto"/>
            <w:bottom w:val="none" w:sz="0" w:space="0" w:color="auto"/>
            <w:right w:val="none" w:sz="0" w:space="0" w:color="auto"/>
          </w:divBdr>
        </w:div>
      </w:divsChild>
    </w:div>
    <w:div w:id="435950691">
      <w:bodyDiv w:val="1"/>
      <w:marLeft w:val="0"/>
      <w:marRight w:val="0"/>
      <w:marTop w:val="0"/>
      <w:marBottom w:val="0"/>
      <w:divBdr>
        <w:top w:val="none" w:sz="0" w:space="0" w:color="auto"/>
        <w:left w:val="none" w:sz="0" w:space="0" w:color="auto"/>
        <w:bottom w:val="none" w:sz="0" w:space="0" w:color="auto"/>
        <w:right w:val="none" w:sz="0" w:space="0" w:color="auto"/>
      </w:divBdr>
    </w:div>
    <w:div w:id="460811722">
      <w:bodyDiv w:val="1"/>
      <w:marLeft w:val="0"/>
      <w:marRight w:val="0"/>
      <w:marTop w:val="0"/>
      <w:marBottom w:val="0"/>
      <w:divBdr>
        <w:top w:val="none" w:sz="0" w:space="0" w:color="auto"/>
        <w:left w:val="none" w:sz="0" w:space="0" w:color="auto"/>
        <w:bottom w:val="none" w:sz="0" w:space="0" w:color="auto"/>
        <w:right w:val="none" w:sz="0" w:space="0" w:color="auto"/>
      </w:divBdr>
      <w:divsChild>
        <w:div w:id="649944832">
          <w:marLeft w:val="288"/>
          <w:marRight w:val="0"/>
          <w:marTop w:val="160"/>
          <w:marBottom w:val="0"/>
          <w:divBdr>
            <w:top w:val="none" w:sz="0" w:space="0" w:color="auto"/>
            <w:left w:val="none" w:sz="0" w:space="0" w:color="auto"/>
            <w:bottom w:val="none" w:sz="0" w:space="0" w:color="auto"/>
            <w:right w:val="none" w:sz="0" w:space="0" w:color="auto"/>
          </w:divBdr>
        </w:div>
      </w:divsChild>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46571416">
      <w:bodyDiv w:val="1"/>
      <w:marLeft w:val="0"/>
      <w:marRight w:val="0"/>
      <w:marTop w:val="0"/>
      <w:marBottom w:val="0"/>
      <w:divBdr>
        <w:top w:val="none" w:sz="0" w:space="0" w:color="auto"/>
        <w:left w:val="none" w:sz="0" w:space="0" w:color="auto"/>
        <w:bottom w:val="none" w:sz="0" w:space="0" w:color="auto"/>
        <w:right w:val="none" w:sz="0" w:space="0" w:color="auto"/>
      </w:divBdr>
      <w:divsChild>
        <w:div w:id="1026906156">
          <w:marLeft w:val="0"/>
          <w:marRight w:val="0"/>
          <w:marTop w:val="0"/>
          <w:marBottom w:val="0"/>
          <w:divBdr>
            <w:top w:val="none" w:sz="0" w:space="0" w:color="auto"/>
            <w:left w:val="none" w:sz="0" w:space="0" w:color="auto"/>
            <w:bottom w:val="none" w:sz="0" w:space="0" w:color="auto"/>
            <w:right w:val="none" w:sz="0" w:space="0" w:color="auto"/>
          </w:divBdr>
        </w:div>
      </w:divsChild>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582228289">
      <w:bodyDiv w:val="1"/>
      <w:marLeft w:val="0"/>
      <w:marRight w:val="0"/>
      <w:marTop w:val="0"/>
      <w:marBottom w:val="0"/>
      <w:divBdr>
        <w:top w:val="none" w:sz="0" w:space="0" w:color="auto"/>
        <w:left w:val="none" w:sz="0" w:space="0" w:color="auto"/>
        <w:bottom w:val="none" w:sz="0" w:space="0" w:color="auto"/>
        <w:right w:val="none" w:sz="0" w:space="0" w:color="auto"/>
      </w:divBdr>
      <w:divsChild>
        <w:div w:id="1326014945">
          <w:marLeft w:val="360"/>
          <w:marRight w:val="0"/>
          <w:marTop w:val="200"/>
          <w:marBottom w:val="0"/>
          <w:divBdr>
            <w:top w:val="none" w:sz="0" w:space="0" w:color="auto"/>
            <w:left w:val="none" w:sz="0" w:space="0" w:color="auto"/>
            <w:bottom w:val="none" w:sz="0" w:space="0" w:color="auto"/>
            <w:right w:val="none" w:sz="0" w:space="0" w:color="auto"/>
          </w:divBdr>
        </w:div>
      </w:divsChild>
    </w:div>
    <w:div w:id="584456352">
      <w:bodyDiv w:val="1"/>
      <w:marLeft w:val="0"/>
      <w:marRight w:val="0"/>
      <w:marTop w:val="0"/>
      <w:marBottom w:val="0"/>
      <w:divBdr>
        <w:top w:val="none" w:sz="0" w:space="0" w:color="auto"/>
        <w:left w:val="none" w:sz="0" w:space="0" w:color="auto"/>
        <w:bottom w:val="none" w:sz="0" w:space="0" w:color="auto"/>
        <w:right w:val="none" w:sz="0" w:space="0" w:color="auto"/>
      </w:divBdr>
      <w:divsChild>
        <w:div w:id="64380656">
          <w:marLeft w:val="0"/>
          <w:marRight w:val="0"/>
          <w:marTop w:val="0"/>
          <w:marBottom w:val="0"/>
          <w:divBdr>
            <w:top w:val="none" w:sz="0" w:space="0" w:color="auto"/>
            <w:left w:val="none" w:sz="0" w:space="0" w:color="auto"/>
            <w:bottom w:val="none" w:sz="0" w:space="0" w:color="auto"/>
            <w:right w:val="none" w:sz="0" w:space="0" w:color="auto"/>
          </w:divBdr>
        </w:div>
        <w:div w:id="1316225061">
          <w:marLeft w:val="0"/>
          <w:marRight w:val="0"/>
          <w:marTop w:val="0"/>
          <w:marBottom w:val="0"/>
          <w:divBdr>
            <w:top w:val="none" w:sz="0" w:space="0" w:color="auto"/>
            <w:left w:val="none" w:sz="0" w:space="0" w:color="auto"/>
            <w:bottom w:val="none" w:sz="0" w:space="0" w:color="auto"/>
            <w:right w:val="none" w:sz="0" w:space="0" w:color="auto"/>
          </w:divBdr>
        </w:div>
        <w:div w:id="632910109">
          <w:marLeft w:val="0"/>
          <w:marRight w:val="0"/>
          <w:marTop w:val="0"/>
          <w:marBottom w:val="0"/>
          <w:divBdr>
            <w:top w:val="none" w:sz="0" w:space="0" w:color="auto"/>
            <w:left w:val="none" w:sz="0" w:space="0" w:color="auto"/>
            <w:bottom w:val="none" w:sz="0" w:space="0" w:color="auto"/>
            <w:right w:val="none" w:sz="0" w:space="0" w:color="auto"/>
          </w:divBdr>
        </w:div>
        <w:div w:id="354623727">
          <w:marLeft w:val="0"/>
          <w:marRight w:val="0"/>
          <w:marTop w:val="0"/>
          <w:marBottom w:val="0"/>
          <w:divBdr>
            <w:top w:val="none" w:sz="0" w:space="0" w:color="auto"/>
            <w:left w:val="none" w:sz="0" w:space="0" w:color="auto"/>
            <w:bottom w:val="none" w:sz="0" w:space="0" w:color="auto"/>
            <w:right w:val="none" w:sz="0" w:space="0" w:color="auto"/>
          </w:divBdr>
        </w:div>
        <w:div w:id="237786342">
          <w:marLeft w:val="0"/>
          <w:marRight w:val="0"/>
          <w:marTop w:val="0"/>
          <w:marBottom w:val="0"/>
          <w:divBdr>
            <w:top w:val="none" w:sz="0" w:space="0" w:color="auto"/>
            <w:left w:val="none" w:sz="0" w:space="0" w:color="auto"/>
            <w:bottom w:val="none" w:sz="0" w:space="0" w:color="auto"/>
            <w:right w:val="none" w:sz="0" w:space="0" w:color="auto"/>
          </w:divBdr>
        </w:div>
      </w:divsChild>
    </w:div>
    <w:div w:id="587352098">
      <w:bodyDiv w:val="1"/>
      <w:marLeft w:val="0"/>
      <w:marRight w:val="0"/>
      <w:marTop w:val="0"/>
      <w:marBottom w:val="0"/>
      <w:divBdr>
        <w:top w:val="none" w:sz="0" w:space="0" w:color="auto"/>
        <w:left w:val="none" w:sz="0" w:space="0" w:color="auto"/>
        <w:bottom w:val="none" w:sz="0" w:space="0" w:color="auto"/>
        <w:right w:val="none" w:sz="0" w:space="0" w:color="auto"/>
      </w:divBdr>
      <w:divsChild>
        <w:div w:id="1480223045">
          <w:marLeft w:val="360"/>
          <w:marRight w:val="0"/>
          <w:marTop w:val="200"/>
          <w:marBottom w:val="0"/>
          <w:divBdr>
            <w:top w:val="none" w:sz="0" w:space="0" w:color="auto"/>
            <w:left w:val="none" w:sz="0" w:space="0" w:color="auto"/>
            <w:bottom w:val="none" w:sz="0" w:space="0" w:color="auto"/>
            <w:right w:val="none" w:sz="0" w:space="0" w:color="auto"/>
          </w:divBdr>
        </w:div>
        <w:div w:id="1129665702">
          <w:marLeft w:val="1440"/>
          <w:marRight w:val="0"/>
          <w:marTop w:val="100"/>
          <w:marBottom w:val="0"/>
          <w:divBdr>
            <w:top w:val="none" w:sz="0" w:space="0" w:color="auto"/>
            <w:left w:val="none" w:sz="0" w:space="0" w:color="auto"/>
            <w:bottom w:val="none" w:sz="0" w:space="0" w:color="auto"/>
            <w:right w:val="none" w:sz="0" w:space="0" w:color="auto"/>
          </w:divBdr>
        </w:div>
        <w:div w:id="229270649">
          <w:marLeft w:val="1440"/>
          <w:marRight w:val="0"/>
          <w:marTop w:val="100"/>
          <w:marBottom w:val="0"/>
          <w:divBdr>
            <w:top w:val="none" w:sz="0" w:space="0" w:color="auto"/>
            <w:left w:val="none" w:sz="0" w:space="0" w:color="auto"/>
            <w:bottom w:val="none" w:sz="0" w:space="0" w:color="auto"/>
            <w:right w:val="none" w:sz="0" w:space="0" w:color="auto"/>
          </w:divBdr>
        </w:div>
      </w:divsChild>
    </w:div>
    <w:div w:id="620114348">
      <w:bodyDiv w:val="1"/>
      <w:marLeft w:val="0"/>
      <w:marRight w:val="0"/>
      <w:marTop w:val="0"/>
      <w:marBottom w:val="0"/>
      <w:divBdr>
        <w:top w:val="none" w:sz="0" w:space="0" w:color="auto"/>
        <w:left w:val="none" w:sz="0" w:space="0" w:color="auto"/>
        <w:bottom w:val="none" w:sz="0" w:space="0" w:color="auto"/>
        <w:right w:val="none" w:sz="0" w:space="0" w:color="auto"/>
      </w:divBdr>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640499168">
      <w:bodyDiv w:val="1"/>
      <w:marLeft w:val="0"/>
      <w:marRight w:val="0"/>
      <w:marTop w:val="0"/>
      <w:marBottom w:val="0"/>
      <w:divBdr>
        <w:top w:val="none" w:sz="0" w:space="0" w:color="auto"/>
        <w:left w:val="none" w:sz="0" w:space="0" w:color="auto"/>
        <w:bottom w:val="none" w:sz="0" w:space="0" w:color="auto"/>
        <w:right w:val="none" w:sz="0" w:space="0" w:color="auto"/>
      </w:divBdr>
      <w:divsChild>
        <w:div w:id="822503639">
          <w:marLeft w:val="0"/>
          <w:marRight w:val="0"/>
          <w:marTop w:val="0"/>
          <w:marBottom w:val="0"/>
          <w:divBdr>
            <w:top w:val="none" w:sz="0" w:space="0" w:color="auto"/>
            <w:left w:val="none" w:sz="0" w:space="0" w:color="auto"/>
            <w:bottom w:val="none" w:sz="0" w:space="0" w:color="auto"/>
            <w:right w:val="none" w:sz="0" w:space="0" w:color="auto"/>
          </w:divBdr>
        </w:div>
      </w:divsChild>
    </w:div>
    <w:div w:id="664746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847591">
              <w:marLeft w:val="0"/>
              <w:marRight w:val="0"/>
              <w:marTop w:val="0"/>
              <w:marBottom w:val="0"/>
              <w:divBdr>
                <w:top w:val="none" w:sz="0" w:space="0" w:color="auto"/>
                <w:left w:val="none" w:sz="0" w:space="0" w:color="auto"/>
                <w:bottom w:val="none" w:sz="0" w:space="0" w:color="auto"/>
                <w:right w:val="none" w:sz="0" w:space="0" w:color="auto"/>
              </w:divBdr>
              <w:divsChild>
                <w:div w:id="747003653">
                  <w:marLeft w:val="0"/>
                  <w:marRight w:val="0"/>
                  <w:marTop w:val="0"/>
                  <w:marBottom w:val="0"/>
                  <w:divBdr>
                    <w:top w:val="none" w:sz="0" w:space="0" w:color="auto"/>
                    <w:left w:val="none" w:sz="0" w:space="0" w:color="auto"/>
                    <w:bottom w:val="none" w:sz="0" w:space="0" w:color="auto"/>
                    <w:right w:val="none" w:sz="0" w:space="0" w:color="auto"/>
                  </w:divBdr>
                  <w:divsChild>
                    <w:div w:id="1081948462">
                      <w:marLeft w:val="0"/>
                      <w:marRight w:val="0"/>
                      <w:marTop w:val="0"/>
                      <w:marBottom w:val="0"/>
                      <w:divBdr>
                        <w:top w:val="none" w:sz="0" w:space="0" w:color="auto"/>
                        <w:left w:val="none" w:sz="0" w:space="0" w:color="auto"/>
                        <w:bottom w:val="none" w:sz="0" w:space="0" w:color="auto"/>
                        <w:right w:val="none" w:sz="0" w:space="0" w:color="auto"/>
                      </w:divBdr>
                      <w:divsChild>
                        <w:div w:id="455953715">
                          <w:marLeft w:val="0"/>
                          <w:marRight w:val="0"/>
                          <w:marTop w:val="0"/>
                          <w:marBottom w:val="0"/>
                          <w:divBdr>
                            <w:top w:val="none" w:sz="0" w:space="0" w:color="auto"/>
                            <w:left w:val="none" w:sz="0" w:space="0" w:color="auto"/>
                            <w:bottom w:val="none" w:sz="0" w:space="0" w:color="auto"/>
                            <w:right w:val="none" w:sz="0" w:space="0" w:color="auto"/>
                          </w:divBdr>
                          <w:divsChild>
                            <w:div w:id="1002856515">
                              <w:marLeft w:val="0"/>
                              <w:marRight w:val="0"/>
                              <w:marTop w:val="0"/>
                              <w:marBottom w:val="0"/>
                              <w:divBdr>
                                <w:top w:val="none" w:sz="0" w:space="0" w:color="auto"/>
                                <w:left w:val="none" w:sz="0" w:space="0" w:color="auto"/>
                                <w:bottom w:val="none" w:sz="0" w:space="0" w:color="auto"/>
                                <w:right w:val="none" w:sz="0" w:space="0" w:color="auto"/>
                              </w:divBdr>
                              <w:divsChild>
                                <w:div w:id="807474723">
                                  <w:marLeft w:val="0"/>
                                  <w:marRight w:val="0"/>
                                  <w:marTop w:val="0"/>
                                  <w:marBottom w:val="0"/>
                                  <w:divBdr>
                                    <w:top w:val="none" w:sz="0" w:space="0" w:color="auto"/>
                                    <w:left w:val="none" w:sz="0" w:space="0" w:color="auto"/>
                                    <w:bottom w:val="none" w:sz="0" w:space="0" w:color="auto"/>
                                    <w:right w:val="none" w:sz="0" w:space="0" w:color="auto"/>
                                  </w:divBdr>
                                  <w:divsChild>
                                    <w:div w:id="527762780">
                                      <w:marLeft w:val="0"/>
                                      <w:marRight w:val="0"/>
                                      <w:marTop w:val="0"/>
                                      <w:marBottom w:val="0"/>
                                      <w:divBdr>
                                        <w:top w:val="none" w:sz="0" w:space="0" w:color="auto"/>
                                        <w:left w:val="none" w:sz="0" w:space="0" w:color="auto"/>
                                        <w:bottom w:val="none" w:sz="0" w:space="0" w:color="auto"/>
                                        <w:right w:val="none" w:sz="0" w:space="0" w:color="auto"/>
                                      </w:divBdr>
                                      <w:divsChild>
                                        <w:div w:id="1042362605">
                                          <w:marLeft w:val="0"/>
                                          <w:marRight w:val="0"/>
                                          <w:marTop w:val="0"/>
                                          <w:marBottom w:val="0"/>
                                          <w:divBdr>
                                            <w:top w:val="none" w:sz="0" w:space="0" w:color="auto"/>
                                            <w:left w:val="none" w:sz="0" w:space="0" w:color="auto"/>
                                            <w:bottom w:val="none" w:sz="0" w:space="0" w:color="auto"/>
                                            <w:right w:val="none" w:sz="0" w:space="0" w:color="auto"/>
                                          </w:divBdr>
                                        </w:div>
                                        <w:div w:id="1660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66882">
      <w:bodyDiv w:val="1"/>
      <w:marLeft w:val="0"/>
      <w:marRight w:val="0"/>
      <w:marTop w:val="0"/>
      <w:marBottom w:val="0"/>
      <w:divBdr>
        <w:top w:val="none" w:sz="0" w:space="0" w:color="auto"/>
        <w:left w:val="none" w:sz="0" w:space="0" w:color="auto"/>
        <w:bottom w:val="none" w:sz="0" w:space="0" w:color="auto"/>
        <w:right w:val="none" w:sz="0" w:space="0" w:color="auto"/>
      </w:divBdr>
      <w:divsChild>
        <w:div w:id="676200526">
          <w:marLeft w:val="0"/>
          <w:marRight w:val="0"/>
          <w:marTop w:val="0"/>
          <w:marBottom w:val="0"/>
          <w:divBdr>
            <w:top w:val="none" w:sz="0" w:space="0" w:color="auto"/>
            <w:left w:val="none" w:sz="0" w:space="0" w:color="auto"/>
            <w:bottom w:val="none" w:sz="0" w:space="0" w:color="auto"/>
            <w:right w:val="none" w:sz="0" w:space="0" w:color="auto"/>
          </w:divBdr>
        </w:div>
      </w:divsChild>
    </w:div>
    <w:div w:id="716007723">
      <w:bodyDiv w:val="1"/>
      <w:marLeft w:val="0"/>
      <w:marRight w:val="0"/>
      <w:marTop w:val="0"/>
      <w:marBottom w:val="0"/>
      <w:divBdr>
        <w:top w:val="none" w:sz="0" w:space="0" w:color="auto"/>
        <w:left w:val="none" w:sz="0" w:space="0" w:color="auto"/>
        <w:bottom w:val="none" w:sz="0" w:space="0" w:color="auto"/>
        <w:right w:val="none" w:sz="0" w:space="0" w:color="auto"/>
      </w:divBdr>
      <w:divsChild>
        <w:div w:id="507526716">
          <w:marLeft w:val="0"/>
          <w:marRight w:val="0"/>
          <w:marTop w:val="0"/>
          <w:marBottom w:val="0"/>
          <w:divBdr>
            <w:top w:val="none" w:sz="0" w:space="0" w:color="auto"/>
            <w:left w:val="none" w:sz="0" w:space="0" w:color="auto"/>
            <w:bottom w:val="none" w:sz="0" w:space="0" w:color="auto"/>
            <w:right w:val="none" w:sz="0" w:space="0" w:color="auto"/>
          </w:divBdr>
        </w:div>
      </w:divsChild>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61532962">
      <w:bodyDiv w:val="1"/>
      <w:marLeft w:val="0"/>
      <w:marRight w:val="0"/>
      <w:marTop w:val="0"/>
      <w:marBottom w:val="0"/>
      <w:divBdr>
        <w:top w:val="none" w:sz="0" w:space="0" w:color="auto"/>
        <w:left w:val="none" w:sz="0" w:space="0" w:color="auto"/>
        <w:bottom w:val="none" w:sz="0" w:space="0" w:color="auto"/>
        <w:right w:val="none" w:sz="0" w:space="0" w:color="auto"/>
      </w:divBdr>
      <w:divsChild>
        <w:div w:id="1542356539">
          <w:marLeft w:val="0"/>
          <w:marRight w:val="0"/>
          <w:marTop w:val="0"/>
          <w:marBottom w:val="0"/>
          <w:divBdr>
            <w:top w:val="none" w:sz="0" w:space="0" w:color="auto"/>
            <w:left w:val="none" w:sz="0" w:space="0" w:color="auto"/>
            <w:bottom w:val="none" w:sz="0" w:space="0" w:color="auto"/>
            <w:right w:val="none" w:sz="0" w:space="0" w:color="auto"/>
          </w:divBdr>
        </w:div>
        <w:div w:id="1372414180">
          <w:marLeft w:val="0"/>
          <w:marRight w:val="0"/>
          <w:marTop w:val="0"/>
          <w:marBottom w:val="0"/>
          <w:divBdr>
            <w:top w:val="none" w:sz="0" w:space="0" w:color="auto"/>
            <w:left w:val="none" w:sz="0" w:space="0" w:color="auto"/>
            <w:bottom w:val="none" w:sz="0" w:space="0" w:color="auto"/>
            <w:right w:val="none" w:sz="0" w:space="0" w:color="auto"/>
          </w:divBdr>
        </w:div>
        <w:div w:id="1025794427">
          <w:marLeft w:val="0"/>
          <w:marRight w:val="0"/>
          <w:marTop w:val="0"/>
          <w:marBottom w:val="0"/>
          <w:divBdr>
            <w:top w:val="none" w:sz="0" w:space="0" w:color="auto"/>
            <w:left w:val="none" w:sz="0" w:space="0" w:color="auto"/>
            <w:bottom w:val="none" w:sz="0" w:space="0" w:color="auto"/>
            <w:right w:val="none" w:sz="0" w:space="0" w:color="auto"/>
          </w:divBdr>
        </w:div>
        <w:div w:id="1122649537">
          <w:marLeft w:val="0"/>
          <w:marRight w:val="0"/>
          <w:marTop w:val="0"/>
          <w:marBottom w:val="0"/>
          <w:divBdr>
            <w:top w:val="none" w:sz="0" w:space="0" w:color="auto"/>
            <w:left w:val="none" w:sz="0" w:space="0" w:color="auto"/>
            <w:bottom w:val="none" w:sz="0" w:space="0" w:color="auto"/>
            <w:right w:val="none" w:sz="0" w:space="0" w:color="auto"/>
          </w:divBdr>
        </w:div>
        <w:div w:id="460269760">
          <w:marLeft w:val="0"/>
          <w:marRight w:val="0"/>
          <w:marTop w:val="0"/>
          <w:marBottom w:val="0"/>
          <w:divBdr>
            <w:top w:val="none" w:sz="0" w:space="0" w:color="auto"/>
            <w:left w:val="none" w:sz="0" w:space="0" w:color="auto"/>
            <w:bottom w:val="none" w:sz="0" w:space="0" w:color="auto"/>
            <w:right w:val="none" w:sz="0" w:space="0" w:color="auto"/>
          </w:divBdr>
        </w:div>
        <w:div w:id="1953317646">
          <w:marLeft w:val="0"/>
          <w:marRight w:val="0"/>
          <w:marTop w:val="0"/>
          <w:marBottom w:val="0"/>
          <w:divBdr>
            <w:top w:val="none" w:sz="0" w:space="0" w:color="auto"/>
            <w:left w:val="none" w:sz="0" w:space="0" w:color="auto"/>
            <w:bottom w:val="none" w:sz="0" w:space="0" w:color="auto"/>
            <w:right w:val="none" w:sz="0" w:space="0" w:color="auto"/>
          </w:divBdr>
        </w:div>
      </w:divsChild>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858815781">
      <w:bodyDiv w:val="1"/>
      <w:marLeft w:val="0"/>
      <w:marRight w:val="0"/>
      <w:marTop w:val="0"/>
      <w:marBottom w:val="0"/>
      <w:divBdr>
        <w:top w:val="none" w:sz="0" w:space="0" w:color="auto"/>
        <w:left w:val="none" w:sz="0" w:space="0" w:color="auto"/>
        <w:bottom w:val="none" w:sz="0" w:space="0" w:color="auto"/>
        <w:right w:val="none" w:sz="0" w:space="0" w:color="auto"/>
      </w:divBdr>
    </w:div>
    <w:div w:id="860165768">
      <w:bodyDiv w:val="1"/>
      <w:marLeft w:val="0"/>
      <w:marRight w:val="0"/>
      <w:marTop w:val="0"/>
      <w:marBottom w:val="0"/>
      <w:divBdr>
        <w:top w:val="none" w:sz="0" w:space="0" w:color="auto"/>
        <w:left w:val="none" w:sz="0" w:space="0" w:color="auto"/>
        <w:bottom w:val="none" w:sz="0" w:space="0" w:color="auto"/>
        <w:right w:val="none" w:sz="0" w:space="0" w:color="auto"/>
      </w:divBdr>
    </w:div>
    <w:div w:id="860625233">
      <w:bodyDiv w:val="1"/>
      <w:marLeft w:val="0"/>
      <w:marRight w:val="0"/>
      <w:marTop w:val="0"/>
      <w:marBottom w:val="0"/>
      <w:divBdr>
        <w:top w:val="none" w:sz="0" w:space="0" w:color="auto"/>
        <w:left w:val="none" w:sz="0" w:space="0" w:color="auto"/>
        <w:bottom w:val="none" w:sz="0" w:space="0" w:color="auto"/>
        <w:right w:val="none" w:sz="0" w:space="0" w:color="auto"/>
      </w:divBdr>
      <w:divsChild>
        <w:div w:id="518355297">
          <w:marLeft w:val="0"/>
          <w:marRight w:val="0"/>
          <w:marTop w:val="0"/>
          <w:marBottom w:val="0"/>
          <w:divBdr>
            <w:top w:val="none" w:sz="0" w:space="0" w:color="auto"/>
            <w:left w:val="none" w:sz="0" w:space="0" w:color="auto"/>
            <w:bottom w:val="none" w:sz="0" w:space="0" w:color="auto"/>
            <w:right w:val="none" w:sz="0" w:space="0" w:color="auto"/>
          </w:divBdr>
        </w:div>
        <w:div w:id="980306577">
          <w:marLeft w:val="0"/>
          <w:marRight w:val="0"/>
          <w:marTop w:val="0"/>
          <w:marBottom w:val="0"/>
          <w:divBdr>
            <w:top w:val="none" w:sz="0" w:space="0" w:color="auto"/>
            <w:left w:val="none" w:sz="0" w:space="0" w:color="auto"/>
            <w:bottom w:val="none" w:sz="0" w:space="0" w:color="auto"/>
            <w:right w:val="none" w:sz="0" w:space="0" w:color="auto"/>
          </w:divBdr>
        </w:div>
      </w:divsChild>
    </w:div>
    <w:div w:id="891231908">
      <w:bodyDiv w:val="1"/>
      <w:marLeft w:val="0"/>
      <w:marRight w:val="0"/>
      <w:marTop w:val="0"/>
      <w:marBottom w:val="0"/>
      <w:divBdr>
        <w:top w:val="none" w:sz="0" w:space="0" w:color="auto"/>
        <w:left w:val="none" w:sz="0" w:space="0" w:color="auto"/>
        <w:bottom w:val="none" w:sz="0" w:space="0" w:color="auto"/>
        <w:right w:val="none" w:sz="0" w:space="0" w:color="auto"/>
      </w:divBdr>
      <w:divsChild>
        <w:div w:id="588461865">
          <w:marLeft w:val="360"/>
          <w:marRight w:val="0"/>
          <w:marTop w:val="200"/>
          <w:marBottom w:val="0"/>
          <w:divBdr>
            <w:top w:val="none" w:sz="0" w:space="0" w:color="auto"/>
            <w:left w:val="none" w:sz="0" w:space="0" w:color="auto"/>
            <w:bottom w:val="none" w:sz="0" w:space="0" w:color="auto"/>
            <w:right w:val="none" w:sz="0" w:space="0" w:color="auto"/>
          </w:divBdr>
        </w:div>
      </w:divsChild>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997073827">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29335488">
      <w:bodyDiv w:val="1"/>
      <w:marLeft w:val="0"/>
      <w:marRight w:val="0"/>
      <w:marTop w:val="0"/>
      <w:marBottom w:val="0"/>
      <w:divBdr>
        <w:top w:val="none" w:sz="0" w:space="0" w:color="auto"/>
        <w:left w:val="none" w:sz="0" w:space="0" w:color="auto"/>
        <w:bottom w:val="none" w:sz="0" w:space="0" w:color="auto"/>
        <w:right w:val="none" w:sz="0" w:space="0" w:color="auto"/>
      </w:divBdr>
      <w:divsChild>
        <w:div w:id="384568812">
          <w:marLeft w:val="0"/>
          <w:marRight w:val="0"/>
          <w:marTop w:val="0"/>
          <w:marBottom w:val="0"/>
          <w:divBdr>
            <w:top w:val="none" w:sz="0" w:space="0" w:color="auto"/>
            <w:left w:val="none" w:sz="0" w:space="0" w:color="auto"/>
            <w:bottom w:val="none" w:sz="0" w:space="0" w:color="auto"/>
            <w:right w:val="none" w:sz="0" w:space="0" w:color="auto"/>
          </w:divBdr>
        </w:div>
      </w:divsChild>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2219784">
      <w:bodyDiv w:val="1"/>
      <w:marLeft w:val="0"/>
      <w:marRight w:val="0"/>
      <w:marTop w:val="0"/>
      <w:marBottom w:val="0"/>
      <w:divBdr>
        <w:top w:val="none" w:sz="0" w:space="0" w:color="auto"/>
        <w:left w:val="none" w:sz="0" w:space="0" w:color="auto"/>
        <w:bottom w:val="none" w:sz="0" w:space="0" w:color="auto"/>
        <w:right w:val="none" w:sz="0" w:space="0" w:color="auto"/>
      </w:divBdr>
      <w:divsChild>
        <w:div w:id="1721662800">
          <w:marLeft w:val="0"/>
          <w:marRight w:val="0"/>
          <w:marTop w:val="0"/>
          <w:marBottom w:val="0"/>
          <w:divBdr>
            <w:top w:val="none" w:sz="0" w:space="0" w:color="auto"/>
            <w:left w:val="none" w:sz="0" w:space="0" w:color="auto"/>
            <w:bottom w:val="none" w:sz="0" w:space="0" w:color="auto"/>
            <w:right w:val="none" w:sz="0" w:space="0" w:color="auto"/>
          </w:divBdr>
        </w:div>
      </w:divsChild>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096170639">
      <w:bodyDiv w:val="1"/>
      <w:marLeft w:val="0"/>
      <w:marRight w:val="0"/>
      <w:marTop w:val="0"/>
      <w:marBottom w:val="0"/>
      <w:divBdr>
        <w:top w:val="none" w:sz="0" w:space="0" w:color="auto"/>
        <w:left w:val="none" w:sz="0" w:space="0" w:color="auto"/>
        <w:bottom w:val="none" w:sz="0" w:space="0" w:color="auto"/>
        <w:right w:val="none" w:sz="0" w:space="0" w:color="auto"/>
      </w:divBdr>
    </w:div>
    <w:div w:id="1108888379">
      <w:bodyDiv w:val="1"/>
      <w:marLeft w:val="0"/>
      <w:marRight w:val="0"/>
      <w:marTop w:val="0"/>
      <w:marBottom w:val="0"/>
      <w:divBdr>
        <w:top w:val="none" w:sz="0" w:space="0" w:color="auto"/>
        <w:left w:val="none" w:sz="0" w:space="0" w:color="auto"/>
        <w:bottom w:val="none" w:sz="0" w:space="0" w:color="auto"/>
        <w:right w:val="none" w:sz="0" w:space="0" w:color="auto"/>
      </w:divBdr>
    </w:div>
    <w:div w:id="1192382187">
      <w:bodyDiv w:val="1"/>
      <w:marLeft w:val="0"/>
      <w:marRight w:val="0"/>
      <w:marTop w:val="0"/>
      <w:marBottom w:val="0"/>
      <w:divBdr>
        <w:top w:val="none" w:sz="0" w:space="0" w:color="auto"/>
        <w:left w:val="none" w:sz="0" w:space="0" w:color="auto"/>
        <w:bottom w:val="none" w:sz="0" w:space="0" w:color="auto"/>
        <w:right w:val="none" w:sz="0" w:space="0" w:color="auto"/>
      </w:divBdr>
      <w:divsChild>
        <w:div w:id="1291011575">
          <w:marLeft w:val="0"/>
          <w:marRight w:val="0"/>
          <w:marTop w:val="0"/>
          <w:marBottom w:val="0"/>
          <w:divBdr>
            <w:top w:val="none" w:sz="0" w:space="0" w:color="auto"/>
            <w:left w:val="none" w:sz="0" w:space="0" w:color="auto"/>
            <w:bottom w:val="none" w:sz="0" w:space="0" w:color="auto"/>
            <w:right w:val="none" w:sz="0" w:space="0" w:color="auto"/>
          </w:divBdr>
        </w:div>
      </w:divsChild>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18974406">
      <w:bodyDiv w:val="1"/>
      <w:marLeft w:val="0"/>
      <w:marRight w:val="0"/>
      <w:marTop w:val="0"/>
      <w:marBottom w:val="0"/>
      <w:divBdr>
        <w:top w:val="none" w:sz="0" w:space="0" w:color="auto"/>
        <w:left w:val="none" w:sz="0" w:space="0" w:color="auto"/>
        <w:bottom w:val="none" w:sz="0" w:space="0" w:color="auto"/>
        <w:right w:val="none" w:sz="0" w:space="0" w:color="auto"/>
      </w:divBdr>
      <w:divsChild>
        <w:div w:id="1060446654">
          <w:marLeft w:val="0"/>
          <w:marRight w:val="0"/>
          <w:marTop w:val="0"/>
          <w:marBottom w:val="160"/>
          <w:divBdr>
            <w:top w:val="none" w:sz="0" w:space="0" w:color="auto"/>
            <w:left w:val="none" w:sz="0" w:space="0" w:color="auto"/>
            <w:bottom w:val="none" w:sz="0" w:space="0" w:color="auto"/>
            <w:right w:val="none" w:sz="0" w:space="0" w:color="auto"/>
          </w:divBdr>
        </w:div>
        <w:div w:id="33847210">
          <w:marLeft w:val="0"/>
          <w:marRight w:val="0"/>
          <w:marTop w:val="0"/>
          <w:marBottom w:val="160"/>
          <w:divBdr>
            <w:top w:val="none" w:sz="0" w:space="0" w:color="auto"/>
            <w:left w:val="none" w:sz="0" w:space="0" w:color="auto"/>
            <w:bottom w:val="none" w:sz="0" w:space="0" w:color="auto"/>
            <w:right w:val="none" w:sz="0" w:space="0" w:color="auto"/>
          </w:divBdr>
        </w:div>
        <w:div w:id="1684934772">
          <w:marLeft w:val="0"/>
          <w:marRight w:val="0"/>
          <w:marTop w:val="0"/>
          <w:marBottom w:val="160"/>
          <w:divBdr>
            <w:top w:val="none" w:sz="0" w:space="0" w:color="auto"/>
            <w:left w:val="none" w:sz="0" w:space="0" w:color="auto"/>
            <w:bottom w:val="none" w:sz="0" w:space="0" w:color="auto"/>
            <w:right w:val="none" w:sz="0" w:space="0" w:color="auto"/>
          </w:divBdr>
        </w:div>
        <w:div w:id="1207644309">
          <w:marLeft w:val="0"/>
          <w:marRight w:val="0"/>
          <w:marTop w:val="0"/>
          <w:marBottom w:val="160"/>
          <w:divBdr>
            <w:top w:val="none" w:sz="0" w:space="0" w:color="auto"/>
            <w:left w:val="none" w:sz="0" w:space="0" w:color="auto"/>
            <w:bottom w:val="none" w:sz="0" w:space="0" w:color="auto"/>
            <w:right w:val="none" w:sz="0" w:space="0" w:color="auto"/>
          </w:divBdr>
        </w:div>
        <w:div w:id="1387947258">
          <w:marLeft w:val="0"/>
          <w:marRight w:val="0"/>
          <w:marTop w:val="0"/>
          <w:marBottom w:val="160"/>
          <w:divBdr>
            <w:top w:val="none" w:sz="0" w:space="0" w:color="auto"/>
            <w:left w:val="none" w:sz="0" w:space="0" w:color="auto"/>
            <w:bottom w:val="none" w:sz="0" w:space="0" w:color="auto"/>
            <w:right w:val="none" w:sz="0" w:space="0" w:color="auto"/>
          </w:divBdr>
        </w:div>
        <w:div w:id="1712420314">
          <w:marLeft w:val="0"/>
          <w:marRight w:val="0"/>
          <w:marTop w:val="0"/>
          <w:marBottom w:val="160"/>
          <w:divBdr>
            <w:top w:val="none" w:sz="0" w:space="0" w:color="auto"/>
            <w:left w:val="none" w:sz="0" w:space="0" w:color="auto"/>
            <w:bottom w:val="none" w:sz="0" w:space="0" w:color="auto"/>
            <w:right w:val="none" w:sz="0" w:space="0" w:color="auto"/>
          </w:divBdr>
        </w:div>
        <w:div w:id="1536694971">
          <w:marLeft w:val="0"/>
          <w:marRight w:val="0"/>
          <w:marTop w:val="0"/>
          <w:marBottom w:val="160"/>
          <w:divBdr>
            <w:top w:val="none" w:sz="0" w:space="0" w:color="auto"/>
            <w:left w:val="none" w:sz="0" w:space="0" w:color="auto"/>
            <w:bottom w:val="none" w:sz="0" w:space="0" w:color="auto"/>
            <w:right w:val="none" w:sz="0" w:space="0" w:color="auto"/>
          </w:divBdr>
        </w:div>
        <w:div w:id="262425054">
          <w:marLeft w:val="0"/>
          <w:marRight w:val="0"/>
          <w:marTop w:val="0"/>
          <w:marBottom w:val="160"/>
          <w:divBdr>
            <w:top w:val="none" w:sz="0" w:space="0" w:color="auto"/>
            <w:left w:val="none" w:sz="0" w:space="0" w:color="auto"/>
            <w:bottom w:val="none" w:sz="0" w:space="0" w:color="auto"/>
            <w:right w:val="none" w:sz="0" w:space="0" w:color="auto"/>
          </w:divBdr>
        </w:div>
        <w:div w:id="1611890146">
          <w:marLeft w:val="0"/>
          <w:marRight w:val="0"/>
          <w:marTop w:val="0"/>
          <w:marBottom w:val="160"/>
          <w:divBdr>
            <w:top w:val="none" w:sz="0" w:space="0" w:color="auto"/>
            <w:left w:val="none" w:sz="0" w:space="0" w:color="auto"/>
            <w:bottom w:val="none" w:sz="0" w:space="0" w:color="auto"/>
            <w:right w:val="none" w:sz="0" w:space="0" w:color="auto"/>
          </w:divBdr>
        </w:div>
        <w:div w:id="2084176524">
          <w:marLeft w:val="0"/>
          <w:marRight w:val="0"/>
          <w:marTop w:val="0"/>
          <w:marBottom w:val="160"/>
          <w:divBdr>
            <w:top w:val="none" w:sz="0" w:space="0" w:color="auto"/>
            <w:left w:val="none" w:sz="0" w:space="0" w:color="auto"/>
            <w:bottom w:val="none" w:sz="0" w:space="0" w:color="auto"/>
            <w:right w:val="none" w:sz="0" w:space="0" w:color="auto"/>
          </w:divBdr>
        </w:div>
      </w:divsChild>
    </w:div>
    <w:div w:id="1225873467">
      <w:bodyDiv w:val="1"/>
      <w:marLeft w:val="0"/>
      <w:marRight w:val="0"/>
      <w:marTop w:val="0"/>
      <w:marBottom w:val="0"/>
      <w:divBdr>
        <w:top w:val="none" w:sz="0" w:space="0" w:color="auto"/>
        <w:left w:val="none" w:sz="0" w:space="0" w:color="auto"/>
        <w:bottom w:val="none" w:sz="0" w:space="0" w:color="auto"/>
        <w:right w:val="none" w:sz="0" w:space="0" w:color="auto"/>
      </w:divBdr>
      <w:divsChild>
        <w:div w:id="1424689390">
          <w:marLeft w:val="0"/>
          <w:marRight w:val="0"/>
          <w:marTop w:val="0"/>
          <w:marBottom w:val="0"/>
          <w:divBdr>
            <w:top w:val="none" w:sz="0" w:space="0" w:color="auto"/>
            <w:left w:val="none" w:sz="0" w:space="0" w:color="auto"/>
            <w:bottom w:val="none" w:sz="0" w:space="0" w:color="auto"/>
            <w:right w:val="none" w:sz="0" w:space="0" w:color="auto"/>
          </w:divBdr>
        </w:div>
        <w:div w:id="593632377">
          <w:marLeft w:val="0"/>
          <w:marRight w:val="0"/>
          <w:marTop w:val="0"/>
          <w:marBottom w:val="0"/>
          <w:divBdr>
            <w:top w:val="none" w:sz="0" w:space="0" w:color="auto"/>
            <w:left w:val="none" w:sz="0" w:space="0" w:color="auto"/>
            <w:bottom w:val="none" w:sz="0" w:space="0" w:color="auto"/>
            <w:right w:val="none" w:sz="0" w:space="0" w:color="auto"/>
          </w:divBdr>
        </w:div>
        <w:div w:id="1302921406">
          <w:marLeft w:val="0"/>
          <w:marRight w:val="0"/>
          <w:marTop w:val="0"/>
          <w:marBottom w:val="0"/>
          <w:divBdr>
            <w:top w:val="none" w:sz="0" w:space="0" w:color="auto"/>
            <w:left w:val="none" w:sz="0" w:space="0" w:color="auto"/>
            <w:bottom w:val="none" w:sz="0" w:space="0" w:color="auto"/>
            <w:right w:val="none" w:sz="0" w:space="0" w:color="auto"/>
          </w:divBdr>
        </w:div>
        <w:div w:id="2029213774">
          <w:marLeft w:val="0"/>
          <w:marRight w:val="0"/>
          <w:marTop w:val="0"/>
          <w:marBottom w:val="0"/>
          <w:divBdr>
            <w:top w:val="none" w:sz="0" w:space="0" w:color="auto"/>
            <w:left w:val="none" w:sz="0" w:space="0" w:color="auto"/>
            <w:bottom w:val="none" w:sz="0" w:space="0" w:color="auto"/>
            <w:right w:val="none" w:sz="0" w:space="0" w:color="auto"/>
          </w:divBdr>
        </w:div>
        <w:div w:id="1510755485">
          <w:marLeft w:val="0"/>
          <w:marRight w:val="0"/>
          <w:marTop w:val="0"/>
          <w:marBottom w:val="0"/>
          <w:divBdr>
            <w:top w:val="none" w:sz="0" w:space="0" w:color="auto"/>
            <w:left w:val="none" w:sz="0" w:space="0" w:color="auto"/>
            <w:bottom w:val="none" w:sz="0" w:space="0" w:color="auto"/>
            <w:right w:val="none" w:sz="0" w:space="0" w:color="auto"/>
          </w:divBdr>
          <w:divsChild>
            <w:div w:id="1524248755">
              <w:marLeft w:val="0"/>
              <w:marRight w:val="0"/>
              <w:marTop w:val="0"/>
              <w:marBottom w:val="0"/>
              <w:divBdr>
                <w:top w:val="none" w:sz="0" w:space="0" w:color="auto"/>
                <w:left w:val="none" w:sz="0" w:space="0" w:color="auto"/>
                <w:bottom w:val="none" w:sz="0" w:space="0" w:color="auto"/>
                <w:right w:val="none" w:sz="0" w:space="0" w:color="auto"/>
              </w:divBdr>
              <w:divsChild>
                <w:div w:id="2145004426">
                  <w:marLeft w:val="0"/>
                  <w:marRight w:val="0"/>
                  <w:marTop w:val="0"/>
                  <w:marBottom w:val="0"/>
                  <w:divBdr>
                    <w:top w:val="none" w:sz="0" w:space="0" w:color="auto"/>
                    <w:left w:val="none" w:sz="0" w:space="0" w:color="auto"/>
                    <w:bottom w:val="none" w:sz="0" w:space="0" w:color="auto"/>
                    <w:right w:val="none" w:sz="0" w:space="0" w:color="auto"/>
                  </w:divBdr>
                  <w:divsChild>
                    <w:div w:id="2028217453">
                      <w:marLeft w:val="0"/>
                      <w:marRight w:val="0"/>
                      <w:marTop w:val="0"/>
                      <w:marBottom w:val="0"/>
                      <w:divBdr>
                        <w:top w:val="none" w:sz="0" w:space="0" w:color="auto"/>
                        <w:left w:val="none" w:sz="0" w:space="0" w:color="auto"/>
                        <w:bottom w:val="single" w:sz="6" w:space="0" w:color="CCCCCC"/>
                        <w:right w:val="none" w:sz="0" w:space="0" w:color="auto"/>
                      </w:divBdr>
                      <w:divsChild>
                        <w:div w:id="1163203552">
                          <w:marLeft w:val="0"/>
                          <w:marRight w:val="0"/>
                          <w:marTop w:val="0"/>
                          <w:marBottom w:val="0"/>
                          <w:divBdr>
                            <w:top w:val="none" w:sz="0" w:space="0" w:color="auto"/>
                            <w:left w:val="none" w:sz="0" w:space="0" w:color="auto"/>
                            <w:bottom w:val="none" w:sz="0" w:space="0" w:color="auto"/>
                            <w:right w:val="none" w:sz="0" w:space="0" w:color="auto"/>
                          </w:divBdr>
                          <w:divsChild>
                            <w:div w:id="1224414009">
                              <w:marLeft w:val="0"/>
                              <w:marRight w:val="0"/>
                              <w:marTop w:val="0"/>
                              <w:marBottom w:val="0"/>
                              <w:divBdr>
                                <w:top w:val="none" w:sz="0" w:space="0" w:color="auto"/>
                                <w:left w:val="none" w:sz="0" w:space="0" w:color="auto"/>
                                <w:bottom w:val="none" w:sz="0" w:space="0" w:color="auto"/>
                                <w:right w:val="none" w:sz="0" w:space="0" w:color="auto"/>
                              </w:divBdr>
                            </w:div>
                            <w:div w:id="519005097">
                              <w:marLeft w:val="0"/>
                              <w:marRight w:val="0"/>
                              <w:marTop w:val="0"/>
                              <w:marBottom w:val="0"/>
                              <w:divBdr>
                                <w:top w:val="none" w:sz="0" w:space="0" w:color="auto"/>
                                <w:left w:val="none" w:sz="0" w:space="0" w:color="auto"/>
                                <w:bottom w:val="none" w:sz="0" w:space="0" w:color="auto"/>
                                <w:right w:val="none" w:sz="0" w:space="0" w:color="auto"/>
                              </w:divBdr>
                              <w:divsChild>
                                <w:div w:id="817191753">
                                  <w:marLeft w:val="0"/>
                                  <w:marRight w:val="0"/>
                                  <w:marTop w:val="0"/>
                                  <w:marBottom w:val="0"/>
                                  <w:divBdr>
                                    <w:top w:val="none" w:sz="0" w:space="0" w:color="auto"/>
                                    <w:left w:val="none" w:sz="0" w:space="0" w:color="auto"/>
                                    <w:bottom w:val="none" w:sz="0" w:space="0" w:color="auto"/>
                                    <w:right w:val="none" w:sz="0" w:space="0" w:color="auto"/>
                                  </w:divBdr>
                                  <w:divsChild>
                                    <w:div w:id="177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40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4840711">
      <w:bodyDiv w:val="1"/>
      <w:marLeft w:val="0"/>
      <w:marRight w:val="0"/>
      <w:marTop w:val="0"/>
      <w:marBottom w:val="0"/>
      <w:divBdr>
        <w:top w:val="none" w:sz="0" w:space="0" w:color="auto"/>
        <w:left w:val="none" w:sz="0" w:space="0" w:color="auto"/>
        <w:bottom w:val="none" w:sz="0" w:space="0" w:color="auto"/>
        <w:right w:val="none" w:sz="0" w:space="0" w:color="auto"/>
      </w:divBdr>
      <w:divsChild>
        <w:div w:id="199514744">
          <w:marLeft w:val="288"/>
          <w:marRight w:val="0"/>
          <w:marTop w:val="160"/>
          <w:marBottom w:val="0"/>
          <w:divBdr>
            <w:top w:val="none" w:sz="0" w:space="0" w:color="auto"/>
            <w:left w:val="none" w:sz="0" w:space="0" w:color="auto"/>
            <w:bottom w:val="none" w:sz="0" w:space="0" w:color="auto"/>
            <w:right w:val="none" w:sz="0" w:space="0" w:color="auto"/>
          </w:divBdr>
        </w:div>
      </w:divsChild>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1592126">
      <w:bodyDiv w:val="1"/>
      <w:marLeft w:val="0"/>
      <w:marRight w:val="0"/>
      <w:marTop w:val="0"/>
      <w:marBottom w:val="0"/>
      <w:divBdr>
        <w:top w:val="none" w:sz="0" w:space="0" w:color="auto"/>
        <w:left w:val="none" w:sz="0" w:space="0" w:color="auto"/>
        <w:bottom w:val="none" w:sz="0" w:space="0" w:color="auto"/>
        <w:right w:val="none" w:sz="0" w:space="0" w:color="auto"/>
      </w:divBdr>
      <w:divsChild>
        <w:div w:id="43795987">
          <w:marLeft w:val="0"/>
          <w:marRight w:val="0"/>
          <w:marTop w:val="0"/>
          <w:marBottom w:val="0"/>
          <w:divBdr>
            <w:top w:val="none" w:sz="0" w:space="0" w:color="auto"/>
            <w:left w:val="none" w:sz="0" w:space="0" w:color="auto"/>
            <w:bottom w:val="none" w:sz="0" w:space="0" w:color="auto"/>
            <w:right w:val="none" w:sz="0" w:space="0" w:color="auto"/>
          </w:divBdr>
        </w:div>
      </w:divsChild>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1242444">
      <w:bodyDiv w:val="1"/>
      <w:marLeft w:val="0"/>
      <w:marRight w:val="0"/>
      <w:marTop w:val="0"/>
      <w:marBottom w:val="0"/>
      <w:divBdr>
        <w:top w:val="none" w:sz="0" w:space="0" w:color="auto"/>
        <w:left w:val="none" w:sz="0" w:space="0" w:color="auto"/>
        <w:bottom w:val="none" w:sz="0" w:space="0" w:color="auto"/>
        <w:right w:val="none" w:sz="0" w:space="0" w:color="auto"/>
      </w:divBdr>
      <w:divsChild>
        <w:div w:id="909386880">
          <w:marLeft w:val="864"/>
          <w:marRight w:val="0"/>
          <w:marTop w:val="200"/>
          <w:marBottom w:val="120"/>
          <w:divBdr>
            <w:top w:val="none" w:sz="0" w:space="0" w:color="auto"/>
            <w:left w:val="none" w:sz="0" w:space="0" w:color="auto"/>
            <w:bottom w:val="none" w:sz="0" w:space="0" w:color="auto"/>
            <w:right w:val="none" w:sz="0" w:space="0" w:color="auto"/>
          </w:divBdr>
        </w:div>
      </w:divsChild>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395467585">
      <w:bodyDiv w:val="1"/>
      <w:marLeft w:val="0"/>
      <w:marRight w:val="0"/>
      <w:marTop w:val="0"/>
      <w:marBottom w:val="0"/>
      <w:divBdr>
        <w:top w:val="none" w:sz="0" w:space="0" w:color="auto"/>
        <w:left w:val="none" w:sz="0" w:space="0" w:color="auto"/>
        <w:bottom w:val="none" w:sz="0" w:space="0" w:color="auto"/>
        <w:right w:val="none" w:sz="0" w:space="0" w:color="auto"/>
      </w:divBdr>
      <w:divsChild>
        <w:div w:id="1022513493">
          <w:marLeft w:val="288"/>
          <w:marRight w:val="0"/>
          <w:marTop w:val="160"/>
          <w:marBottom w:val="0"/>
          <w:divBdr>
            <w:top w:val="none" w:sz="0" w:space="0" w:color="auto"/>
            <w:left w:val="none" w:sz="0" w:space="0" w:color="auto"/>
            <w:bottom w:val="none" w:sz="0" w:space="0" w:color="auto"/>
            <w:right w:val="none" w:sz="0" w:space="0" w:color="auto"/>
          </w:divBdr>
        </w:div>
      </w:divsChild>
    </w:div>
    <w:div w:id="1406998250">
      <w:bodyDiv w:val="1"/>
      <w:marLeft w:val="0"/>
      <w:marRight w:val="0"/>
      <w:marTop w:val="0"/>
      <w:marBottom w:val="0"/>
      <w:divBdr>
        <w:top w:val="none" w:sz="0" w:space="0" w:color="auto"/>
        <w:left w:val="none" w:sz="0" w:space="0" w:color="auto"/>
        <w:bottom w:val="none" w:sz="0" w:space="0" w:color="auto"/>
        <w:right w:val="none" w:sz="0" w:space="0" w:color="auto"/>
      </w:divBdr>
    </w:div>
    <w:div w:id="1419517490">
      <w:bodyDiv w:val="1"/>
      <w:marLeft w:val="0"/>
      <w:marRight w:val="0"/>
      <w:marTop w:val="0"/>
      <w:marBottom w:val="0"/>
      <w:divBdr>
        <w:top w:val="none" w:sz="0" w:space="0" w:color="auto"/>
        <w:left w:val="none" w:sz="0" w:space="0" w:color="auto"/>
        <w:bottom w:val="none" w:sz="0" w:space="0" w:color="auto"/>
        <w:right w:val="none" w:sz="0" w:space="0" w:color="auto"/>
      </w:divBdr>
      <w:divsChild>
        <w:div w:id="2110808725">
          <w:marLeft w:val="0"/>
          <w:marRight w:val="0"/>
          <w:marTop w:val="0"/>
          <w:marBottom w:val="0"/>
          <w:divBdr>
            <w:top w:val="none" w:sz="0" w:space="0" w:color="auto"/>
            <w:left w:val="none" w:sz="0" w:space="0" w:color="auto"/>
            <w:bottom w:val="none" w:sz="0" w:space="0" w:color="auto"/>
            <w:right w:val="none" w:sz="0" w:space="0" w:color="auto"/>
          </w:divBdr>
        </w:div>
        <w:div w:id="432092990">
          <w:marLeft w:val="0"/>
          <w:marRight w:val="0"/>
          <w:marTop w:val="0"/>
          <w:marBottom w:val="0"/>
          <w:divBdr>
            <w:top w:val="none" w:sz="0" w:space="0" w:color="auto"/>
            <w:left w:val="none" w:sz="0" w:space="0" w:color="auto"/>
            <w:bottom w:val="none" w:sz="0" w:space="0" w:color="auto"/>
            <w:right w:val="none" w:sz="0" w:space="0" w:color="auto"/>
          </w:divBdr>
        </w:div>
        <w:div w:id="1296178859">
          <w:marLeft w:val="0"/>
          <w:marRight w:val="0"/>
          <w:marTop w:val="0"/>
          <w:marBottom w:val="0"/>
          <w:divBdr>
            <w:top w:val="none" w:sz="0" w:space="0" w:color="auto"/>
            <w:left w:val="none" w:sz="0" w:space="0" w:color="auto"/>
            <w:bottom w:val="none" w:sz="0" w:space="0" w:color="auto"/>
            <w:right w:val="none" w:sz="0" w:space="0" w:color="auto"/>
          </w:divBdr>
        </w:div>
        <w:div w:id="666710405">
          <w:marLeft w:val="0"/>
          <w:marRight w:val="0"/>
          <w:marTop w:val="0"/>
          <w:marBottom w:val="0"/>
          <w:divBdr>
            <w:top w:val="none" w:sz="0" w:space="0" w:color="auto"/>
            <w:left w:val="none" w:sz="0" w:space="0" w:color="auto"/>
            <w:bottom w:val="none" w:sz="0" w:space="0" w:color="auto"/>
            <w:right w:val="none" w:sz="0" w:space="0" w:color="auto"/>
          </w:divBdr>
        </w:div>
        <w:div w:id="1512376646">
          <w:marLeft w:val="0"/>
          <w:marRight w:val="0"/>
          <w:marTop w:val="0"/>
          <w:marBottom w:val="0"/>
          <w:divBdr>
            <w:top w:val="none" w:sz="0" w:space="0" w:color="auto"/>
            <w:left w:val="none" w:sz="0" w:space="0" w:color="auto"/>
            <w:bottom w:val="none" w:sz="0" w:space="0" w:color="auto"/>
            <w:right w:val="none" w:sz="0" w:space="0" w:color="auto"/>
          </w:divBdr>
        </w:div>
        <w:div w:id="1008873391">
          <w:marLeft w:val="0"/>
          <w:marRight w:val="0"/>
          <w:marTop w:val="0"/>
          <w:marBottom w:val="0"/>
          <w:divBdr>
            <w:top w:val="none" w:sz="0" w:space="0" w:color="auto"/>
            <w:left w:val="none" w:sz="0" w:space="0" w:color="auto"/>
            <w:bottom w:val="none" w:sz="0" w:space="0" w:color="auto"/>
            <w:right w:val="none" w:sz="0" w:space="0" w:color="auto"/>
          </w:divBdr>
        </w:div>
        <w:div w:id="1585795020">
          <w:marLeft w:val="0"/>
          <w:marRight w:val="0"/>
          <w:marTop w:val="0"/>
          <w:marBottom w:val="0"/>
          <w:divBdr>
            <w:top w:val="none" w:sz="0" w:space="0" w:color="auto"/>
            <w:left w:val="none" w:sz="0" w:space="0" w:color="auto"/>
            <w:bottom w:val="none" w:sz="0" w:space="0" w:color="auto"/>
            <w:right w:val="none" w:sz="0" w:space="0" w:color="auto"/>
          </w:divBdr>
        </w:div>
      </w:divsChild>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499732336">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140886">
      <w:bodyDiv w:val="1"/>
      <w:marLeft w:val="0"/>
      <w:marRight w:val="0"/>
      <w:marTop w:val="0"/>
      <w:marBottom w:val="0"/>
      <w:divBdr>
        <w:top w:val="none" w:sz="0" w:space="0" w:color="auto"/>
        <w:left w:val="none" w:sz="0" w:space="0" w:color="auto"/>
        <w:bottom w:val="none" w:sz="0" w:space="0" w:color="auto"/>
        <w:right w:val="none" w:sz="0" w:space="0" w:color="auto"/>
      </w:divBdr>
      <w:divsChild>
        <w:div w:id="2074350329">
          <w:marLeft w:val="446"/>
          <w:marRight w:val="0"/>
          <w:marTop w:val="0"/>
          <w:marBottom w:val="0"/>
          <w:divBdr>
            <w:top w:val="none" w:sz="0" w:space="0" w:color="auto"/>
            <w:left w:val="none" w:sz="0" w:space="0" w:color="auto"/>
            <w:bottom w:val="none" w:sz="0" w:space="0" w:color="auto"/>
            <w:right w:val="none" w:sz="0" w:space="0" w:color="auto"/>
          </w:divBdr>
        </w:div>
      </w:divsChild>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590384946">
      <w:bodyDiv w:val="1"/>
      <w:marLeft w:val="0"/>
      <w:marRight w:val="0"/>
      <w:marTop w:val="0"/>
      <w:marBottom w:val="0"/>
      <w:divBdr>
        <w:top w:val="none" w:sz="0" w:space="0" w:color="auto"/>
        <w:left w:val="none" w:sz="0" w:space="0" w:color="auto"/>
        <w:bottom w:val="none" w:sz="0" w:space="0" w:color="auto"/>
        <w:right w:val="none" w:sz="0" w:space="0" w:color="auto"/>
      </w:divBdr>
      <w:divsChild>
        <w:div w:id="1046832177">
          <w:marLeft w:val="446"/>
          <w:marRight w:val="0"/>
          <w:marTop w:val="0"/>
          <w:marBottom w:val="0"/>
          <w:divBdr>
            <w:top w:val="none" w:sz="0" w:space="0" w:color="auto"/>
            <w:left w:val="none" w:sz="0" w:space="0" w:color="auto"/>
            <w:bottom w:val="none" w:sz="0" w:space="0" w:color="auto"/>
            <w:right w:val="none" w:sz="0" w:space="0" w:color="auto"/>
          </w:divBdr>
        </w:div>
      </w:divsChild>
    </w:div>
    <w:div w:id="1604654443">
      <w:bodyDiv w:val="1"/>
      <w:marLeft w:val="0"/>
      <w:marRight w:val="0"/>
      <w:marTop w:val="0"/>
      <w:marBottom w:val="0"/>
      <w:divBdr>
        <w:top w:val="none" w:sz="0" w:space="0" w:color="auto"/>
        <w:left w:val="none" w:sz="0" w:space="0" w:color="auto"/>
        <w:bottom w:val="none" w:sz="0" w:space="0" w:color="auto"/>
        <w:right w:val="none" w:sz="0" w:space="0" w:color="auto"/>
      </w:divBdr>
      <w:divsChild>
        <w:div w:id="850022842">
          <w:marLeft w:val="0"/>
          <w:marRight w:val="0"/>
          <w:marTop w:val="0"/>
          <w:marBottom w:val="0"/>
          <w:divBdr>
            <w:top w:val="none" w:sz="0" w:space="0" w:color="auto"/>
            <w:left w:val="none" w:sz="0" w:space="0" w:color="auto"/>
            <w:bottom w:val="none" w:sz="0" w:space="0" w:color="auto"/>
            <w:right w:val="none" w:sz="0" w:space="0" w:color="auto"/>
          </w:divBdr>
        </w:div>
      </w:divsChild>
    </w:div>
    <w:div w:id="1616673352">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43189589">
      <w:bodyDiv w:val="1"/>
      <w:marLeft w:val="0"/>
      <w:marRight w:val="0"/>
      <w:marTop w:val="0"/>
      <w:marBottom w:val="0"/>
      <w:divBdr>
        <w:top w:val="none" w:sz="0" w:space="0" w:color="auto"/>
        <w:left w:val="none" w:sz="0" w:space="0" w:color="auto"/>
        <w:bottom w:val="none" w:sz="0" w:space="0" w:color="auto"/>
        <w:right w:val="none" w:sz="0" w:space="0" w:color="auto"/>
      </w:divBdr>
      <w:divsChild>
        <w:div w:id="1109862014">
          <w:marLeft w:val="0"/>
          <w:marRight w:val="0"/>
          <w:marTop w:val="0"/>
          <w:marBottom w:val="0"/>
          <w:divBdr>
            <w:top w:val="none" w:sz="0" w:space="0" w:color="auto"/>
            <w:left w:val="none" w:sz="0" w:space="0" w:color="auto"/>
            <w:bottom w:val="none" w:sz="0" w:space="0" w:color="auto"/>
            <w:right w:val="none" w:sz="0" w:space="0" w:color="auto"/>
          </w:divBdr>
        </w:div>
        <w:div w:id="1041714244">
          <w:marLeft w:val="0"/>
          <w:marRight w:val="0"/>
          <w:marTop w:val="0"/>
          <w:marBottom w:val="0"/>
          <w:divBdr>
            <w:top w:val="none" w:sz="0" w:space="0" w:color="auto"/>
            <w:left w:val="none" w:sz="0" w:space="0" w:color="auto"/>
            <w:bottom w:val="none" w:sz="0" w:space="0" w:color="auto"/>
            <w:right w:val="none" w:sz="0" w:space="0" w:color="auto"/>
          </w:divBdr>
        </w:div>
        <w:div w:id="1611620535">
          <w:marLeft w:val="0"/>
          <w:marRight w:val="0"/>
          <w:marTop w:val="0"/>
          <w:marBottom w:val="0"/>
          <w:divBdr>
            <w:top w:val="none" w:sz="0" w:space="0" w:color="auto"/>
            <w:left w:val="none" w:sz="0" w:space="0" w:color="auto"/>
            <w:bottom w:val="none" w:sz="0" w:space="0" w:color="auto"/>
            <w:right w:val="none" w:sz="0" w:space="0" w:color="auto"/>
          </w:divBdr>
        </w:div>
      </w:divsChild>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699692963">
      <w:bodyDiv w:val="1"/>
      <w:marLeft w:val="0"/>
      <w:marRight w:val="0"/>
      <w:marTop w:val="0"/>
      <w:marBottom w:val="0"/>
      <w:divBdr>
        <w:top w:val="none" w:sz="0" w:space="0" w:color="auto"/>
        <w:left w:val="none" w:sz="0" w:space="0" w:color="auto"/>
        <w:bottom w:val="none" w:sz="0" w:space="0" w:color="auto"/>
        <w:right w:val="none" w:sz="0" w:space="0" w:color="auto"/>
      </w:divBdr>
      <w:divsChild>
        <w:div w:id="1296838262">
          <w:marLeft w:val="0"/>
          <w:marRight w:val="0"/>
          <w:marTop w:val="0"/>
          <w:marBottom w:val="0"/>
          <w:divBdr>
            <w:top w:val="none" w:sz="0" w:space="0" w:color="auto"/>
            <w:left w:val="none" w:sz="0" w:space="0" w:color="auto"/>
            <w:bottom w:val="none" w:sz="0" w:space="0" w:color="auto"/>
            <w:right w:val="none" w:sz="0" w:space="0" w:color="auto"/>
          </w:divBdr>
        </w:div>
        <w:div w:id="1880122414">
          <w:marLeft w:val="0"/>
          <w:marRight w:val="0"/>
          <w:marTop w:val="0"/>
          <w:marBottom w:val="0"/>
          <w:divBdr>
            <w:top w:val="none" w:sz="0" w:space="0" w:color="auto"/>
            <w:left w:val="none" w:sz="0" w:space="0" w:color="auto"/>
            <w:bottom w:val="none" w:sz="0" w:space="0" w:color="auto"/>
            <w:right w:val="none" w:sz="0" w:space="0" w:color="auto"/>
          </w:divBdr>
        </w:div>
        <w:div w:id="1884057358">
          <w:marLeft w:val="0"/>
          <w:marRight w:val="0"/>
          <w:marTop w:val="0"/>
          <w:marBottom w:val="0"/>
          <w:divBdr>
            <w:top w:val="none" w:sz="0" w:space="0" w:color="auto"/>
            <w:left w:val="none" w:sz="0" w:space="0" w:color="auto"/>
            <w:bottom w:val="none" w:sz="0" w:space="0" w:color="auto"/>
            <w:right w:val="none" w:sz="0" w:space="0" w:color="auto"/>
          </w:divBdr>
        </w:div>
        <w:div w:id="486477768">
          <w:marLeft w:val="0"/>
          <w:marRight w:val="0"/>
          <w:marTop w:val="0"/>
          <w:marBottom w:val="0"/>
          <w:divBdr>
            <w:top w:val="none" w:sz="0" w:space="0" w:color="auto"/>
            <w:left w:val="none" w:sz="0" w:space="0" w:color="auto"/>
            <w:bottom w:val="none" w:sz="0" w:space="0" w:color="auto"/>
            <w:right w:val="none" w:sz="0" w:space="0" w:color="auto"/>
          </w:divBdr>
        </w:div>
      </w:divsChild>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47652607">
      <w:bodyDiv w:val="1"/>
      <w:marLeft w:val="0"/>
      <w:marRight w:val="0"/>
      <w:marTop w:val="0"/>
      <w:marBottom w:val="0"/>
      <w:divBdr>
        <w:top w:val="none" w:sz="0" w:space="0" w:color="auto"/>
        <w:left w:val="none" w:sz="0" w:space="0" w:color="auto"/>
        <w:bottom w:val="none" w:sz="0" w:space="0" w:color="auto"/>
        <w:right w:val="none" w:sz="0" w:space="0" w:color="auto"/>
      </w:divBdr>
      <w:divsChild>
        <w:div w:id="1744791243">
          <w:marLeft w:val="0"/>
          <w:marRight w:val="0"/>
          <w:marTop w:val="0"/>
          <w:marBottom w:val="0"/>
          <w:divBdr>
            <w:top w:val="none" w:sz="0" w:space="0" w:color="auto"/>
            <w:left w:val="none" w:sz="0" w:space="0" w:color="auto"/>
            <w:bottom w:val="none" w:sz="0" w:space="0" w:color="auto"/>
            <w:right w:val="none" w:sz="0" w:space="0" w:color="auto"/>
          </w:divBdr>
        </w:div>
        <w:div w:id="432213932">
          <w:marLeft w:val="0"/>
          <w:marRight w:val="0"/>
          <w:marTop w:val="0"/>
          <w:marBottom w:val="0"/>
          <w:divBdr>
            <w:top w:val="none" w:sz="0" w:space="0" w:color="auto"/>
            <w:left w:val="none" w:sz="0" w:space="0" w:color="auto"/>
            <w:bottom w:val="none" w:sz="0" w:space="0" w:color="auto"/>
            <w:right w:val="none" w:sz="0" w:space="0" w:color="auto"/>
          </w:divBdr>
        </w:div>
        <w:div w:id="1018000805">
          <w:marLeft w:val="0"/>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795824609">
      <w:bodyDiv w:val="1"/>
      <w:marLeft w:val="0"/>
      <w:marRight w:val="0"/>
      <w:marTop w:val="0"/>
      <w:marBottom w:val="0"/>
      <w:divBdr>
        <w:top w:val="none" w:sz="0" w:space="0" w:color="auto"/>
        <w:left w:val="none" w:sz="0" w:space="0" w:color="auto"/>
        <w:bottom w:val="none" w:sz="0" w:space="0" w:color="auto"/>
        <w:right w:val="none" w:sz="0" w:space="0" w:color="auto"/>
      </w:divBdr>
    </w:div>
    <w:div w:id="1813403671">
      <w:bodyDiv w:val="1"/>
      <w:marLeft w:val="0"/>
      <w:marRight w:val="0"/>
      <w:marTop w:val="0"/>
      <w:marBottom w:val="0"/>
      <w:divBdr>
        <w:top w:val="none" w:sz="0" w:space="0" w:color="auto"/>
        <w:left w:val="none" w:sz="0" w:space="0" w:color="auto"/>
        <w:bottom w:val="none" w:sz="0" w:space="0" w:color="auto"/>
        <w:right w:val="none" w:sz="0" w:space="0" w:color="auto"/>
      </w:divBdr>
    </w:div>
    <w:div w:id="1846507609">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54958461">
      <w:bodyDiv w:val="1"/>
      <w:marLeft w:val="0"/>
      <w:marRight w:val="0"/>
      <w:marTop w:val="0"/>
      <w:marBottom w:val="0"/>
      <w:divBdr>
        <w:top w:val="none" w:sz="0" w:space="0" w:color="auto"/>
        <w:left w:val="none" w:sz="0" w:space="0" w:color="auto"/>
        <w:bottom w:val="none" w:sz="0" w:space="0" w:color="auto"/>
        <w:right w:val="none" w:sz="0" w:space="0" w:color="auto"/>
      </w:divBdr>
    </w:div>
    <w:div w:id="1867208811">
      <w:bodyDiv w:val="1"/>
      <w:marLeft w:val="0"/>
      <w:marRight w:val="0"/>
      <w:marTop w:val="0"/>
      <w:marBottom w:val="0"/>
      <w:divBdr>
        <w:top w:val="none" w:sz="0" w:space="0" w:color="auto"/>
        <w:left w:val="none" w:sz="0" w:space="0" w:color="auto"/>
        <w:bottom w:val="none" w:sz="0" w:space="0" w:color="auto"/>
        <w:right w:val="none" w:sz="0" w:space="0" w:color="auto"/>
      </w:divBdr>
      <w:divsChild>
        <w:div w:id="808398783">
          <w:marLeft w:val="0"/>
          <w:marRight w:val="0"/>
          <w:marTop w:val="0"/>
          <w:marBottom w:val="0"/>
          <w:divBdr>
            <w:top w:val="none" w:sz="0" w:space="0" w:color="auto"/>
            <w:left w:val="none" w:sz="0" w:space="0" w:color="auto"/>
            <w:bottom w:val="none" w:sz="0" w:space="0" w:color="auto"/>
            <w:right w:val="none" w:sz="0" w:space="0" w:color="auto"/>
          </w:divBdr>
        </w:div>
        <w:div w:id="1097335206">
          <w:marLeft w:val="0"/>
          <w:marRight w:val="0"/>
          <w:marTop w:val="0"/>
          <w:marBottom w:val="0"/>
          <w:divBdr>
            <w:top w:val="none" w:sz="0" w:space="0" w:color="auto"/>
            <w:left w:val="none" w:sz="0" w:space="0" w:color="auto"/>
            <w:bottom w:val="none" w:sz="0" w:space="0" w:color="auto"/>
            <w:right w:val="none" w:sz="0" w:space="0" w:color="auto"/>
          </w:divBdr>
        </w:div>
        <w:div w:id="1464422430">
          <w:marLeft w:val="0"/>
          <w:marRight w:val="0"/>
          <w:marTop w:val="0"/>
          <w:marBottom w:val="0"/>
          <w:divBdr>
            <w:top w:val="none" w:sz="0" w:space="0" w:color="auto"/>
            <w:left w:val="none" w:sz="0" w:space="0" w:color="auto"/>
            <w:bottom w:val="none" w:sz="0" w:space="0" w:color="auto"/>
            <w:right w:val="none" w:sz="0" w:space="0" w:color="auto"/>
          </w:divBdr>
        </w:div>
        <w:div w:id="730419499">
          <w:marLeft w:val="0"/>
          <w:marRight w:val="0"/>
          <w:marTop w:val="0"/>
          <w:marBottom w:val="0"/>
          <w:divBdr>
            <w:top w:val="none" w:sz="0" w:space="0" w:color="auto"/>
            <w:left w:val="none" w:sz="0" w:space="0" w:color="auto"/>
            <w:bottom w:val="none" w:sz="0" w:space="0" w:color="auto"/>
            <w:right w:val="none" w:sz="0" w:space="0" w:color="auto"/>
          </w:divBdr>
        </w:div>
        <w:div w:id="2128464">
          <w:marLeft w:val="0"/>
          <w:marRight w:val="0"/>
          <w:marTop w:val="0"/>
          <w:marBottom w:val="0"/>
          <w:divBdr>
            <w:top w:val="none" w:sz="0" w:space="0" w:color="auto"/>
            <w:left w:val="none" w:sz="0" w:space="0" w:color="auto"/>
            <w:bottom w:val="none" w:sz="0" w:space="0" w:color="auto"/>
            <w:right w:val="none" w:sz="0" w:space="0" w:color="auto"/>
          </w:divBdr>
        </w:div>
      </w:divsChild>
    </w:div>
    <w:div w:id="1883446251">
      <w:bodyDiv w:val="1"/>
      <w:marLeft w:val="0"/>
      <w:marRight w:val="0"/>
      <w:marTop w:val="0"/>
      <w:marBottom w:val="0"/>
      <w:divBdr>
        <w:top w:val="none" w:sz="0" w:space="0" w:color="auto"/>
        <w:left w:val="none" w:sz="0" w:space="0" w:color="auto"/>
        <w:bottom w:val="none" w:sz="0" w:space="0" w:color="auto"/>
        <w:right w:val="none" w:sz="0" w:space="0" w:color="auto"/>
      </w:divBdr>
    </w:div>
    <w:div w:id="1888057888">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0571589">
      <w:bodyDiv w:val="1"/>
      <w:marLeft w:val="0"/>
      <w:marRight w:val="0"/>
      <w:marTop w:val="0"/>
      <w:marBottom w:val="0"/>
      <w:divBdr>
        <w:top w:val="none" w:sz="0" w:space="0" w:color="auto"/>
        <w:left w:val="none" w:sz="0" w:space="0" w:color="auto"/>
        <w:bottom w:val="none" w:sz="0" w:space="0" w:color="auto"/>
        <w:right w:val="none" w:sz="0" w:space="0" w:color="auto"/>
      </w:divBdr>
      <w:divsChild>
        <w:div w:id="250116753">
          <w:marLeft w:val="360"/>
          <w:marRight w:val="0"/>
          <w:marTop w:val="200"/>
          <w:marBottom w:val="0"/>
          <w:divBdr>
            <w:top w:val="none" w:sz="0" w:space="0" w:color="auto"/>
            <w:left w:val="none" w:sz="0" w:space="0" w:color="auto"/>
            <w:bottom w:val="none" w:sz="0" w:space="0" w:color="auto"/>
            <w:right w:val="none" w:sz="0" w:space="0" w:color="auto"/>
          </w:divBdr>
        </w:div>
        <w:div w:id="835917948">
          <w:marLeft w:val="360"/>
          <w:marRight w:val="0"/>
          <w:marTop w:val="200"/>
          <w:marBottom w:val="0"/>
          <w:divBdr>
            <w:top w:val="none" w:sz="0" w:space="0" w:color="auto"/>
            <w:left w:val="none" w:sz="0" w:space="0" w:color="auto"/>
            <w:bottom w:val="none" w:sz="0" w:space="0" w:color="auto"/>
            <w:right w:val="none" w:sz="0" w:space="0" w:color="auto"/>
          </w:divBdr>
        </w:div>
        <w:div w:id="2014793398">
          <w:marLeft w:val="360"/>
          <w:marRight w:val="0"/>
          <w:marTop w:val="200"/>
          <w:marBottom w:val="0"/>
          <w:divBdr>
            <w:top w:val="none" w:sz="0" w:space="0" w:color="auto"/>
            <w:left w:val="none" w:sz="0" w:space="0" w:color="auto"/>
            <w:bottom w:val="none" w:sz="0" w:space="0" w:color="auto"/>
            <w:right w:val="none" w:sz="0" w:space="0" w:color="auto"/>
          </w:divBdr>
        </w:div>
        <w:div w:id="668292634">
          <w:marLeft w:val="1080"/>
          <w:marRight w:val="0"/>
          <w:marTop w:val="100"/>
          <w:marBottom w:val="0"/>
          <w:divBdr>
            <w:top w:val="none" w:sz="0" w:space="0" w:color="auto"/>
            <w:left w:val="none" w:sz="0" w:space="0" w:color="auto"/>
            <w:bottom w:val="none" w:sz="0" w:space="0" w:color="auto"/>
            <w:right w:val="none" w:sz="0" w:space="0" w:color="auto"/>
          </w:divBdr>
        </w:div>
        <w:div w:id="1256789183">
          <w:marLeft w:val="1080"/>
          <w:marRight w:val="0"/>
          <w:marTop w:val="100"/>
          <w:marBottom w:val="0"/>
          <w:divBdr>
            <w:top w:val="none" w:sz="0" w:space="0" w:color="auto"/>
            <w:left w:val="none" w:sz="0" w:space="0" w:color="auto"/>
            <w:bottom w:val="none" w:sz="0" w:space="0" w:color="auto"/>
            <w:right w:val="none" w:sz="0" w:space="0" w:color="auto"/>
          </w:divBdr>
        </w:div>
      </w:divsChild>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1011531">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1984389558">
      <w:bodyDiv w:val="1"/>
      <w:marLeft w:val="0"/>
      <w:marRight w:val="0"/>
      <w:marTop w:val="0"/>
      <w:marBottom w:val="0"/>
      <w:divBdr>
        <w:top w:val="none" w:sz="0" w:space="0" w:color="auto"/>
        <w:left w:val="none" w:sz="0" w:space="0" w:color="auto"/>
        <w:bottom w:val="none" w:sz="0" w:space="0" w:color="auto"/>
        <w:right w:val="none" w:sz="0" w:space="0" w:color="auto"/>
      </w:divBdr>
    </w:div>
    <w:div w:id="2010212060">
      <w:bodyDiv w:val="1"/>
      <w:marLeft w:val="0"/>
      <w:marRight w:val="0"/>
      <w:marTop w:val="0"/>
      <w:marBottom w:val="0"/>
      <w:divBdr>
        <w:top w:val="none" w:sz="0" w:space="0" w:color="auto"/>
        <w:left w:val="none" w:sz="0" w:space="0" w:color="auto"/>
        <w:bottom w:val="none" w:sz="0" w:space="0" w:color="auto"/>
        <w:right w:val="none" w:sz="0" w:space="0" w:color="auto"/>
      </w:divBdr>
    </w:div>
    <w:div w:id="2019692024">
      <w:bodyDiv w:val="1"/>
      <w:marLeft w:val="0"/>
      <w:marRight w:val="0"/>
      <w:marTop w:val="0"/>
      <w:marBottom w:val="0"/>
      <w:divBdr>
        <w:top w:val="none" w:sz="0" w:space="0" w:color="auto"/>
        <w:left w:val="none" w:sz="0" w:space="0" w:color="auto"/>
        <w:bottom w:val="none" w:sz="0" w:space="0" w:color="auto"/>
        <w:right w:val="none" w:sz="0" w:space="0" w:color="auto"/>
      </w:divBdr>
      <w:divsChild>
        <w:div w:id="139537381">
          <w:marLeft w:val="0"/>
          <w:marRight w:val="0"/>
          <w:marTop w:val="0"/>
          <w:marBottom w:val="0"/>
          <w:divBdr>
            <w:top w:val="none" w:sz="0" w:space="0" w:color="auto"/>
            <w:left w:val="none" w:sz="0" w:space="0" w:color="auto"/>
            <w:bottom w:val="none" w:sz="0" w:space="0" w:color="auto"/>
            <w:right w:val="none" w:sz="0" w:space="0" w:color="auto"/>
          </w:divBdr>
        </w:div>
        <w:div w:id="1974676856">
          <w:marLeft w:val="0"/>
          <w:marRight w:val="0"/>
          <w:marTop w:val="0"/>
          <w:marBottom w:val="0"/>
          <w:divBdr>
            <w:top w:val="none" w:sz="0" w:space="0" w:color="auto"/>
            <w:left w:val="none" w:sz="0" w:space="0" w:color="auto"/>
            <w:bottom w:val="none" w:sz="0" w:space="0" w:color="auto"/>
            <w:right w:val="none" w:sz="0" w:space="0" w:color="auto"/>
          </w:divBdr>
        </w:div>
        <w:div w:id="2062898245">
          <w:marLeft w:val="0"/>
          <w:marRight w:val="0"/>
          <w:marTop w:val="0"/>
          <w:marBottom w:val="0"/>
          <w:divBdr>
            <w:top w:val="none" w:sz="0" w:space="0" w:color="auto"/>
            <w:left w:val="none" w:sz="0" w:space="0" w:color="auto"/>
            <w:bottom w:val="none" w:sz="0" w:space="0" w:color="auto"/>
            <w:right w:val="none" w:sz="0" w:space="0" w:color="auto"/>
          </w:divBdr>
        </w:div>
        <w:div w:id="2117553064">
          <w:marLeft w:val="0"/>
          <w:marRight w:val="0"/>
          <w:marTop w:val="0"/>
          <w:marBottom w:val="0"/>
          <w:divBdr>
            <w:top w:val="none" w:sz="0" w:space="0" w:color="auto"/>
            <w:left w:val="none" w:sz="0" w:space="0" w:color="auto"/>
            <w:bottom w:val="none" w:sz="0" w:space="0" w:color="auto"/>
            <w:right w:val="none" w:sz="0" w:space="0" w:color="auto"/>
          </w:divBdr>
        </w:div>
      </w:divsChild>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31176872">
      <w:bodyDiv w:val="1"/>
      <w:marLeft w:val="0"/>
      <w:marRight w:val="0"/>
      <w:marTop w:val="0"/>
      <w:marBottom w:val="0"/>
      <w:divBdr>
        <w:top w:val="none" w:sz="0" w:space="0" w:color="auto"/>
        <w:left w:val="none" w:sz="0" w:space="0" w:color="auto"/>
        <w:bottom w:val="none" w:sz="0" w:space="0" w:color="auto"/>
        <w:right w:val="none" w:sz="0" w:space="0" w:color="auto"/>
      </w:divBdr>
      <w:divsChild>
        <w:div w:id="641618923">
          <w:marLeft w:val="360"/>
          <w:marRight w:val="0"/>
          <w:marTop w:val="200"/>
          <w:marBottom w:val="0"/>
          <w:divBdr>
            <w:top w:val="none" w:sz="0" w:space="0" w:color="auto"/>
            <w:left w:val="none" w:sz="0" w:space="0" w:color="auto"/>
            <w:bottom w:val="none" w:sz="0" w:space="0" w:color="auto"/>
            <w:right w:val="none" w:sz="0" w:space="0" w:color="auto"/>
          </w:divBdr>
        </w:div>
      </w:divsChild>
    </w:div>
    <w:div w:id="2037922303">
      <w:bodyDiv w:val="1"/>
      <w:marLeft w:val="0"/>
      <w:marRight w:val="0"/>
      <w:marTop w:val="0"/>
      <w:marBottom w:val="0"/>
      <w:divBdr>
        <w:top w:val="none" w:sz="0" w:space="0" w:color="auto"/>
        <w:left w:val="none" w:sz="0" w:space="0" w:color="auto"/>
        <w:bottom w:val="none" w:sz="0" w:space="0" w:color="auto"/>
        <w:right w:val="none" w:sz="0" w:space="0" w:color="auto"/>
      </w:divBdr>
      <w:divsChild>
        <w:div w:id="335305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044421">
              <w:marLeft w:val="0"/>
              <w:marRight w:val="0"/>
              <w:marTop w:val="0"/>
              <w:marBottom w:val="0"/>
              <w:divBdr>
                <w:top w:val="none" w:sz="0" w:space="0" w:color="auto"/>
                <w:left w:val="none" w:sz="0" w:space="0" w:color="auto"/>
                <w:bottom w:val="none" w:sz="0" w:space="0" w:color="auto"/>
                <w:right w:val="none" w:sz="0" w:space="0" w:color="auto"/>
              </w:divBdr>
              <w:divsChild>
                <w:div w:id="700085235">
                  <w:marLeft w:val="0"/>
                  <w:marRight w:val="0"/>
                  <w:marTop w:val="0"/>
                  <w:marBottom w:val="0"/>
                  <w:divBdr>
                    <w:top w:val="none" w:sz="0" w:space="0" w:color="auto"/>
                    <w:left w:val="none" w:sz="0" w:space="0" w:color="auto"/>
                    <w:bottom w:val="none" w:sz="0" w:space="0" w:color="auto"/>
                    <w:right w:val="none" w:sz="0" w:space="0" w:color="auto"/>
                  </w:divBdr>
                  <w:divsChild>
                    <w:div w:id="322973203">
                      <w:marLeft w:val="0"/>
                      <w:marRight w:val="0"/>
                      <w:marTop w:val="0"/>
                      <w:marBottom w:val="0"/>
                      <w:divBdr>
                        <w:top w:val="none" w:sz="0" w:space="0" w:color="auto"/>
                        <w:left w:val="none" w:sz="0" w:space="0" w:color="auto"/>
                        <w:bottom w:val="none" w:sz="0" w:space="0" w:color="auto"/>
                        <w:right w:val="none" w:sz="0" w:space="0" w:color="auto"/>
                      </w:divBdr>
                      <w:divsChild>
                        <w:div w:id="1007900231">
                          <w:marLeft w:val="0"/>
                          <w:marRight w:val="0"/>
                          <w:marTop w:val="0"/>
                          <w:marBottom w:val="0"/>
                          <w:divBdr>
                            <w:top w:val="none" w:sz="0" w:space="0" w:color="auto"/>
                            <w:left w:val="none" w:sz="0" w:space="0" w:color="auto"/>
                            <w:bottom w:val="none" w:sz="0" w:space="0" w:color="auto"/>
                            <w:right w:val="none" w:sz="0" w:space="0" w:color="auto"/>
                          </w:divBdr>
                          <w:divsChild>
                            <w:div w:id="420182119">
                              <w:marLeft w:val="0"/>
                              <w:marRight w:val="0"/>
                              <w:marTop w:val="0"/>
                              <w:marBottom w:val="0"/>
                              <w:divBdr>
                                <w:top w:val="none" w:sz="0" w:space="0" w:color="auto"/>
                                <w:left w:val="none" w:sz="0" w:space="0" w:color="auto"/>
                                <w:bottom w:val="none" w:sz="0" w:space="0" w:color="auto"/>
                                <w:right w:val="none" w:sz="0" w:space="0" w:color="auto"/>
                              </w:divBdr>
                              <w:divsChild>
                                <w:div w:id="1458715152">
                                  <w:marLeft w:val="0"/>
                                  <w:marRight w:val="0"/>
                                  <w:marTop w:val="0"/>
                                  <w:marBottom w:val="0"/>
                                  <w:divBdr>
                                    <w:top w:val="none" w:sz="0" w:space="0" w:color="auto"/>
                                    <w:left w:val="none" w:sz="0" w:space="0" w:color="auto"/>
                                    <w:bottom w:val="none" w:sz="0" w:space="0" w:color="auto"/>
                                    <w:right w:val="none" w:sz="0" w:space="0" w:color="auto"/>
                                  </w:divBdr>
                                  <w:divsChild>
                                    <w:div w:id="31882805">
                                      <w:marLeft w:val="0"/>
                                      <w:marRight w:val="0"/>
                                      <w:marTop w:val="0"/>
                                      <w:marBottom w:val="0"/>
                                      <w:divBdr>
                                        <w:top w:val="none" w:sz="0" w:space="0" w:color="auto"/>
                                        <w:left w:val="none" w:sz="0" w:space="0" w:color="auto"/>
                                        <w:bottom w:val="none" w:sz="0" w:space="0" w:color="auto"/>
                                        <w:right w:val="none" w:sz="0" w:space="0" w:color="auto"/>
                                      </w:divBdr>
                                      <w:divsChild>
                                        <w:div w:id="20524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76195963">
      <w:bodyDiv w:val="1"/>
      <w:marLeft w:val="0"/>
      <w:marRight w:val="0"/>
      <w:marTop w:val="0"/>
      <w:marBottom w:val="0"/>
      <w:divBdr>
        <w:top w:val="none" w:sz="0" w:space="0" w:color="auto"/>
        <w:left w:val="none" w:sz="0" w:space="0" w:color="auto"/>
        <w:bottom w:val="none" w:sz="0" w:space="0" w:color="auto"/>
        <w:right w:val="none" w:sz="0" w:space="0" w:color="auto"/>
      </w:divBdr>
      <w:divsChild>
        <w:div w:id="1204096751">
          <w:marLeft w:val="0"/>
          <w:marRight w:val="0"/>
          <w:marTop w:val="0"/>
          <w:marBottom w:val="0"/>
          <w:divBdr>
            <w:top w:val="none" w:sz="0" w:space="0" w:color="auto"/>
            <w:left w:val="none" w:sz="0" w:space="0" w:color="auto"/>
            <w:bottom w:val="none" w:sz="0" w:space="0" w:color="auto"/>
            <w:right w:val="none" w:sz="0" w:space="0" w:color="auto"/>
          </w:divBdr>
        </w:div>
      </w:divsChild>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08115087">
      <w:bodyDiv w:val="1"/>
      <w:marLeft w:val="0"/>
      <w:marRight w:val="0"/>
      <w:marTop w:val="0"/>
      <w:marBottom w:val="0"/>
      <w:divBdr>
        <w:top w:val="none" w:sz="0" w:space="0" w:color="auto"/>
        <w:left w:val="none" w:sz="0" w:space="0" w:color="auto"/>
        <w:bottom w:val="none" w:sz="0" w:space="0" w:color="auto"/>
        <w:right w:val="none" w:sz="0" w:space="0" w:color="auto"/>
      </w:divBdr>
    </w:div>
    <w:div w:id="2117094210">
      <w:bodyDiv w:val="1"/>
      <w:marLeft w:val="0"/>
      <w:marRight w:val="0"/>
      <w:marTop w:val="0"/>
      <w:marBottom w:val="0"/>
      <w:divBdr>
        <w:top w:val="none" w:sz="0" w:space="0" w:color="auto"/>
        <w:left w:val="none" w:sz="0" w:space="0" w:color="auto"/>
        <w:bottom w:val="none" w:sz="0" w:space="0" w:color="auto"/>
        <w:right w:val="none" w:sz="0" w:space="0" w:color="auto"/>
      </w:divBdr>
      <w:divsChild>
        <w:div w:id="1623459357">
          <w:marLeft w:val="288"/>
          <w:marRight w:val="0"/>
          <w:marTop w:val="160"/>
          <w:marBottom w:val="0"/>
          <w:divBdr>
            <w:top w:val="none" w:sz="0" w:space="0" w:color="auto"/>
            <w:left w:val="none" w:sz="0" w:space="0" w:color="auto"/>
            <w:bottom w:val="none" w:sz="0" w:space="0" w:color="auto"/>
            <w:right w:val="none" w:sz="0" w:space="0" w:color="auto"/>
          </w:divBdr>
        </w:div>
      </w:divsChild>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B289D-0941-4898-AFA9-D110BBD6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gladys.henrikson@verizon.net</cp:lastModifiedBy>
  <cp:revision>3</cp:revision>
  <cp:lastPrinted>2021-05-08T19:34:00Z</cp:lastPrinted>
  <dcterms:created xsi:type="dcterms:W3CDTF">2024-04-01T18:29:00Z</dcterms:created>
  <dcterms:modified xsi:type="dcterms:W3CDTF">2024-04-01T18:32:00Z</dcterms:modified>
</cp:coreProperties>
</file>