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DA" w:rsidRPr="00C94DA0" w:rsidRDefault="00B04128" w:rsidP="00B04128">
      <w:pPr>
        <w:jc w:val="center"/>
        <w:rPr>
          <w:b/>
          <w:sz w:val="28"/>
          <w:szCs w:val="28"/>
        </w:rPr>
      </w:pPr>
      <w:r w:rsidRPr="00C94DA0">
        <w:rPr>
          <w:b/>
          <w:sz w:val="28"/>
          <w:szCs w:val="28"/>
        </w:rPr>
        <w:t>FIRST CUT STOCK STUDY</w:t>
      </w:r>
    </w:p>
    <w:tbl>
      <w:tblPr>
        <w:tblStyle w:val="TableGrid"/>
        <w:tblW w:w="0" w:type="auto"/>
        <w:tblLook w:val="04A0"/>
      </w:tblPr>
      <w:tblGrid>
        <w:gridCol w:w="7488"/>
        <w:gridCol w:w="3528"/>
      </w:tblGrid>
      <w:tr w:rsidR="00B04128" w:rsidTr="00B04128">
        <w:tc>
          <w:tcPr>
            <w:tcW w:w="7488" w:type="dxa"/>
          </w:tcPr>
          <w:p w:rsidR="00B04128" w:rsidRPr="00AB69CB" w:rsidRDefault="00B04128" w:rsidP="00B04128">
            <w:pPr>
              <w:rPr>
                <w:sz w:val="24"/>
                <w:szCs w:val="24"/>
              </w:rPr>
            </w:pPr>
            <w:r w:rsidRPr="00C94DA0">
              <w:rPr>
                <w:b/>
                <w:sz w:val="28"/>
                <w:szCs w:val="28"/>
              </w:rPr>
              <w:t>COMPANY NAME</w:t>
            </w:r>
            <w:r w:rsidR="00AB69CB">
              <w:rPr>
                <w:b/>
                <w:sz w:val="28"/>
                <w:szCs w:val="28"/>
              </w:rPr>
              <w:t xml:space="preserve">  </w:t>
            </w:r>
            <w:r w:rsidR="00AB69CB">
              <w:rPr>
                <w:b/>
                <w:sz w:val="24"/>
                <w:szCs w:val="24"/>
              </w:rPr>
              <w:t xml:space="preserve">   </w:t>
            </w:r>
            <w:proofErr w:type="spellStart"/>
            <w:r w:rsidR="00AB69CB">
              <w:rPr>
                <w:sz w:val="24"/>
                <w:szCs w:val="24"/>
              </w:rPr>
              <w:t>ResMed</w:t>
            </w:r>
            <w:proofErr w:type="spellEnd"/>
          </w:p>
        </w:tc>
        <w:tc>
          <w:tcPr>
            <w:tcW w:w="3528" w:type="dxa"/>
          </w:tcPr>
          <w:p w:rsidR="00B04128" w:rsidRPr="00AB69CB" w:rsidRDefault="00B04128" w:rsidP="00B04128">
            <w:pPr>
              <w:rPr>
                <w:sz w:val="24"/>
                <w:szCs w:val="24"/>
              </w:rPr>
            </w:pPr>
            <w:r>
              <w:rPr>
                <w:b/>
                <w:sz w:val="24"/>
                <w:szCs w:val="24"/>
              </w:rPr>
              <w:t>TICKER</w:t>
            </w:r>
            <w:r w:rsidR="00AB69CB">
              <w:rPr>
                <w:b/>
                <w:sz w:val="24"/>
                <w:szCs w:val="24"/>
              </w:rPr>
              <w:t xml:space="preserve">    </w:t>
            </w:r>
            <w:r w:rsidR="00AB69CB">
              <w:rPr>
                <w:sz w:val="24"/>
                <w:szCs w:val="24"/>
              </w:rPr>
              <w:t>RMD</w:t>
            </w:r>
          </w:p>
        </w:tc>
      </w:tr>
      <w:tr w:rsidR="00B04128" w:rsidTr="00B04128">
        <w:tc>
          <w:tcPr>
            <w:tcW w:w="7488" w:type="dxa"/>
          </w:tcPr>
          <w:p w:rsidR="00B04128" w:rsidRPr="00AB69CB" w:rsidRDefault="00B04128" w:rsidP="00B04128">
            <w:pPr>
              <w:rPr>
                <w:sz w:val="24"/>
                <w:szCs w:val="24"/>
              </w:rPr>
            </w:pPr>
            <w:r w:rsidRPr="00C94DA0">
              <w:rPr>
                <w:b/>
                <w:sz w:val="28"/>
                <w:szCs w:val="28"/>
              </w:rPr>
              <w:t>DATE OF STUDY</w:t>
            </w:r>
            <w:r w:rsidR="00AB69CB">
              <w:rPr>
                <w:b/>
                <w:sz w:val="28"/>
                <w:szCs w:val="28"/>
              </w:rPr>
              <w:t xml:space="preserve">   </w:t>
            </w:r>
            <w:r w:rsidR="00AB69CB">
              <w:rPr>
                <w:sz w:val="24"/>
                <w:szCs w:val="24"/>
              </w:rPr>
              <w:t>April 18, 2011</w:t>
            </w:r>
          </w:p>
        </w:tc>
        <w:tc>
          <w:tcPr>
            <w:tcW w:w="3528" w:type="dxa"/>
          </w:tcPr>
          <w:p w:rsidR="00B04128" w:rsidRPr="00AB69CB" w:rsidRDefault="00B04128" w:rsidP="00B04128">
            <w:pPr>
              <w:rPr>
                <w:sz w:val="24"/>
                <w:szCs w:val="24"/>
              </w:rPr>
            </w:pPr>
            <w:r>
              <w:rPr>
                <w:b/>
                <w:sz w:val="24"/>
                <w:szCs w:val="24"/>
              </w:rPr>
              <w:t>PRICE</w:t>
            </w:r>
            <w:r w:rsidR="00AB69CB">
              <w:rPr>
                <w:b/>
                <w:sz w:val="24"/>
                <w:szCs w:val="24"/>
              </w:rPr>
              <w:t xml:space="preserve">   </w:t>
            </w:r>
            <w:r w:rsidR="00AB69CB" w:rsidRPr="009A560E">
              <w:rPr>
                <w:sz w:val="24"/>
                <w:szCs w:val="24"/>
              </w:rPr>
              <w:t>$32.66</w:t>
            </w:r>
          </w:p>
        </w:tc>
      </w:tr>
      <w:tr w:rsidR="00B04128" w:rsidTr="00B04128">
        <w:tc>
          <w:tcPr>
            <w:tcW w:w="7488" w:type="dxa"/>
          </w:tcPr>
          <w:p w:rsidR="00B04128" w:rsidRPr="00C23C0E" w:rsidRDefault="00B04128" w:rsidP="00B04128">
            <w:pPr>
              <w:rPr>
                <w:sz w:val="24"/>
                <w:szCs w:val="24"/>
              </w:rPr>
            </w:pPr>
            <w:r w:rsidRPr="00C94DA0">
              <w:rPr>
                <w:b/>
                <w:sz w:val="28"/>
                <w:szCs w:val="28"/>
              </w:rPr>
              <w:t>PREPARER OF STUDY</w:t>
            </w:r>
            <w:r w:rsidR="00C23C0E">
              <w:rPr>
                <w:b/>
                <w:sz w:val="28"/>
                <w:szCs w:val="28"/>
              </w:rPr>
              <w:t xml:space="preserve">   </w:t>
            </w:r>
            <w:r w:rsidR="00C23C0E">
              <w:rPr>
                <w:sz w:val="24"/>
                <w:szCs w:val="24"/>
              </w:rPr>
              <w:t>Linda Hathaway</w:t>
            </w:r>
          </w:p>
        </w:tc>
        <w:tc>
          <w:tcPr>
            <w:tcW w:w="3528" w:type="dxa"/>
          </w:tcPr>
          <w:p w:rsidR="00B04128" w:rsidRDefault="00B04128" w:rsidP="00B04128">
            <w:pPr>
              <w:rPr>
                <w:b/>
                <w:sz w:val="24"/>
                <w:szCs w:val="24"/>
              </w:rPr>
            </w:pPr>
          </w:p>
        </w:tc>
      </w:tr>
    </w:tbl>
    <w:p w:rsidR="00B04128" w:rsidRDefault="00B04128" w:rsidP="00B04128">
      <w:pPr>
        <w:rPr>
          <w:b/>
          <w:sz w:val="24"/>
          <w:szCs w:val="24"/>
        </w:rPr>
      </w:pPr>
    </w:p>
    <w:p w:rsidR="00991DE0" w:rsidRPr="0056249E" w:rsidRDefault="00C94DA0" w:rsidP="0056249E">
      <w:pPr>
        <w:spacing w:after="0"/>
        <w:rPr>
          <w:sz w:val="24"/>
          <w:szCs w:val="24"/>
        </w:rPr>
      </w:pPr>
      <w:r>
        <w:rPr>
          <w:b/>
          <w:sz w:val="24"/>
          <w:szCs w:val="24"/>
        </w:rPr>
        <w:t xml:space="preserve">Discuss why you consider this company to be a high quality, growth company that should be considered for inclusion in </w:t>
      </w:r>
      <w:proofErr w:type="spellStart"/>
      <w:r>
        <w:rPr>
          <w:b/>
          <w:sz w:val="24"/>
          <w:szCs w:val="24"/>
        </w:rPr>
        <w:t>MicNOVA'a</w:t>
      </w:r>
      <w:proofErr w:type="spellEnd"/>
      <w:r>
        <w:rPr>
          <w:b/>
          <w:sz w:val="24"/>
          <w:szCs w:val="24"/>
        </w:rPr>
        <w:t xml:space="preserve"> portfolio. Include comments on historical sales and EPS growth, pre-tax profit margins, return on equity and debt. </w:t>
      </w:r>
      <w:r w:rsidR="00C23C0E">
        <w:rPr>
          <w:sz w:val="24"/>
          <w:szCs w:val="24"/>
        </w:rPr>
        <w:t xml:space="preserve"> </w:t>
      </w:r>
      <w:r w:rsidR="00AC455A">
        <w:rPr>
          <w:sz w:val="24"/>
          <w:szCs w:val="24"/>
        </w:rPr>
        <w:t>I like that this company focuses on the sleep industry and invests significantly in R&amp;D. They recently reduced the expense for diagnosis allowing patients to conduct tests in their homes instead of in a medical facility. This particular medical device is considered a growth product since people needing help with sleeping disorders is on the increase--primarily because of the obesity problem.</w:t>
      </w:r>
      <w:r w:rsidR="0056249E">
        <w:rPr>
          <w:sz w:val="24"/>
          <w:szCs w:val="24"/>
        </w:rPr>
        <w:t xml:space="preserve">    </w:t>
      </w:r>
      <w:r w:rsidR="00991DE0" w:rsidRPr="0056249E">
        <w:rPr>
          <w:sz w:val="24"/>
          <w:szCs w:val="24"/>
        </w:rPr>
        <w:t xml:space="preserve">They have a history of introducing innovative </w:t>
      </w:r>
      <w:r w:rsidR="00957899" w:rsidRPr="0056249E">
        <w:rPr>
          <w:sz w:val="24"/>
          <w:szCs w:val="24"/>
        </w:rPr>
        <w:t xml:space="preserve">and non-invasive </w:t>
      </w:r>
      <w:r w:rsidR="00991DE0" w:rsidRPr="0056249E">
        <w:rPr>
          <w:sz w:val="24"/>
          <w:szCs w:val="24"/>
        </w:rPr>
        <w:t xml:space="preserve">products that improve </w:t>
      </w:r>
      <w:r w:rsidR="00957899" w:rsidRPr="0056249E">
        <w:rPr>
          <w:sz w:val="24"/>
          <w:szCs w:val="24"/>
        </w:rPr>
        <w:t xml:space="preserve">sleep apnea. </w:t>
      </w:r>
    </w:p>
    <w:p w:rsidR="00DC0AF1" w:rsidRDefault="00DC0AF1" w:rsidP="009A560E">
      <w:pPr>
        <w:spacing w:after="0"/>
        <w:rPr>
          <w:sz w:val="24"/>
          <w:szCs w:val="24"/>
        </w:rPr>
      </w:pPr>
    </w:p>
    <w:p w:rsidR="00AC455A" w:rsidRDefault="00AC455A" w:rsidP="009A560E">
      <w:pPr>
        <w:spacing w:after="0"/>
        <w:rPr>
          <w:sz w:val="24"/>
          <w:szCs w:val="24"/>
        </w:rPr>
      </w:pPr>
      <w:r>
        <w:rPr>
          <w:sz w:val="24"/>
          <w:szCs w:val="24"/>
        </w:rPr>
        <w:t xml:space="preserve">Historical sales growth is 11.2%; historical EPS is 23.3%. </w:t>
      </w:r>
    </w:p>
    <w:p w:rsidR="00DC0AF1" w:rsidRDefault="00DC0AF1" w:rsidP="00957899">
      <w:pPr>
        <w:spacing w:after="0"/>
        <w:rPr>
          <w:sz w:val="24"/>
          <w:szCs w:val="24"/>
        </w:rPr>
      </w:pPr>
    </w:p>
    <w:p w:rsidR="004260B5" w:rsidRDefault="00957899" w:rsidP="00957899">
      <w:pPr>
        <w:spacing w:after="0"/>
        <w:rPr>
          <w:sz w:val="24"/>
          <w:szCs w:val="24"/>
        </w:rPr>
      </w:pPr>
      <w:r>
        <w:rPr>
          <w:sz w:val="24"/>
          <w:szCs w:val="24"/>
        </w:rPr>
        <w:t xml:space="preserve">Pre-tax profit and Return on Equity are both growing; the company has no debt and their free cash flow is strong, leaving them in a good position to weather any economic turmoil's. </w:t>
      </w:r>
      <w:r w:rsidR="00DC0AF1">
        <w:rPr>
          <w:sz w:val="24"/>
          <w:szCs w:val="24"/>
        </w:rPr>
        <w:t xml:space="preserve"> </w:t>
      </w:r>
      <w:r w:rsidR="004260B5">
        <w:rPr>
          <w:sz w:val="24"/>
          <w:szCs w:val="24"/>
        </w:rPr>
        <w:t xml:space="preserve">Value Line gives them an "A" for Financial Health. </w:t>
      </w:r>
    </w:p>
    <w:p w:rsidR="004260B5" w:rsidRDefault="004260B5" w:rsidP="00957899">
      <w:pPr>
        <w:spacing w:after="0"/>
        <w:rPr>
          <w:sz w:val="24"/>
          <w:szCs w:val="24"/>
        </w:rPr>
      </w:pPr>
    </w:p>
    <w:p w:rsidR="009A560E" w:rsidRDefault="00DC0AF1" w:rsidP="00957899">
      <w:pPr>
        <w:spacing w:after="0"/>
        <w:rPr>
          <w:sz w:val="24"/>
          <w:szCs w:val="24"/>
        </w:rPr>
      </w:pPr>
      <w:r>
        <w:rPr>
          <w:sz w:val="24"/>
          <w:szCs w:val="24"/>
        </w:rPr>
        <w:t xml:space="preserve">Morningstar rates management with a "C" however, since the ongoing perks and compensation handed out to former chairman Peter Farrell and other executives is more than generous. They also don't like the "staggered terms and clubby feel of the board of directors." </w:t>
      </w:r>
    </w:p>
    <w:p w:rsidR="00957899" w:rsidRDefault="00957899" w:rsidP="00957899">
      <w:pPr>
        <w:spacing w:after="0"/>
        <w:rPr>
          <w:b/>
          <w:sz w:val="24"/>
          <w:szCs w:val="24"/>
        </w:rPr>
      </w:pPr>
    </w:p>
    <w:p w:rsidR="00C94DA0" w:rsidRDefault="00C94DA0" w:rsidP="009A560E">
      <w:pPr>
        <w:spacing w:after="0"/>
        <w:rPr>
          <w:sz w:val="24"/>
          <w:szCs w:val="24"/>
        </w:rPr>
      </w:pPr>
      <w:r>
        <w:rPr>
          <w:b/>
          <w:sz w:val="24"/>
          <w:szCs w:val="24"/>
        </w:rPr>
        <w:t>How does the company make money?  Is it the best in the industry? Does it have a competitive advantage?</w:t>
      </w:r>
    </w:p>
    <w:p w:rsidR="009A560E" w:rsidRDefault="009A560E" w:rsidP="009A560E">
      <w:pPr>
        <w:spacing w:after="0"/>
        <w:rPr>
          <w:sz w:val="24"/>
          <w:szCs w:val="24"/>
        </w:rPr>
      </w:pPr>
      <w:r>
        <w:rPr>
          <w:sz w:val="24"/>
          <w:szCs w:val="24"/>
        </w:rPr>
        <w:t>They develop, manufacturer &amp; distribute equipment for treating, diagnosing &amp; managing sleep disordered breathing, including obstructive sleep apn</w:t>
      </w:r>
      <w:r w:rsidR="00991DE0">
        <w:rPr>
          <w:sz w:val="24"/>
          <w:szCs w:val="24"/>
        </w:rPr>
        <w:t>e</w:t>
      </w:r>
      <w:r>
        <w:rPr>
          <w:sz w:val="24"/>
          <w:szCs w:val="24"/>
        </w:rPr>
        <w:t>a. Manufacturing began in Australia, but is now in Singapore, France and the U.S.. Products are marketing in over 70 countries.</w:t>
      </w:r>
    </w:p>
    <w:p w:rsidR="009A560E" w:rsidRPr="009A560E" w:rsidRDefault="009A560E" w:rsidP="009A560E">
      <w:pPr>
        <w:spacing w:after="0"/>
        <w:rPr>
          <w:sz w:val="24"/>
          <w:szCs w:val="24"/>
        </w:rPr>
      </w:pPr>
      <w:r>
        <w:rPr>
          <w:sz w:val="24"/>
          <w:szCs w:val="24"/>
        </w:rPr>
        <w:tab/>
        <w:t xml:space="preserve">RMD has two main competitors, both large caps: </w:t>
      </w:r>
      <w:proofErr w:type="spellStart"/>
      <w:r>
        <w:rPr>
          <w:sz w:val="24"/>
          <w:szCs w:val="24"/>
        </w:rPr>
        <w:t>Koninklijke</w:t>
      </w:r>
      <w:proofErr w:type="spellEnd"/>
      <w:r>
        <w:rPr>
          <w:sz w:val="24"/>
          <w:szCs w:val="24"/>
        </w:rPr>
        <w:t xml:space="preserve"> Philips (PHG)</w:t>
      </w:r>
      <w:r w:rsidR="00CD3A80">
        <w:rPr>
          <w:sz w:val="24"/>
          <w:szCs w:val="24"/>
        </w:rPr>
        <w:t>--formerly Respironics,</w:t>
      </w:r>
      <w:r>
        <w:rPr>
          <w:sz w:val="24"/>
          <w:szCs w:val="24"/>
        </w:rPr>
        <w:t xml:space="preserve"> and </w:t>
      </w:r>
      <w:proofErr w:type="spellStart"/>
      <w:r>
        <w:rPr>
          <w:sz w:val="24"/>
          <w:szCs w:val="24"/>
        </w:rPr>
        <w:t>Covidien</w:t>
      </w:r>
      <w:proofErr w:type="spellEnd"/>
      <w:r>
        <w:rPr>
          <w:sz w:val="24"/>
          <w:szCs w:val="24"/>
        </w:rPr>
        <w:t xml:space="preserve"> (COV)</w:t>
      </w:r>
      <w:r w:rsidR="004F731B">
        <w:rPr>
          <w:sz w:val="24"/>
          <w:szCs w:val="24"/>
        </w:rPr>
        <w:t>--a spin-off from Tyco International</w:t>
      </w:r>
      <w:r>
        <w:rPr>
          <w:sz w:val="24"/>
          <w:szCs w:val="24"/>
        </w:rPr>
        <w:t xml:space="preserve">. </w:t>
      </w:r>
      <w:r w:rsidR="00CD3A80">
        <w:rPr>
          <w:sz w:val="24"/>
          <w:szCs w:val="24"/>
        </w:rPr>
        <w:t>Both of these companies are large cap with many other divisions besides treatment for sleep ap</w:t>
      </w:r>
      <w:r w:rsidR="00991DE0">
        <w:rPr>
          <w:sz w:val="24"/>
          <w:szCs w:val="24"/>
        </w:rPr>
        <w:t>ne</w:t>
      </w:r>
      <w:r w:rsidR="00CD3A80">
        <w:rPr>
          <w:sz w:val="24"/>
          <w:szCs w:val="24"/>
        </w:rPr>
        <w:t xml:space="preserve">a. </w:t>
      </w:r>
      <w:r w:rsidR="00AC455A">
        <w:rPr>
          <w:sz w:val="24"/>
          <w:szCs w:val="24"/>
        </w:rPr>
        <w:t>However, competition is strong in this field</w:t>
      </w:r>
      <w:r w:rsidR="00991DE0">
        <w:rPr>
          <w:sz w:val="24"/>
          <w:szCs w:val="24"/>
        </w:rPr>
        <w:t xml:space="preserve"> and "competitive sampling hurt </w:t>
      </w:r>
      <w:proofErr w:type="spellStart"/>
      <w:r w:rsidR="004F731B">
        <w:rPr>
          <w:sz w:val="24"/>
          <w:szCs w:val="24"/>
        </w:rPr>
        <w:t>ResMed's</w:t>
      </w:r>
      <w:proofErr w:type="spellEnd"/>
      <w:r w:rsidR="004F731B">
        <w:rPr>
          <w:sz w:val="24"/>
          <w:szCs w:val="24"/>
        </w:rPr>
        <w:t xml:space="preserve"> </w:t>
      </w:r>
      <w:r w:rsidR="00991DE0">
        <w:rPr>
          <w:sz w:val="24"/>
          <w:szCs w:val="24"/>
        </w:rPr>
        <w:t xml:space="preserve"> growth in recent years. If these practices return, growth could be diminished.</w:t>
      </w:r>
    </w:p>
    <w:p w:rsidR="003434A0" w:rsidRDefault="003434A0" w:rsidP="00B04128">
      <w:pPr>
        <w:rPr>
          <w:b/>
          <w:sz w:val="24"/>
          <w:szCs w:val="24"/>
        </w:rPr>
      </w:pPr>
    </w:p>
    <w:p w:rsidR="00C94DA0" w:rsidRPr="00177C5C" w:rsidRDefault="00C94DA0" w:rsidP="00C94DA0">
      <w:pPr>
        <w:spacing w:after="0"/>
        <w:rPr>
          <w:sz w:val="24"/>
          <w:szCs w:val="24"/>
        </w:rPr>
      </w:pPr>
      <w:r>
        <w:rPr>
          <w:b/>
          <w:sz w:val="24"/>
          <w:szCs w:val="24"/>
        </w:rPr>
        <w:t xml:space="preserve">What is the projected growth rate for sales? </w:t>
      </w:r>
      <w:r w:rsidR="00177C5C">
        <w:rPr>
          <w:b/>
          <w:sz w:val="24"/>
          <w:szCs w:val="24"/>
        </w:rPr>
        <w:t xml:space="preserve"> </w:t>
      </w:r>
      <w:r w:rsidR="00177C5C">
        <w:rPr>
          <w:sz w:val="24"/>
          <w:szCs w:val="24"/>
        </w:rPr>
        <w:t>13%</w:t>
      </w:r>
    </w:p>
    <w:p w:rsidR="00C94DA0" w:rsidRPr="00177C5C" w:rsidRDefault="00C94DA0" w:rsidP="00C94DA0">
      <w:pPr>
        <w:spacing w:after="0"/>
        <w:rPr>
          <w:sz w:val="24"/>
          <w:szCs w:val="24"/>
        </w:rPr>
      </w:pPr>
      <w:r>
        <w:rPr>
          <w:b/>
          <w:sz w:val="24"/>
          <w:szCs w:val="24"/>
        </w:rPr>
        <w:t>Why did you select this rate? Discuss from where future growth will come.</w:t>
      </w:r>
      <w:r w:rsidR="00177C5C">
        <w:rPr>
          <w:b/>
          <w:sz w:val="24"/>
          <w:szCs w:val="24"/>
        </w:rPr>
        <w:t xml:space="preserve"> </w:t>
      </w:r>
      <w:r w:rsidR="00AC455A">
        <w:rPr>
          <w:sz w:val="24"/>
          <w:szCs w:val="24"/>
        </w:rPr>
        <w:t xml:space="preserve">I was conservative since Manifest Investing has 14.5% and the analyst's mean is 16.6% with a down tick in 2012. Value Line predicts 13% for sales and 15% for EPS growth. </w:t>
      </w:r>
    </w:p>
    <w:p w:rsidR="00C94DA0" w:rsidRDefault="00C94DA0" w:rsidP="00C94DA0">
      <w:pPr>
        <w:spacing w:after="0"/>
        <w:rPr>
          <w:b/>
          <w:sz w:val="24"/>
          <w:szCs w:val="24"/>
        </w:rPr>
      </w:pPr>
    </w:p>
    <w:p w:rsidR="00C94DA0" w:rsidRDefault="00C94DA0" w:rsidP="00C94DA0">
      <w:pPr>
        <w:spacing w:after="0"/>
        <w:rPr>
          <w:b/>
          <w:sz w:val="24"/>
          <w:szCs w:val="24"/>
        </w:rPr>
      </w:pPr>
      <w:r>
        <w:rPr>
          <w:b/>
          <w:sz w:val="24"/>
          <w:szCs w:val="24"/>
        </w:rPr>
        <w:t>What is the projected growth rate for earnings per share?  ___</w:t>
      </w:r>
      <w:r w:rsidR="00FC1477">
        <w:rPr>
          <w:sz w:val="24"/>
          <w:szCs w:val="24"/>
          <w:u w:val="single"/>
        </w:rPr>
        <w:t>13%</w:t>
      </w:r>
      <w:r>
        <w:rPr>
          <w:b/>
          <w:sz w:val="24"/>
          <w:szCs w:val="24"/>
        </w:rPr>
        <w:t>________</w:t>
      </w:r>
    </w:p>
    <w:p w:rsidR="00C94DA0" w:rsidRPr="004260B5" w:rsidRDefault="00C94DA0" w:rsidP="00C94DA0">
      <w:pPr>
        <w:spacing w:after="0"/>
        <w:rPr>
          <w:sz w:val="24"/>
          <w:szCs w:val="24"/>
        </w:rPr>
      </w:pPr>
      <w:r>
        <w:rPr>
          <w:b/>
          <w:sz w:val="24"/>
          <w:szCs w:val="24"/>
        </w:rPr>
        <w:t xml:space="preserve">Why did you select this rate? </w:t>
      </w:r>
      <w:r w:rsidR="004260B5">
        <w:rPr>
          <w:sz w:val="24"/>
          <w:szCs w:val="24"/>
        </w:rPr>
        <w:t xml:space="preserve"> Even though EPS has had higher growth than sales, I like to keep EPS growth the same or lower than the sales rate of growth. Earnings follow sales. </w:t>
      </w:r>
    </w:p>
    <w:p w:rsidR="00C94DA0" w:rsidRDefault="00C94DA0" w:rsidP="00C94DA0">
      <w:pPr>
        <w:spacing w:after="0"/>
        <w:rPr>
          <w:b/>
          <w:sz w:val="24"/>
          <w:szCs w:val="24"/>
        </w:rPr>
      </w:pPr>
    </w:p>
    <w:p w:rsidR="00C94DA0" w:rsidRDefault="00C94DA0" w:rsidP="00C94DA0">
      <w:pPr>
        <w:spacing w:after="0"/>
        <w:rPr>
          <w:b/>
          <w:sz w:val="24"/>
          <w:szCs w:val="24"/>
        </w:rPr>
      </w:pPr>
      <w:r>
        <w:rPr>
          <w:b/>
          <w:sz w:val="24"/>
          <w:szCs w:val="24"/>
        </w:rPr>
        <w:t>What is the projected high P/E? ___</w:t>
      </w:r>
      <w:r w:rsidR="00FC1477">
        <w:rPr>
          <w:sz w:val="24"/>
          <w:szCs w:val="24"/>
          <w:u w:val="single"/>
        </w:rPr>
        <w:t>28</w:t>
      </w:r>
      <w:r>
        <w:rPr>
          <w:b/>
          <w:sz w:val="24"/>
          <w:szCs w:val="24"/>
        </w:rPr>
        <w:t>________</w:t>
      </w:r>
    </w:p>
    <w:p w:rsidR="00C94DA0" w:rsidRPr="00FC1477" w:rsidRDefault="00C94DA0" w:rsidP="00C94DA0">
      <w:pPr>
        <w:spacing w:after="0"/>
        <w:rPr>
          <w:sz w:val="24"/>
          <w:szCs w:val="24"/>
        </w:rPr>
      </w:pPr>
      <w:r>
        <w:rPr>
          <w:b/>
          <w:sz w:val="24"/>
          <w:szCs w:val="24"/>
        </w:rPr>
        <w:t>Why did you select this value?</w:t>
      </w:r>
      <w:r w:rsidR="00FC1477">
        <w:rPr>
          <w:b/>
          <w:sz w:val="24"/>
          <w:szCs w:val="24"/>
        </w:rPr>
        <w:t xml:space="preserve"> </w:t>
      </w:r>
      <w:r w:rsidR="00FC1477">
        <w:rPr>
          <w:sz w:val="24"/>
          <w:szCs w:val="24"/>
        </w:rPr>
        <w:t>The signature P/E is 30.4 and the Ellis Traub P/E is 24.3. P/Es have been trending down</w:t>
      </w:r>
      <w:r w:rsidR="00E9646E">
        <w:rPr>
          <w:sz w:val="24"/>
          <w:szCs w:val="24"/>
        </w:rPr>
        <w:t>:</w:t>
      </w:r>
      <w:r w:rsidR="00FC1477">
        <w:rPr>
          <w:sz w:val="24"/>
          <w:szCs w:val="24"/>
        </w:rPr>
        <w:t xml:space="preserve"> Value Line project the </w:t>
      </w:r>
      <w:r w:rsidR="00FC1477">
        <w:rPr>
          <w:sz w:val="24"/>
          <w:szCs w:val="24"/>
          <w:u w:val="single"/>
        </w:rPr>
        <w:t xml:space="preserve">average </w:t>
      </w:r>
      <w:r w:rsidR="00FC1477">
        <w:rPr>
          <w:sz w:val="24"/>
          <w:szCs w:val="24"/>
        </w:rPr>
        <w:t xml:space="preserve"> P/E will be 21.0</w:t>
      </w:r>
      <w:r w:rsidR="00E9646E">
        <w:rPr>
          <w:sz w:val="24"/>
          <w:szCs w:val="24"/>
        </w:rPr>
        <w:t xml:space="preserve"> while Manifest Investing projects 22.0. I have gone with the latter estimate--22 is the midpoint between my high and low P/Es.</w:t>
      </w:r>
      <w:r w:rsidR="00FC1477">
        <w:rPr>
          <w:sz w:val="24"/>
          <w:szCs w:val="24"/>
        </w:rPr>
        <w:t xml:space="preserve"> </w:t>
      </w:r>
    </w:p>
    <w:p w:rsidR="00522856" w:rsidRDefault="00522856" w:rsidP="00C94DA0">
      <w:pPr>
        <w:spacing w:after="0"/>
        <w:rPr>
          <w:b/>
          <w:sz w:val="24"/>
          <w:szCs w:val="24"/>
        </w:rPr>
      </w:pPr>
    </w:p>
    <w:p w:rsidR="00522856" w:rsidRDefault="00DD2E7A" w:rsidP="00C94DA0">
      <w:pPr>
        <w:spacing w:after="0"/>
        <w:rPr>
          <w:b/>
          <w:sz w:val="24"/>
          <w:szCs w:val="24"/>
        </w:rPr>
      </w:pPr>
      <w:r>
        <w:rPr>
          <w:b/>
          <w:sz w:val="24"/>
          <w:szCs w:val="24"/>
        </w:rPr>
        <w:t>What is the projected low P/E? ____</w:t>
      </w:r>
      <w:r w:rsidR="00FC1477">
        <w:rPr>
          <w:sz w:val="24"/>
          <w:szCs w:val="24"/>
          <w:u w:val="single"/>
        </w:rPr>
        <w:t>16</w:t>
      </w:r>
      <w:r>
        <w:rPr>
          <w:b/>
          <w:sz w:val="24"/>
          <w:szCs w:val="24"/>
        </w:rPr>
        <w:t>_______</w:t>
      </w:r>
    </w:p>
    <w:p w:rsidR="00DD2E7A" w:rsidRPr="0056249E" w:rsidRDefault="00DD2E7A" w:rsidP="00C94DA0">
      <w:pPr>
        <w:spacing w:after="0"/>
        <w:rPr>
          <w:sz w:val="24"/>
          <w:szCs w:val="24"/>
        </w:rPr>
      </w:pPr>
      <w:r>
        <w:rPr>
          <w:b/>
          <w:sz w:val="24"/>
          <w:szCs w:val="24"/>
        </w:rPr>
        <w:t>Why did you select this value?</w:t>
      </w:r>
      <w:r w:rsidR="0056249E">
        <w:rPr>
          <w:b/>
          <w:sz w:val="24"/>
          <w:szCs w:val="24"/>
        </w:rPr>
        <w:t xml:space="preserve"> </w:t>
      </w:r>
      <w:r w:rsidR="0056249E">
        <w:rPr>
          <w:sz w:val="24"/>
          <w:szCs w:val="24"/>
        </w:rPr>
        <w:t>The historical volatility between the high and low P/Es are reflected in my choice.</w:t>
      </w:r>
    </w:p>
    <w:p w:rsidR="00DD2E7A" w:rsidRDefault="00DD2E7A" w:rsidP="00C94DA0">
      <w:pPr>
        <w:spacing w:after="0"/>
        <w:rPr>
          <w:b/>
          <w:sz w:val="24"/>
          <w:szCs w:val="24"/>
        </w:rPr>
      </w:pPr>
    </w:p>
    <w:p w:rsidR="00DD2E7A" w:rsidRDefault="00DD2E7A" w:rsidP="00C94DA0">
      <w:pPr>
        <w:spacing w:after="0"/>
        <w:rPr>
          <w:b/>
          <w:sz w:val="24"/>
          <w:szCs w:val="24"/>
        </w:rPr>
      </w:pPr>
      <w:r>
        <w:rPr>
          <w:b/>
          <w:sz w:val="24"/>
          <w:szCs w:val="24"/>
        </w:rPr>
        <w:t>What is the projected low price? ___</w:t>
      </w:r>
      <w:r w:rsidR="004F731B">
        <w:rPr>
          <w:sz w:val="24"/>
          <w:szCs w:val="24"/>
          <w:u w:val="single"/>
        </w:rPr>
        <w:t>$21.00</w:t>
      </w:r>
      <w:r>
        <w:rPr>
          <w:b/>
          <w:sz w:val="24"/>
          <w:szCs w:val="24"/>
        </w:rPr>
        <w:t>________</w:t>
      </w:r>
    </w:p>
    <w:p w:rsidR="00DD2E7A" w:rsidRPr="004F731B" w:rsidRDefault="00DD2E7A" w:rsidP="00C94DA0">
      <w:pPr>
        <w:spacing w:after="0"/>
        <w:rPr>
          <w:sz w:val="24"/>
          <w:szCs w:val="24"/>
        </w:rPr>
      </w:pPr>
      <w:r>
        <w:rPr>
          <w:b/>
          <w:sz w:val="24"/>
          <w:szCs w:val="24"/>
        </w:rPr>
        <w:t>Why did you select this value?</w:t>
      </w:r>
      <w:r w:rsidR="004F731B">
        <w:rPr>
          <w:b/>
          <w:sz w:val="24"/>
          <w:szCs w:val="24"/>
        </w:rPr>
        <w:t xml:space="preserve"> </w:t>
      </w:r>
      <w:r w:rsidR="004F731B">
        <w:rPr>
          <w:sz w:val="24"/>
          <w:szCs w:val="24"/>
        </w:rPr>
        <w:t xml:space="preserve">It is the forecasted low price--lower than the price that is 20% below the current price. </w:t>
      </w:r>
    </w:p>
    <w:p w:rsidR="00DD2E7A" w:rsidRDefault="00DD2E7A" w:rsidP="00C94DA0">
      <w:pPr>
        <w:spacing w:after="0"/>
        <w:rPr>
          <w:b/>
          <w:sz w:val="24"/>
          <w:szCs w:val="24"/>
        </w:rPr>
      </w:pPr>
    </w:p>
    <w:p w:rsidR="00DD2E7A" w:rsidRDefault="00DD2E7A" w:rsidP="00C94DA0">
      <w:pPr>
        <w:spacing w:after="0"/>
        <w:rPr>
          <w:b/>
          <w:sz w:val="24"/>
          <w:szCs w:val="24"/>
        </w:rPr>
      </w:pPr>
      <w:r>
        <w:rPr>
          <w:b/>
          <w:sz w:val="24"/>
          <w:szCs w:val="24"/>
        </w:rPr>
        <w:t>At the current price the stock is a (check one)  __</w:t>
      </w:r>
      <w:proofErr w:type="spellStart"/>
      <w:r w:rsidR="00FC1477">
        <w:rPr>
          <w:b/>
          <w:sz w:val="24"/>
          <w:szCs w:val="24"/>
          <w:u w:val="single"/>
        </w:rPr>
        <w:t>X</w:t>
      </w:r>
      <w:r>
        <w:rPr>
          <w:b/>
          <w:sz w:val="24"/>
          <w:szCs w:val="24"/>
        </w:rPr>
        <w:t>___Buy</w:t>
      </w:r>
      <w:proofErr w:type="spellEnd"/>
      <w:r>
        <w:rPr>
          <w:b/>
          <w:sz w:val="24"/>
          <w:szCs w:val="24"/>
        </w:rPr>
        <w:t xml:space="preserve">    _____Hold   ______Sell</w:t>
      </w:r>
    </w:p>
    <w:p w:rsidR="00DE1D66" w:rsidRDefault="00DE1D66" w:rsidP="00C94DA0">
      <w:pPr>
        <w:spacing w:after="0"/>
        <w:rPr>
          <w:b/>
          <w:sz w:val="24"/>
          <w:szCs w:val="24"/>
        </w:rPr>
      </w:pPr>
    </w:p>
    <w:p w:rsidR="00DE1D66" w:rsidRDefault="00DE1D66" w:rsidP="00C94DA0">
      <w:pPr>
        <w:spacing w:after="0"/>
        <w:rPr>
          <w:b/>
          <w:sz w:val="24"/>
          <w:szCs w:val="24"/>
        </w:rPr>
      </w:pPr>
      <w:r>
        <w:rPr>
          <w:b/>
          <w:sz w:val="24"/>
          <w:szCs w:val="24"/>
        </w:rPr>
        <w:t>At the current price the upside downside ratio is ___</w:t>
      </w:r>
      <w:r w:rsidR="00FC1477">
        <w:rPr>
          <w:b/>
          <w:sz w:val="24"/>
          <w:szCs w:val="24"/>
          <w:u w:val="single"/>
        </w:rPr>
        <w:t>3.2</w:t>
      </w:r>
      <w:r>
        <w:rPr>
          <w:b/>
          <w:sz w:val="24"/>
          <w:szCs w:val="24"/>
        </w:rPr>
        <w:t>_____ to 1</w:t>
      </w:r>
    </w:p>
    <w:p w:rsidR="00DE1D66" w:rsidRDefault="00DE1D66" w:rsidP="00C94DA0">
      <w:pPr>
        <w:spacing w:after="0"/>
        <w:rPr>
          <w:b/>
          <w:sz w:val="24"/>
          <w:szCs w:val="24"/>
        </w:rPr>
      </w:pPr>
    </w:p>
    <w:p w:rsidR="00DE1D66" w:rsidRDefault="00DE1D66" w:rsidP="00C94DA0">
      <w:pPr>
        <w:spacing w:after="0"/>
        <w:rPr>
          <w:b/>
          <w:sz w:val="24"/>
          <w:szCs w:val="24"/>
        </w:rPr>
      </w:pPr>
      <w:r>
        <w:rPr>
          <w:b/>
          <w:sz w:val="24"/>
          <w:szCs w:val="24"/>
        </w:rPr>
        <w:t>Projected compounded rate of return ___</w:t>
      </w:r>
      <w:r w:rsidR="00FC1477">
        <w:rPr>
          <w:b/>
          <w:sz w:val="24"/>
          <w:szCs w:val="24"/>
          <w:u w:val="single"/>
        </w:rPr>
        <w:t>16.6%</w:t>
      </w:r>
      <w:r>
        <w:rPr>
          <w:b/>
          <w:sz w:val="24"/>
          <w:szCs w:val="24"/>
        </w:rPr>
        <w:t>______</w:t>
      </w:r>
    </w:p>
    <w:p w:rsidR="00DE1D66" w:rsidRDefault="00DE1D66" w:rsidP="00C94DA0">
      <w:pPr>
        <w:spacing w:after="0"/>
        <w:rPr>
          <w:b/>
          <w:sz w:val="24"/>
          <w:szCs w:val="24"/>
        </w:rPr>
      </w:pPr>
    </w:p>
    <w:p w:rsidR="00DE1D66" w:rsidRDefault="00DE1D66" w:rsidP="00C94DA0">
      <w:pPr>
        <w:spacing w:after="0"/>
        <w:rPr>
          <w:b/>
          <w:sz w:val="24"/>
          <w:szCs w:val="24"/>
        </w:rPr>
      </w:pPr>
      <w:r>
        <w:rPr>
          <w:b/>
          <w:sz w:val="24"/>
          <w:szCs w:val="24"/>
        </w:rPr>
        <w:t>Your recommendation is to:</w:t>
      </w:r>
    </w:p>
    <w:p w:rsidR="00DE1D66" w:rsidRDefault="00DE1D66" w:rsidP="00C94DA0">
      <w:pPr>
        <w:spacing w:after="0"/>
        <w:rPr>
          <w:b/>
          <w:sz w:val="24"/>
          <w:szCs w:val="24"/>
        </w:rPr>
      </w:pPr>
      <w:r>
        <w:rPr>
          <w:b/>
          <w:sz w:val="24"/>
          <w:szCs w:val="24"/>
        </w:rPr>
        <w:tab/>
        <w:t>____</w:t>
      </w:r>
      <w:r w:rsidR="00FC1477">
        <w:rPr>
          <w:b/>
          <w:sz w:val="24"/>
          <w:szCs w:val="24"/>
          <w:u w:val="single"/>
        </w:rPr>
        <w:t>X</w:t>
      </w:r>
      <w:r>
        <w:rPr>
          <w:b/>
          <w:sz w:val="24"/>
          <w:szCs w:val="24"/>
        </w:rPr>
        <w:t>____ Buy</w:t>
      </w:r>
    </w:p>
    <w:p w:rsidR="00DE1D66" w:rsidRDefault="00DE1D66" w:rsidP="00C94DA0">
      <w:pPr>
        <w:spacing w:after="0"/>
        <w:rPr>
          <w:b/>
          <w:sz w:val="24"/>
          <w:szCs w:val="24"/>
        </w:rPr>
      </w:pPr>
    </w:p>
    <w:p w:rsidR="00DE1D66" w:rsidRDefault="00DE1D66" w:rsidP="00C94DA0">
      <w:pPr>
        <w:spacing w:after="0"/>
        <w:rPr>
          <w:b/>
          <w:sz w:val="24"/>
          <w:szCs w:val="24"/>
        </w:rPr>
      </w:pPr>
      <w:r>
        <w:rPr>
          <w:b/>
          <w:sz w:val="24"/>
          <w:szCs w:val="24"/>
        </w:rPr>
        <w:tab/>
        <w:t>________Place on Watch List</w:t>
      </w:r>
    </w:p>
    <w:p w:rsidR="00DE1D66" w:rsidRDefault="00DE1D66" w:rsidP="00C94DA0">
      <w:pPr>
        <w:spacing w:after="0"/>
        <w:rPr>
          <w:b/>
          <w:sz w:val="24"/>
          <w:szCs w:val="24"/>
        </w:rPr>
      </w:pPr>
    </w:p>
    <w:p w:rsidR="00DD2E7A" w:rsidRDefault="00DE1D66" w:rsidP="00C94DA0">
      <w:pPr>
        <w:spacing w:after="0"/>
        <w:rPr>
          <w:sz w:val="24"/>
          <w:szCs w:val="24"/>
        </w:rPr>
      </w:pPr>
      <w:r>
        <w:rPr>
          <w:b/>
          <w:sz w:val="24"/>
          <w:szCs w:val="24"/>
        </w:rPr>
        <w:t>Explain:</w:t>
      </w:r>
      <w:r w:rsidR="00FC1477">
        <w:rPr>
          <w:b/>
          <w:sz w:val="24"/>
          <w:szCs w:val="24"/>
        </w:rPr>
        <w:t xml:space="preserve"> </w:t>
      </w:r>
      <w:r w:rsidR="00FC1477">
        <w:rPr>
          <w:sz w:val="24"/>
          <w:szCs w:val="24"/>
        </w:rPr>
        <w:t xml:space="preserve">We have been looking for a midcap stock for diversification and </w:t>
      </w:r>
      <w:proofErr w:type="spellStart"/>
      <w:r w:rsidR="00FC1477">
        <w:rPr>
          <w:sz w:val="24"/>
          <w:szCs w:val="24"/>
        </w:rPr>
        <w:t>ResMed</w:t>
      </w:r>
      <w:proofErr w:type="spellEnd"/>
      <w:r w:rsidR="00FC1477">
        <w:rPr>
          <w:sz w:val="24"/>
          <w:szCs w:val="24"/>
        </w:rPr>
        <w:t xml:space="preserve"> falls in that category with sales of $1.2 billion. While we do have another company in the medical devices industry, I feel that </w:t>
      </w:r>
      <w:proofErr w:type="spellStart"/>
      <w:r w:rsidR="00FC1477">
        <w:rPr>
          <w:sz w:val="24"/>
          <w:szCs w:val="24"/>
        </w:rPr>
        <w:t>ResMed</w:t>
      </w:r>
      <w:proofErr w:type="spellEnd"/>
      <w:r w:rsidR="00FC1477">
        <w:rPr>
          <w:sz w:val="24"/>
          <w:szCs w:val="24"/>
        </w:rPr>
        <w:t xml:space="preserve"> is very specialized and does not duplicate what either Stryker or Abbot do. </w:t>
      </w:r>
    </w:p>
    <w:p w:rsidR="004260B5" w:rsidRDefault="004260B5" w:rsidP="00C94DA0">
      <w:pPr>
        <w:spacing w:after="0"/>
        <w:rPr>
          <w:sz w:val="24"/>
          <w:szCs w:val="24"/>
        </w:rPr>
      </w:pPr>
    </w:p>
    <w:p w:rsidR="004260B5" w:rsidRDefault="004260B5" w:rsidP="00C94DA0">
      <w:pPr>
        <w:spacing w:after="0"/>
        <w:rPr>
          <w:sz w:val="24"/>
          <w:szCs w:val="24"/>
        </w:rPr>
      </w:pPr>
      <w:r>
        <w:rPr>
          <w:sz w:val="24"/>
          <w:szCs w:val="24"/>
        </w:rPr>
        <w:t xml:space="preserve">Value Line considers this stock "a solid addition to most growth-oriented portfolios. However it is neutrally ranked and long-term capital appreciation potential is only slightly above average. </w:t>
      </w:r>
    </w:p>
    <w:p w:rsidR="00D76498" w:rsidRDefault="00D76498" w:rsidP="00C94DA0">
      <w:pPr>
        <w:spacing w:after="0"/>
        <w:rPr>
          <w:sz w:val="24"/>
          <w:szCs w:val="24"/>
        </w:rPr>
      </w:pPr>
    </w:p>
    <w:p w:rsidR="00D76498" w:rsidRDefault="00D76498" w:rsidP="00C94DA0">
      <w:pPr>
        <w:spacing w:after="0"/>
        <w:rPr>
          <w:sz w:val="24"/>
          <w:szCs w:val="24"/>
        </w:rPr>
      </w:pPr>
      <w:r>
        <w:rPr>
          <w:sz w:val="24"/>
          <w:szCs w:val="24"/>
        </w:rPr>
        <w:t xml:space="preserve">Manifest Investing gives </w:t>
      </w:r>
      <w:proofErr w:type="spellStart"/>
      <w:r>
        <w:rPr>
          <w:sz w:val="24"/>
          <w:szCs w:val="24"/>
        </w:rPr>
        <w:t>ResMed</w:t>
      </w:r>
      <w:proofErr w:type="spellEnd"/>
      <w:r>
        <w:rPr>
          <w:sz w:val="24"/>
          <w:szCs w:val="24"/>
        </w:rPr>
        <w:t xml:space="preserve"> a Quality rating of 77.8 and PAR of 12.3% (in the green)</w:t>
      </w:r>
    </w:p>
    <w:p w:rsidR="00DC0AF1" w:rsidRDefault="00DC0AF1" w:rsidP="00C94DA0">
      <w:pPr>
        <w:spacing w:after="0"/>
        <w:rPr>
          <w:sz w:val="24"/>
          <w:szCs w:val="24"/>
        </w:rPr>
      </w:pPr>
    </w:p>
    <w:p w:rsidR="00DC0AF1" w:rsidRPr="00FC1477" w:rsidRDefault="00DC0AF1" w:rsidP="00C94DA0">
      <w:pPr>
        <w:spacing w:after="0"/>
        <w:rPr>
          <w:sz w:val="24"/>
          <w:szCs w:val="24"/>
        </w:rPr>
      </w:pPr>
    </w:p>
    <w:p w:rsidR="00DD2E7A" w:rsidRDefault="00DD2E7A" w:rsidP="00C94DA0">
      <w:pPr>
        <w:spacing w:after="0"/>
        <w:rPr>
          <w:b/>
          <w:sz w:val="24"/>
          <w:szCs w:val="24"/>
        </w:rPr>
      </w:pPr>
    </w:p>
    <w:p w:rsidR="00C94DA0" w:rsidRPr="00B04128" w:rsidRDefault="00C94DA0" w:rsidP="00B04128">
      <w:pPr>
        <w:rPr>
          <w:b/>
          <w:sz w:val="24"/>
          <w:szCs w:val="24"/>
        </w:rPr>
      </w:pPr>
    </w:p>
    <w:sectPr w:rsidR="00C94DA0" w:rsidRPr="00B04128" w:rsidSect="00B041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B7486"/>
    <w:multiLevelType w:val="hybridMultilevel"/>
    <w:tmpl w:val="F4C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04128"/>
    <w:rsid w:val="000842DA"/>
    <w:rsid w:val="00177C5C"/>
    <w:rsid w:val="003434A0"/>
    <w:rsid w:val="004260B5"/>
    <w:rsid w:val="004C78E5"/>
    <w:rsid w:val="004F731B"/>
    <w:rsid w:val="00522856"/>
    <w:rsid w:val="0056249E"/>
    <w:rsid w:val="007044E4"/>
    <w:rsid w:val="00957899"/>
    <w:rsid w:val="00991DE0"/>
    <w:rsid w:val="009A560E"/>
    <w:rsid w:val="00AB69CB"/>
    <w:rsid w:val="00AC455A"/>
    <w:rsid w:val="00B04128"/>
    <w:rsid w:val="00C23C0E"/>
    <w:rsid w:val="00C241C6"/>
    <w:rsid w:val="00C94DA0"/>
    <w:rsid w:val="00CD3A80"/>
    <w:rsid w:val="00D76498"/>
    <w:rsid w:val="00DC0AF1"/>
    <w:rsid w:val="00DD2E7A"/>
    <w:rsid w:val="00DE1D66"/>
    <w:rsid w:val="00E9646E"/>
    <w:rsid w:val="00FC1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Hathaway</dc:creator>
  <cp:lastModifiedBy>Linda Hathaway</cp:lastModifiedBy>
  <cp:revision>11</cp:revision>
  <dcterms:created xsi:type="dcterms:W3CDTF">2011-04-18T21:30:00Z</dcterms:created>
  <dcterms:modified xsi:type="dcterms:W3CDTF">2011-04-20T17:58:00Z</dcterms:modified>
</cp:coreProperties>
</file>