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1D" w:rsidRPr="00CD6AA8" w:rsidRDefault="005F331D" w:rsidP="001D73C2">
      <w:pPr>
        <w:ind w:left="720"/>
        <w:jc w:val="center"/>
        <w:rPr>
          <w:b/>
          <w:bCs/>
          <w:sz w:val="28"/>
          <w:szCs w:val="28"/>
          <w:lang w:val="en-GB"/>
        </w:rPr>
      </w:pPr>
      <w:r w:rsidRPr="00CD6AA8">
        <w:rPr>
          <w:b/>
          <w:bCs/>
          <w:sz w:val="28"/>
          <w:szCs w:val="28"/>
          <w:lang w:val="en-GB"/>
        </w:rPr>
        <w:t xml:space="preserve">Cincinnati Model Investment Club </w:t>
      </w:r>
      <w:r>
        <w:rPr>
          <w:b/>
          <w:bCs/>
          <w:sz w:val="28"/>
          <w:szCs w:val="28"/>
          <w:lang w:val="en-GB"/>
        </w:rPr>
        <w:t>Minutes</w:t>
      </w:r>
    </w:p>
    <w:p w:rsidR="005F331D" w:rsidRDefault="002275AE" w:rsidP="00FF689E">
      <w:pPr>
        <w:jc w:val="center"/>
        <w:rPr>
          <w:b/>
          <w:bCs/>
          <w:lang w:val="en-GB"/>
        </w:rPr>
      </w:pPr>
      <w:r>
        <w:rPr>
          <w:b/>
          <w:bCs/>
          <w:lang w:val="en-GB"/>
        </w:rPr>
        <w:t>Octo</w:t>
      </w:r>
      <w:r w:rsidR="007D5726">
        <w:rPr>
          <w:b/>
          <w:bCs/>
          <w:lang w:val="en-GB"/>
        </w:rPr>
        <w:t>ber 1</w:t>
      </w:r>
      <w:r>
        <w:rPr>
          <w:b/>
          <w:bCs/>
          <w:lang w:val="en-GB"/>
        </w:rPr>
        <w:t>9</w:t>
      </w:r>
      <w:r w:rsidR="005F331D">
        <w:rPr>
          <w:b/>
          <w:bCs/>
          <w:lang w:val="en-GB"/>
        </w:rPr>
        <w:t>, 2013</w:t>
      </w:r>
    </w:p>
    <w:p w:rsidR="005F331D" w:rsidRPr="008A7E56" w:rsidRDefault="005F331D" w:rsidP="00FF689E">
      <w:pPr>
        <w:jc w:val="center"/>
        <w:rPr>
          <w:b/>
          <w:bCs/>
          <w:lang w:val="en-GB"/>
        </w:rPr>
      </w:pPr>
      <w:r>
        <w:rPr>
          <w:b/>
          <w:bCs/>
          <w:lang w:val="en-GB"/>
        </w:rPr>
        <w:t>West Chester Library</w:t>
      </w:r>
    </w:p>
    <w:p w:rsidR="005F331D" w:rsidRPr="008A7E56" w:rsidRDefault="005F331D" w:rsidP="00DA79B9">
      <w:pPr>
        <w:jc w:val="center"/>
        <w:rPr>
          <w:b/>
          <w:bCs/>
          <w:lang w:val="en-GB"/>
        </w:rPr>
      </w:pPr>
    </w:p>
    <w:p w:rsidR="005F331D" w:rsidRDefault="005F331D" w:rsidP="00A75855">
      <w:pPr>
        <w:rPr>
          <w:sz w:val="20"/>
          <w:szCs w:val="20"/>
          <w:lang w:val="en-GB"/>
        </w:rPr>
      </w:pPr>
      <w:r w:rsidRPr="00760E55">
        <w:rPr>
          <w:b/>
          <w:bCs/>
          <w:sz w:val="20"/>
          <w:szCs w:val="20"/>
          <w:u w:val="single"/>
          <w:lang w:val="en-GB"/>
        </w:rPr>
        <w:t>Call to Order</w:t>
      </w:r>
      <w:r w:rsidRPr="00760E55">
        <w:rPr>
          <w:b/>
          <w:bCs/>
          <w:sz w:val="20"/>
          <w:szCs w:val="20"/>
          <w:lang w:val="en-GB"/>
        </w:rPr>
        <w:t>:</w:t>
      </w:r>
      <w:r>
        <w:rPr>
          <w:b/>
          <w:bCs/>
          <w:sz w:val="20"/>
          <w:szCs w:val="20"/>
          <w:lang w:val="en-GB"/>
        </w:rPr>
        <w:t xml:space="preserve"> </w:t>
      </w:r>
      <w:r w:rsidR="00C72111" w:rsidRPr="00922C3C">
        <w:rPr>
          <w:sz w:val="20"/>
          <w:szCs w:val="20"/>
          <w:lang w:val="en-GB"/>
        </w:rPr>
        <w:t xml:space="preserve">Craig </w:t>
      </w:r>
      <w:r w:rsidRPr="00922C3C">
        <w:rPr>
          <w:sz w:val="20"/>
          <w:szCs w:val="20"/>
          <w:lang w:val="en-GB"/>
        </w:rPr>
        <w:t>called the meeting to order at 9:</w:t>
      </w:r>
      <w:r w:rsidR="00E54000" w:rsidRPr="00922C3C">
        <w:rPr>
          <w:sz w:val="20"/>
          <w:szCs w:val="20"/>
          <w:lang w:val="en-GB"/>
        </w:rPr>
        <w:t>4</w:t>
      </w:r>
      <w:r w:rsidR="0057260C" w:rsidRPr="00922C3C">
        <w:rPr>
          <w:sz w:val="20"/>
          <w:szCs w:val="20"/>
          <w:lang w:val="en-GB"/>
        </w:rPr>
        <w:t>5</w:t>
      </w:r>
      <w:r w:rsidRPr="00922C3C">
        <w:rPr>
          <w:sz w:val="20"/>
          <w:szCs w:val="20"/>
          <w:lang w:val="en-GB"/>
        </w:rPr>
        <w:t xml:space="preserve">am.  Guest in attendance were: </w:t>
      </w:r>
      <w:r w:rsidR="000C3B08" w:rsidRPr="00922C3C">
        <w:rPr>
          <w:sz w:val="20"/>
          <w:szCs w:val="20"/>
          <w:lang w:val="en-GB"/>
        </w:rPr>
        <w:t xml:space="preserve">Scott </w:t>
      </w:r>
      <w:proofErr w:type="spellStart"/>
      <w:r w:rsidR="000C3B08" w:rsidRPr="00922C3C">
        <w:rPr>
          <w:sz w:val="20"/>
          <w:szCs w:val="20"/>
          <w:lang w:val="en-GB"/>
        </w:rPr>
        <w:t>Wallick</w:t>
      </w:r>
      <w:proofErr w:type="spellEnd"/>
      <w:r w:rsidR="000C3B08" w:rsidRPr="00922C3C">
        <w:rPr>
          <w:sz w:val="20"/>
          <w:szCs w:val="20"/>
          <w:lang w:val="en-GB"/>
        </w:rPr>
        <w:t xml:space="preserve">, </w:t>
      </w:r>
      <w:r w:rsidR="00C72111" w:rsidRPr="00922C3C">
        <w:rPr>
          <w:sz w:val="20"/>
          <w:szCs w:val="20"/>
          <w:lang w:val="en-GB"/>
        </w:rPr>
        <w:t xml:space="preserve">Mary Cody, </w:t>
      </w:r>
      <w:r w:rsidR="00E77AAE">
        <w:rPr>
          <w:sz w:val="20"/>
          <w:szCs w:val="20"/>
          <w:lang w:val="en-GB"/>
        </w:rPr>
        <w:t>Linda Miller (online)</w:t>
      </w:r>
      <w:r w:rsidR="00BC7B68">
        <w:rPr>
          <w:sz w:val="20"/>
          <w:szCs w:val="20"/>
          <w:lang w:val="en-GB"/>
        </w:rPr>
        <w:t xml:space="preserve">, Terry </w:t>
      </w:r>
      <w:proofErr w:type="spellStart"/>
      <w:r w:rsidR="00BC7B68">
        <w:rPr>
          <w:sz w:val="20"/>
          <w:szCs w:val="20"/>
          <w:lang w:val="en-GB"/>
        </w:rPr>
        <w:t>Kassnell</w:t>
      </w:r>
      <w:proofErr w:type="spellEnd"/>
      <w:r w:rsidR="002E728A">
        <w:rPr>
          <w:sz w:val="20"/>
          <w:szCs w:val="20"/>
          <w:lang w:val="en-GB"/>
        </w:rPr>
        <w:t>, Mike Higgins (online)</w:t>
      </w:r>
    </w:p>
    <w:p w:rsidR="00BC7B68" w:rsidRPr="00922C3C" w:rsidRDefault="00BC7B68" w:rsidP="00A75855">
      <w:pPr>
        <w:rPr>
          <w:sz w:val="20"/>
          <w:szCs w:val="20"/>
          <w:lang w:val="en-GB"/>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5F331D" w:rsidRPr="003D200A">
        <w:tc>
          <w:tcPr>
            <w:tcW w:w="3168" w:type="dxa"/>
          </w:tcPr>
          <w:p w:rsidR="005F331D" w:rsidRPr="003D200A" w:rsidRDefault="005F331D" w:rsidP="002F0930">
            <w:pPr>
              <w:rPr>
                <w:b/>
                <w:bCs/>
                <w:sz w:val="20"/>
                <w:szCs w:val="20"/>
              </w:rPr>
            </w:pPr>
            <w:r w:rsidRPr="003D200A">
              <w:rPr>
                <w:b/>
                <w:bCs/>
                <w:sz w:val="20"/>
                <w:szCs w:val="20"/>
              </w:rPr>
              <w:t>Name</w:t>
            </w:r>
          </w:p>
        </w:tc>
        <w:tc>
          <w:tcPr>
            <w:tcW w:w="916" w:type="dxa"/>
          </w:tcPr>
          <w:p w:rsidR="005F331D" w:rsidRPr="003D200A" w:rsidRDefault="005F331D" w:rsidP="002F0930">
            <w:pPr>
              <w:rPr>
                <w:b/>
                <w:bCs/>
                <w:sz w:val="20"/>
                <w:szCs w:val="20"/>
              </w:rPr>
            </w:pPr>
            <w:r w:rsidRPr="003D200A">
              <w:rPr>
                <w:b/>
                <w:bCs/>
                <w:sz w:val="20"/>
                <w:szCs w:val="20"/>
              </w:rPr>
              <w:t>Here</w:t>
            </w:r>
          </w:p>
        </w:tc>
        <w:tc>
          <w:tcPr>
            <w:tcW w:w="937" w:type="dxa"/>
          </w:tcPr>
          <w:p w:rsidR="005F331D" w:rsidRPr="003D200A" w:rsidRDefault="005F331D" w:rsidP="002F0930">
            <w:pPr>
              <w:rPr>
                <w:b/>
                <w:bCs/>
                <w:sz w:val="20"/>
                <w:szCs w:val="20"/>
              </w:rPr>
            </w:pPr>
            <w:r w:rsidRPr="003D200A">
              <w:rPr>
                <w:b/>
                <w:bCs/>
                <w:sz w:val="20"/>
                <w:szCs w:val="20"/>
              </w:rPr>
              <w:t>Proxy</w:t>
            </w:r>
          </w:p>
        </w:tc>
        <w:tc>
          <w:tcPr>
            <w:tcW w:w="2300" w:type="dxa"/>
          </w:tcPr>
          <w:p w:rsidR="005F331D" w:rsidRPr="003D200A" w:rsidRDefault="005F331D" w:rsidP="002F0930">
            <w:pPr>
              <w:rPr>
                <w:b/>
                <w:bCs/>
                <w:sz w:val="20"/>
                <w:szCs w:val="20"/>
              </w:rPr>
            </w:pPr>
            <w:r w:rsidRPr="003D200A">
              <w:rPr>
                <w:b/>
                <w:bCs/>
                <w:sz w:val="20"/>
                <w:szCs w:val="20"/>
              </w:rPr>
              <w:t>Name</w:t>
            </w:r>
          </w:p>
        </w:tc>
        <w:tc>
          <w:tcPr>
            <w:tcW w:w="887" w:type="dxa"/>
          </w:tcPr>
          <w:p w:rsidR="005F331D" w:rsidRPr="003D200A" w:rsidRDefault="005F331D" w:rsidP="002F0930">
            <w:pPr>
              <w:rPr>
                <w:b/>
                <w:bCs/>
                <w:sz w:val="20"/>
                <w:szCs w:val="20"/>
              </w:rPr>
            </w:pPr>
            <w:r w:rsidRPr="003D200A">
              <w:rPr>
                <w:b/>
                <w:bCs/>
                <w:sz w:val="20"/>
                <w:szCs w:val="20"/>
              </w:rPr>
              <w:t>Here</w:t>
            </w:r>
          </w:p>
        </w:tc>
        <w:tc>
          <w:tcPr>
            <w:tcW w:w="1080" w:type="dxa"/>
          </w:tcPr>
          <w:p w:rsidR="005F331D" w:rsidRPr="003D200A" w:rsidRDefault="005F331D" w:rsidP="002F0930">
            <w:pPr>
              <w:rPr>
                <w:b/>
                <w:bCs/>
                <w:sz w:val="20"/>
                <w:szCs w:val="20"/>
              </w:rPr>
            </w:pPr>
            <w:r w:rsidRPr="003D200A">
              <w:rPr>
                <w:b/>
                <w:bCs/>
                <w:sz w:val="20"/>
                <w:szCs w:val="20"/>
              </w:rPr>
              <w:t>Proxy</w:t>
            </w:r>
          </w:p>
        </w:tc>
      </w:tr>
      <w:tr w:rsidR="005F331D" w:rsidRPr="003D200A">
        <w:trPr>
          <w:trHeight w:val="251"/>
        </w:trPr>
        <w:tc>
          <w:tcPr>
            <w:tcW w:w="3168" w:type="dxa"/>
          </w:tcPr>
          <w:p w:rsidR="005F331D" w:rsidRPr="003D200A" w:rsidRDefault="005F331D" w:rsidP="002F0930">
            <w:pPr>
              <w:rPr>
                <w:sz w:val="20"/>
                <w:szCs w:val="20"/>
              </w:rPr>
            </w:pPr>
            <w:r>
              <w:rPr>
                <w:sz w:val="20"/>
                <w:szCs w:val="20"/>
              </w:rPr>
              <w:t xml:space="preserve">Jackie </w:t>
            </w:r>
            <w:proofErr w:type="spellStart"/>
            <w:r>
              <w:rPr>
                <w:sz w:val="20"/>
                <w:szCs w:val="20"/>
              </w:rPr>
              <w:t>Koski</w:t>
            </w:r>
            <w:proofErr w:type="spellEnd"/>
            <w:r w:rsidRPr="003D200A">
              <w:rPr>
                <w:sz w:val="20"/>
                <w:szCs w:val="20"/>
              </w:rPr>
              <w:t>, Presiding Partner</w:t>
            </w:r>
          </w:p>
        </w:tc>
        <w:tc>
          <w:tcPr>
            <w:tcW w:w="916" w:type="dxa"/>
          </w:tcPr>
          <w:p w:rsidR="005F331D" w:rsidRPr="003D200A" w:rsidRDefault="00C72111" w:rsidP="002F0930">
            <w:pPr>
              <w:rPr>
                <w:sz w:val="20"/>
                <w:szCs w:val="20"/>
              </w:rPr>
            </w:pPr>
            <w:r>
              <w:rPr>
                <w:sz w:val="20"/>
                <w:szCs w:val="20"/>
              </w:rPr>
              <w:t>No</w:t>
            </w:r>
          </w:p>
        </w:tc>
        <w:tc>
          <w:tcPr>
            <w:tcW w:w="937" w:type="dxa"/>
          </w:tcPr>
          <w:p w:rsidR="005F331D" w:rsidRPr="003D200A" w:rsidRDefault="00E77AAE" w:rsidP="002F0930">
            <w:pPr>
              <w:rPr>
                <w:sz w:val="20"/>
                <w:szCs w:val="20"/>
              </w:rPr>
            </w:pPr>
            <w:r>
              <w:rPr>
                <w:sz w:val="20"/>
                <w:szCs w:val="20"/>
              </w:rPr>
              <w:t>Dene</w:t>
            </w:r>
          </w:p>
        </w:tc>
        <w:tc>
          <w:tcPr>
            <w:tcW w:w="2300" w:type="dxa"/>
          </w:tcPr>
          <w:p w:rsidR="005F331D" w:rsidRPr="003D200A" w:rsidRDefault="005F331D" w:rsidP="002F0930">
            <w:pPr>
              <w:rPr>
                <w:sz w:val="20"/>
                <w:szCs w:val="20"/>
              </w:rPr>
            </w:pPr>
            <w:r w:rsidRPr="003D200A">
              <w:rPr>
                <w:sz w:val="20"/>
                <w:szCs w:val="20"/>
              </w:rPr>
              <w:t xml:space="preserve">Mark </w:t>
            </w:r>
            <w:proofErr w:type="spellStart"/>
            <w:r w:rsidRPr="003D200A">
              <w:rPr>
                <w:sz w:val="20"/>
                <w:szCs w:val="20"/>
              </w:rPr>
              <w:t>Carrozza</w:t>
            </w:r>
            <w:proofErr w:type="spellEnd"/>
            <w:r w:rsidRPr="003D200A">
              <w:rPr>
                <w:sz w:val="20"/>
                <w:szCs w:val="20"/>
              </w:rPr>
              <w:t xml:space="preserve"> </w:t>
            </w:r>
          </w:p>
        </w:tc>
        <w:tc>
          <w:tcPr>
            <w:tcW w:w="887" w:type="dxa"/>
          </w:tcPr>
          <w:p w:rsidR="005F331D" w:rsidRPr="003D200A" w:rsidRDefault="00E77AAE" w:rsidP="002F0930">
            <w:pPr>
              <w:rPr>
                <w:sz w:val="20"/>
                <w:szCs w:val="20"/>
              </w:rPr>
            </w:pPr>
            <w:r>
              <w:rPr>
                <w:sz w:val="20"/>
                <w:szCs w:val="20"/>
              </w:rPr>
              <w:t>No</w:t>
            </w:r>
          </w:p>
        </w:tc>
        <w:tc>
          <w:tcPr>
            <w:tcW w:w="1080" w:type="dxa"/>
          </w:tcPr>
          <w:p w:rsidR="005F331D" w:rsidRPr="003D200A" w:rsidRDefault="002238EC" w:rsidP="002F0930">
            <w:pPr>
              <w:rPr>
                <w:sz w:val="20"/>
                <w:szCs w:val="20"/>
              </w:rPr>
            </w:pPr>
            <w:r>
              <w:rPr>
                <w:sz w:val="20"/>
                <w:szCs w:val="20"/>
              </w:rPr>
              <w:t xml:space="preserve"> </w:t>
            </w:r>
            <w:r w:rsidR="00E77AAE">
              <w:rPr>
                <w:sz w:val="20"/>
                <w:szCs w:val="20"/>
              </w:rPr>
              <w:t>Betsy</w:t>
            </w:r>
          </w:p>
        </w:tc>
      </w:tr>
      <w:tr w:rsidR="005F331D" w:rsidRPr="003D200A">
        <w:tc>
          <w:tcPr>
            <w:tcW w:w="3168" w:type="dxa"/>
          </w:tcPr>
          <w:p w:rsidR="005F331D" w:rsidRPr="003D200A" w:rsidRDefault="00F54E9F" w:rsidP="002F0930">
            <w:pPr>
              <w:rPr>
                <w:sz w:val="20"/>
                <w:szCs w:val="20"/>
              </w:rPr>
            </w:pPr>
            <w:r>
              <w:rPr>
                <w:sz w:val="20"/>
                <w:szCs w:val="20"/>
              </w:rPr>
              <w:t>Ian Barnes</w:t>
            </w:r>
          </w:p>
        </w:tc>
        <w:tc>
          <w:tcPr>
            <w:tcW w:w="916" w:type="dxa"/>
          </w:tcPr>
          <w:p w:rsidR="005F331D" w:rsidRPr="003D200A" w:rsidRDefault="00995F33"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sidRPr="003D200A">
              <w:rPr>
                <w:sz w:val="20"/>
                <w:szCs w:val="20"/>
              </w:rPr>
              <w:t>Mary Thomas</w:t>
            </w:r>
          </w:p>
        </w:tc>
        <w:tc>
          <w:tcPr>
            <w:tcW w:w="887" w:type="dxa"/>
          </w:tcPr>
          <w:p w:rsidR="005F331D" w:rsidRPr="003D200A" w:rsidRDefault="00E77AAE" w:rsidP="002F0930">
            <w:pPr>
              <w:rPr>
                <w:sz w:val="20"/>
                <w:szCs w:val="20"/>
              </w:rPr>
            </w:pPr>
            <w:r>
              <w:rPr>
                <w:sz w:val="20"/>
                <w:szCs w:val="20"/>
              </w:rPr>
              <w:t>No</w:t>
            </w:r>
          </w:p>
        </w:tc>
        <w:tc>
          <w:tcPr>
            <w:tcW w:w="1080" w:type="dxa"/>
          </w:tcPr>
          <w:p w:rsidR="005F331D" w:rsidRPr="003D200A" w:rsidRDefault="002275AE" w:rsidP="002F0930">
            <w:pPr>
              <w:rPr>
                <w:sz w:val="20"/>
                <w:szCs w:val="20"/>
              </w:rPr>
            </w:pPr>
            <w:r>
              <w:rPr>
                <w:sz w:val="20"/>
                <w:szCs w:val="20"/>
              </w:rPr>
              <w:t>Marge</w:t>
            </w:r>
          </w:p>
        </w:tc>
      </w:tr>
      <w:tr w:rsidR="005F331D" w:rsidRPr="003D200A">
        <w:tc>
          <w:tcPr>
            <w:tcW w:w="3168" w:type="dxa"/>
          </w:tcPr>
          <w:p w:rsidR="005F331D" w:rsidRPr="003D200A" w:rsidRDefault="005F331D" w:rsidP="002F0930">
            <w:pPr>
              <w:rPr>
                <w:sz w:val="20"/>
                <w:szCs w:val="20"/>
              </w:rPr>
            </w:pPr>
            <w:r>
              <w:rPr>
                <w:sz w:val="20"/>
                <w:szCs w:val="20"/>
              </w:rPr>
              <w:t>Betsy Eller</w:t>
            </w:r>
            <w:r w:rsidRPr="003D200A">
              <w:rPr>
                <w:sz w:val="20"/>
                <w:szCs w:val="20"/>
              </w:rPr>
              <w:t>, Financial Partner</w:t>
            </w:r>
          </w:p>
        </w:tc>
        <w:tc>
          <w:tcPr>
            <w:tcW w:w="916" w:type="dxa"/>
          </w:tcPr>
          <w:p w:rsidR="005F331D" w:rsidRPr="003D200A" w:rsidRDefault="00E54000"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Pr>
                <w:sz w:val="20"/>
                <w:szCs w:val="20"/>
              </w:rPr>
              <w:t>Marge Daniels</w:t>
            </w:r>
            <w:r w:rsidRPr="003D200A">
              <w:rPr>
                <w:sz w:val="20"/>
                <w:szCs w:val="20"/>
              </w:rPr>
              <w:t xml:space="preserve"> </w:t>
            </w:r>
          </w:p>
        </w:tc>
        <w:tc>
          <w:tcPr>
            <w:tcW w:w="887" w:type="dxa"/>
          </w:tcPr>
          <w:p w:rsidR="005F331D" w:rsidRPr="003D200A" w:rsidRDefault="002275AE"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rPr>
          <w:trHeight w:val="170"/>
        </w:trPr>
        <w:tc>
          <w:tcPr>
            <w:tcW w:w="3168" w:type="dxa"/>
          </w:tcPr>
          <w:p w:rsidR="005F331D" w:rsidRPr="003D200A" w:rsidRDefault="005F331D" w:rsidP="002F0930">
            <w:pPr>
              <w:rPr>
                <w:sz w:val="20"/>
                <w:szCs w:val="20"/>
              </w:rPr>
            </w:pPr>
            <w:r>
              <w:rPr>
                <w:sz w:val="20"/>
                <w:szCs w:val="20"/>
              </w:rPr>
              <w:t>Craig Jacobsen</w:t>
            </w:r>
            <w:r w:rsidRPr="003D200A">
              <w:rPr>
                <w:sz w:val="20"/>
                <w:szCs w:val="20"/>
              </w:rPr>
              <w:t>, Education Partner</w:t>
            </w:r>
          </w:p>
        </w:tc>
        <w:tc>
          <w:tcPr>
            <w:tcW w:w="916" w:type="dxa"/>
          </w:tcPr>
          <w:p w:rsidR="005F331D" w:rsidRPr="003D200A" w:rsidRDefault="00B847FB" w:rsidP="00C6334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sidRPr="003D200A">
              <w:rPr>
                <w:sz w:val="20"/>
                <w:szCs w:val="20"/>
              </w:rPr>
              <w:t xml:space="preserve">Larry </w:t>
            </w:r>
            <w:proofErr w:type="spellStart"/>
            <w:r w:rsidRPr="003D200A">
              <w:rPr>
                <w:sz w:val="20"/>
                <w:szCs w:val="20"/>
              </w:rPr>
              <w:t>Averbeck</w:t>
            </w:r>
            <w:proofErr w:type="spellEnd"/>
            <w:r w:rsidRPr="003D200A">
              <w:rPr>
                <w:sz w:val="20"/>
                <w:szCs w:val="20"/>
              </w:rPr>
              <w:t xml:space="preserve"> </w:t>
            </w:r>
          </w:p>
        </w:tc>
        <w:tc>
          <w:tcPr>
            <w:tcW w:w="887" w:type="dxa"/>
          </w:tcPr>
          <w:p w:rsidR="005F331D" w:rsidRPr="003D200A" w:rsidRDefault="00C72111"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c>
          <w:tcPr>
            <w:tcW w:w="3168" w:type="dxa"/>
          </w:tcPr>
          <w:p w:rsidR="005F331D" w:rsidRPr="003D200A" w:rsidRDefault="005F331D" w:rsidP="002F0930">
            <w:pPr>
              <w:rPr>
                <w:sz w:val="20"/>
                <w:szCs w:val="20"/>
              </w:rPr>
            </w:pPr>
            <w:r w:rsidRPr="003D200A">
              <w:rPr>
                <w:sz w:val="20"/>
                <w:szCs w:val="20"/>
              </w:rPr>
              <w:t xml:space="preserve">Marty </w:t>
            </w:r>
            <w:proofErr w:type="spellStart"/>
            <w:r w:rsidRPr="003D200A">
              <w:rPr>
                <w:sz w:val="20"/>
                <w:szCs w:val="20"/>
              </w:rPr>
              <w:t>Eckerle</w:t>
            </w:r>
            <w:proofErr w:type="spellEnd"/>
          </w:p>
        </w:tc>
        <w:tc>
          <w:tcPr>
            <w:tcW w:w="916" w:type="dxa"/>
          </w:tcPr>
          <w:p w:rsidR="005F331D" w:rsidRPr="003D200A" w:rsidRDefault="005F331D"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Pr>
                <w:sz w:val="20"/>
                <w:szCs w:val="20"/>
              </w:rPr>
              <w:t>Mike Griffin</w:t>
            </w:r>
          </w:p>
        </w:tc>
        <w:tc>
          <w:tcPr>
            <w:tcW w:w="887" w:type="dxa"/>
          </w:tcPr>
          <w:p w:rsidR="005F331D" w:rsidRPr="003D200A" w:rsidRDefault="00B847FB"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c>
          <w:tcPr>
            <w:tcW w:w="3168" w:type="dxa"/>
          </w:tcPr>
          <w:p w:rsidR="005F331D" w:rsidRPr="003D200A" w:rsidRDefault="005F331D" w:rsidP="002F0930">
            <w:pPr>
              <w:rPr>
                <w:sz w:val="20"/>
                <w:szCs w:val="20"/>
              </w:rPr>
            </w:pPr>
            <w:r w:rsidRPr="003D200A">
              <w:rPr>
                <w:sz w:val="20"/>
                <w:szCs w:val="20"/>
              </w:rPr>
              <w:t xml:space="preserve">Gerry </w:t>
            </w:r>
            <w:proofErr w:type="spellStart"/>
            <w:r w:rsidRPr="003D200A">
              <w:rPr>
                <w:sz w:val="20"/>
                <w:szCs w:val="20"/>
              </w:rPr>
              <w:t>Geverdt</w:t>
            </w:r>
            <w:proofErr w:type="spellEnd"/>
            <w:r w:rsidRPr="003D200A">
              <w:rPr>
                <w:sz w:val="20"/>
                <w:szCs w:val="20"/>
              </w:rPr>
              <w:t xml:space="preserve"> </w:t>
            </w:r>
          </w:p>
        </w:tc>
        <w:tc>
          <w:tcPr>
            <w:tcW w:w="916" w:type="dxa"/>
          </w:tcPr>
          <w:p w:rsidR="005F331D" w:rsidRPr="00E77AAE" w:rsidRDefault="00F4031A" w:rsidP="002F0930">
            <w:pPr>
              <w:rPr>
                <w:sz w:val="20"/>
                <w:szCs w:val="20"/>
              </w:rPr>
            </w:pPr>
            <w:r w:rsidRPr="00E77AAE">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proofErr w:type="spellStart"/>
            <w:r w:rsidRPr="003D200A">
              <w:rPr>
                <w:sz w:val="20"/>
                <w:szCs w:val="20"/>
              </w:rPr>
              <w:t>Kugi</w:t>
            </w:r>
            <w:proofErr w:type="spellEnd"/>
            <w:r w:rsidRPr="003D200A">
              <w:rPr>
                <w:sz w:val="20"/>
                <w:szCs w:val="20"/>
              </w:rPr>
              <w:t xml:space="preserve"> </w:t>
            </w:r>
            <w:proofErr w:type="spellStart"/>
            <w:r w:rsidRPr="003D200A">
              <w:rPr>
                <w:sz w:val="20"/>
                <w:szCs w:val="20"/>
              </w:rPr>
              <w:t>Chauhan</w:t>
            </w:r>
            <w:proofErr w:type="spellEnd"/>
            <w:r w:rsidRPr="003D200A">
              <w:rPr>
                <w:sz w:val="20"/>
                <w:szCs w:val="20"/>
              </w:rPr>
              <w:t xml:space="preserve"> </w:t>
            </w:r>
          </w:p>
        </w:tc>
        <w:tc>
          <w:tcPr>
            <w:tcW w:w="887" w:type="dxa"/>
          </w:tcPr>
          <w:p w:rsidR="005F331D" w:rsidRPr="003D200A" w:rsidRDefault="00E77AAE" w:rsidP="00492396">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c>
          <w:tcPr>
            <w:tcW w:w="3168" w:type="dxa"/>
          </w:tcPr>
          <w:p w:rsidR="005F331D" w:rsidRPr="003D200A" w:rsidRDefault="00512B82" w:rsidP="002F0930">
            <w:pPr>
              <w:rPr>
                <w:sz w:val="20"/>
                <w:szCs w:val="20"/>
              </w:rPr>
            </w:pPr>
            <w:r>
              <w:rPr>
                <w:sz w:val="20"/>
                <w:szCs w:val="20"/>
              </w:rPr>
              <w:t xml:space="preserve">Harrison </w:t>
            </w:r>
            <w:proofErr w:type="spellStart"/>
            <w:r>
              <w:rPr>
                <w:sz w:val="20"/>
                <w:szCs w:val="20"/>
              </w:rPr>
              <w:t>Braumbaugh</w:t>
            </w:r>
            <w:proofErr w:type="spellEnd"/>
          </w:p>
        </w:tc>
        <w:tc>
          <w:tcPr>
            <w:tcW w:w="916" w:type="dxa"/>
          </w:tcPr>
          <w:p w:rsidR="005F331D" w:rsidRPr="003D200A" w:rsidRDefault="00512B82"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sidRPr="003D200A">
              <w:rPr>
                <w:sz w:val="20"/>
                <w:szCs w:val="20"/>
              </w:rPr>
              <w:t xml:space="preserve">Michele </w:t>
            </w:r>
            <w:proofErr w:type="spellStart"/>
            <w:r w:rsidRPr="003D200A">
              <w:rPr>
                <w:sz w:val="20"/>
                <w:szCs w:val="20"/>
              </w:rPr>
              <w:t>Grinoch</w:t>
            </w:r>
            <w:proofErr w:type="spellEnd"/>
            <w:r w:rsidRPr="003D200A">
              <w:rPr>
                <w:sz w:val="20"/>
                <w:szCs w:val="20"/>
              </w:rPr>
              <w:t xml:space="preserve"> </w:t>
            </w:r>
          </w:p>
        </w:tc>
        <w:tc>
          <w:tcPr>
            <w:tcW w:w="887" w:type="dxa"/>
          </w:tcPr>
          <w:p w:rsidR="005F331D" w:rsidRPr="003D200A" w:rsidRDefault="005F331D"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rPr>
          <w:trHeight w:val="305"/>
        </w:trPr>
        <w:tc>
          <w:tcPr>
            <w:tcW w:w="3168" w:type="dxa"/>
          </w:tcPr>
          <w:p w:rsidR="005F331D" w:rsidRPr="003D200A" w:rsidRDefault="005F331D" w:rsidP="002F0930">
            <w:pPr>
              <w:rPr>
                <w:sz w:val="20"/>
                <w:szCs w:val="20"/>
              </w:rPr>
            </w:pPr>
            <w:r>
              <w:rPr>
                <w:sz w:val="20"/>
                <w:szCs w:val="20"/>
              </w:rPr>
              <w:t>Dene Alden</w:t>
            </w:r>
          </w:p>
        </w:tc>
        <w:tc>
          <w:tcPr>
            <w:tcW w:w="916" w:type="dxa"/>
          </w:tcPr>
          <w:p w:rsidR="005F331D" w:rsidRPr="003D200A" w:rsidRDefault="00E77AAE"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r>
              <w:rPr>
                <w:sz w:val="20"/>
                <w:szCs w:val="20"/>
              </w:rPr>
              <w:t xml:space="preserve">Cliff </w:t>
            </w:r>
            <w:proofErr w:type="spellStart"/>
            <w:r>
              <w:rPr>
                <w:sz w:val="20"/>
                <w:szCs w:val="20"/>
              </w:rPr>
              <w:t>Turrell</w:t>
            </w:r>
            <w:proofErr w:type="spellEnd"/>
          </w:p>
        </w:tc>
        <w:tc>
          <w:tcPr>
            <w:tcW w:w="887" w:type="dxa"/>
          </w:tcPr>
          <w:p w:rsidR="005F331D" w:rsidRPr="003D200A" w:rsidRDefault="00B847FB" w:rsidP="002F0930">
            <w:pPr>
              <w:rPr>
                <w:sz w:val="20"/>
                <w:szCs w:val="20"/>
              </w:rPr>
            </w:pPr>
            <w:r>
              <w:rPr>
                <w:sz w:val="20"/>
                <w:szCs w:val="20"/>
              </w:rPr>
              <w:t>Yes</w:t>
            </w:r>
          </w:p>
        </w:tc>
        <w:tc>
          <w:tcPr>
            <w:tcW w:w="1080" w:type="dxa"/>
          </w:tcPr>
          <w:p w:rsidR="005F331D" w:rsidRPr="003D200A" w:rsidRDefault="005F331D" w:rsidP="002F0930">
            <w:pPr>
              <w:rPr>
                <w:sz w:val="20"/>
                <w:szCs w:val="20"/>
              </w:rPr>
            </w:pPr>
          </w:p>
        </w:tc>
      </w:tr>
      <w:tr w:rsidR="005F331D" w:rsidRPr="003D200A">
        <w:trPr>
          <w:trHeight w:val="305"/>
        </w:trPr>
        <w:tc>
          <w:tcPr>
            <w:tcW w:w="3168" w:type="dxa"/>
          </w:tcPr>
          <w:p w:rsidR="005F331D" w:rsidRPr="003D200A" w:rsidRDefault="005F331D" w:rsidP="002F0930">
            <w:pPr>
              <w:rPr>
                <w:sz w:val="20"/>
                <w:szCs w:val="20"/>
              </w:rPr>
            </w:pPr>
            <w:r w:rsidRPr="003D200A">
              <w:rPr>
                <w:sz w:val="20"/>
                <w:szCs w:val="20"/>
              </w:rPr>
              <w:t xml:space="preserve">Frank Bicknell </w:t>
            </w:r>
          </w:p>
        </w:tc>
        <w:tc>
          <w:tcPr>
            <w:tcW w:w="916" w:type="dxa"/>
          </w:tcPr>
          <w:p w:rsidR="005F331D" w:rsidRPr="003D200A" w:rsidRDefault="005F331D" w:rsidP="002F0930">
            <w:pPr>
              <w:rPr>
                <w:sz w:val="20"/>
                <w:szCs w:val="20"/>
              </w:rPr>
            </w:pPr>
            <w:r>
              <w:rPr>
                <w:sz w:val="20"/>
                <w:szCs w:val="20"/>
              </w:rPr>
              <w:t>Yes</w:t>
            </w:r>
          </w:p>
        </w:tc>
        <w:tc>
          <w:tcPr>
            <w:tcW w:w="937" w:type="dxa"/>
          </w:tcPr>
          <w:p w:rsidR="005F331D" w:rsidRPr="003D200A" w:rsidRDefault="005F331D" w:rsidP="002F0930">
            <w:pPr>
              <w:rPr>
                <w:sz w:val="20"/>
                <w:szCs w:val="20"/>
              </w:rPr>
            </w:pPr>
          </w:p>
        </w:tc>
        <w:tc>
          <w:tcPr>
            <w:tcW w:w="2300" w:type="dxa"/>
          </w:tcPr>
          <w:p w:rsidR="005F331D" w:rsidRPr="003D200A" w:rsidRDefault="005F331D" w:rsidP="002F0930">
            <w:pPr>
              <w:rPr>
                <w:sz w:val="20"/>
                <w:szCs w:val="20"/>
              </w:rPr>
            </w:pPr>
          </w:p>
        </w:tc>
        <w:tc>
          <w:tcPr>
            <w:tcW w:w="887" w:type="dxa"/>
          </w:tcPr>
          <w:p w:rsidR="005F331D" w:rsidRPr="003D200A" w:rsidRDefault="005F331D" w:rsidP="002F0930">
            <w:pPr>
              <w:rPr>
                <w:sz w:val="20"/>
                <w:szCs w:val="20"/>
              </w:rPr>
            </w:pPr>
          </w:p>
        </w:tc>
        <w:tc>
          <w:tcPr>
            <w:tcW w:w="1080" w:type="dxa"/>
          </w:tcPr>
          <w:p w:rsidR="005F331D" w:rsidRPr="003D200A" w:rsidRDefault="005F331D" w:rsidP="002F0930">
            <w:pPr>
              <w:rPr>
                <w:sz w:val="20"/>
                <w:szCs w:val="20"/>
              </w:rPr>
            </w:pPr>
          </w:p>
        </w:tc>
      </w:tr>
    </w:tbl>
    <w:p w:rsidR="005F331D" w:rsidRDefault="005F331D" w:rsidP="00960A8E">
      <w:pPr>
        <w:rPr>
          <w:sz w:val="22"/>
          <w:szCs w:val="22"/>
          <w:lang w:val="en-GB"/>
        </w:rPr>
      </w:pPr>
    </w:p>
    <w:p w:rsidR="005F331D" w:rsidRPr="00F54E9F" w:rsidRDefault="005F331D" w:rsidP="0014611C">
      <w:pPr>
        <w:rPr>
          <w:sz w:val="20"/>
          <w:szCs w:val="20"/>
        </w:rPr>
      </w:pPr>
      <w:r w:rsidRPr="00760E55">
        <w:rPr>
          <w:b/>
          <w:bCs/>
          <w:sz w:val="20"/>
          <w:szCs w:val="20"/>
          <w:u w:val="single"/>
          <w:lang w:val="en-GB"/>
        </w:rPr>
        <w:t>Recording Partner’s Report</w:t>
      </w:r>
      <w:r w:rsidRPr="00760E55">
        <w:rPr>
          <w:b/>
          <w:bCs/>
          <w:sz w:val="20"/>
          <w:szCs w:val="20"/>
          <w:lang w:val="en-GB"/>
        </w:rPr>
        <w:t xml:space="preserve">: </w:t>
      </w:r>
      <w:r w:rsidR="00F54E9F" w:rsidRPr="00F54E9F">
        <w:rPr>
          <w:sz w:val="20"/>
          <w:szCs w:val="20"/>
          <w:lang w:val="en-GB"/>
        </w:rPr>
        <w:t>Mar</w:t>
      </w:r>
      <w:r w:rsidR="00C72111">
        <w:rPr>
          <w:sz w:val="20"/>
          <w:szCs w:val="20"/>
          <w:lang w:val="en-GB"/>
        </w:rPr>
        <w:t>ge</w:t>
      </w:r>
      <w:r w:rsidRPr="00F54E9F">
        <w:rPr>
          <w:sz w:val="20"/>
          <w:szCs w:val="20"/>
          <w:lang w:val="en-GB"/>
        </w:rPr>
        <w:t xml:space="preserve"> motioned </w:t>
      </w:r>
      <w:r w:rsidR="00B350CF">
        <w:rPr>
          <w:sz w:val="20"/>
          <w:szCs w:val="20"/>
          <w:lang w:val="en-GB"/>
        </w:rPr>
        <w:t xml:space="preserve">to accept the minutes, </w:t>
      </w:r>
      <w:r w:rsidRPr="00F54E9F">
        <w:rPr>
          <w:sz w:val="20"/>
          <w:szCs w:val="20"/>
          <w:lang w:val="en-GB"/>
        </w:rPr>
        <w:t xml:space="preserve">and </w:t>
      </w:r>
      <w:r w:rsidR="00C27B58">
        <w:rPr>
          <w:sz w:val="20"/>
          <w:szCs w:val="20"/>
          <w:lang w:val="en-GB"/>
        </w:rPr>
        <w:t xml:space="preserve">Gerry </w:t>
      </w:r>
      <w:r w:rsidRPr="00F54E9F">
        <w:rPr>
          <w:sz w:val="20"/>
          <w:szCs w:val="20"/>
          <w:lang w:val="en-GB"/>
        </w:rPr>
        <w:t>seconded.</w:t>
      </w:r>
    </w:p>
    <w:p w:rsidR="005F331D" w:rsidRPr="002238EC" w:rsidRDefault="005F331D" w:rsidP="002402C9">
      <w:pPr>
        <w:rPr>
          <w:color w:val="948A54" w:themeColor="background2" w:themeShade="80"/>
          <w:sz w:val="20"/>
          <w:szCs w:val="20"/>
          <w:lang w:val="en-GB"/>
        </w:rPr>
      </w:pPr>
    </w:p>
    <w:p w:rsidR="005F331D" w:rsidRDefault="005F331D" w:rsidP="00BC7B68">
      <w:pPr>
        <w:rPr>
          <w:lang w:val="en-GB"/>
        </w:rPr>
      </w:pPr>
      <w:r w:rsidRPr="00760E55">
        <w:rPr>
          <w:b/>
          <w:bCs/>
          <w:u w:val="single"/>
          <w:lang w:val="en-GB"/>
        </w:rPr>
        <w:t>Financial Partner’s Report</w:t>
      </w:r>
      <w:r w:rsidRPr="00760E55">
        <w:rPr>
          <w:b/>
          <w:bCs/>
          <w:lang w:val="en-GB"/>
        </w:rPr>
        <w:t>:</w:t>
      </w:r>
      <w:r>
        <w:rPr>
          <w:lang w:val="en-GB"/>
        </w:rPr>
        <w:t xml:space="preserve">  </w:t>
      </w:r>
      <w:r w:rsidRPr="00F54E9F">
        <w:rPr>
          <w:lang w:val="en-GB"/>
        </w:rPr>
        <w:t>We have $</w:t>
      </w:r>
      <w:r w:rsidR="002E728A">
        <w:rPr>
          <w:lang w:val="en-GB"/>
        </w:rPr>
        <w:t>5,931.14</w:t>
      </w:r>
      <w:r w:rsidR="00187582">
        <w:rPr>
          <w:lang w:val="en-GB"/>
        </w:rPr>
        <w:t xml:space="preserve"> in</w:t>
      </w:r>
      <w:r w:rsidR="00BC7B68">
        <w:rPr>
          <w:lang w:val="en-GB"/>
        </w:rPr>
        <w:t xml:space="preserve"> cash </w:t>
      </w:r>
      <w:r w:rsidR="007E7E72">
        <w:rPr>
          <w:lang w:val="en-GB"/>
        </w:rPr>
        <w:t xml:space="preserve">for investing. Still have open </w:t>
      </w:r>
      <w:r w:rsidR="002E728A">
        <w:t>stop-limit orders for WAG, PRAA, and UTX</w:t>
      </w:r>
      <w:proofErr w:type="gramStart"/>
      <w:r w:rsidR="002E728A">
        <w:t>.</w:t>
      </w:r>
      <w:r w:rsidR="00BC7B68">
        <w:rPr>
          <w:lang w:val="en-GB"/>
        </w:rPr>
        <w:t>.</w:t>
      </w:r>
      <w:proofErr w:type="gramEnd"/>
      <w:r w:rsidR="00BC7B68">
        <w:rPr>
          <w:lang w:val="en-GB"/>
        </w:rPr>
        <w:t xml:space="preserve"> </w:t>
      </w:r>
      <w:r w:rsidR="007E7E72">
        <w:rPr>
          <w:lang w:val="en-GB"/>
        </w:rPr>
        <w:t>She w</w:t>
      </w:r>
      <w:r w:rsidR="00BC7B68">
        <w:rPr>
          <w:lang w:val="en-GB"/>
        </w:rPr>
        <w:t xml:space="preserve">ill be sending in checks for BI renewal. Don </w:t>
      </w:r>
      <w:r w:rsidR="00BC7B68" w:rsidRPr="00BC7B68">
        <w:t>received</w:t>
      </w:r>
      <w:r w:rsidR="00BC7B68">
        <w:t xml:space="preserve"> check for his share.  We need to be more cautious and quiet at end of meeting so that Marty can record buy/sell orders properly. Mary asked to remove stop loss on Walgreens.</w:t>
      </w:r>
    </w:p>
    <w:p w:rsidR="00187582" w:rsidRPr="00AA52A9" w:rsidRDefault="00187582" w:rsidP="00AA52A9"/>
    <w:p w:rsidR="00074CD5" w:rsidRDefault="005F331D" w:rsidP="00AD7243">
      <w:pPr>
        <w:rPr>
          <w:lang w:val="en-GB"/>
        </w:rPr>
      </w:pPr>
      <w:r w:rsidRPr="00BC7B68">
        <w:rPr>
          <w:b/>
          <w:bCs/>
          <w:u w:val="single"/>
          <w:lang w:val="en-GB"/>
        </w:rPr>
        <w:t>Announcements</w:t>
      </w:r>
      <w:r w:rsidRPr="00BC7B68">
        <w:rPr>
          <w:b/>
          <w:bCs/>
          <w:lang w:val="en-GB"/>
        </w:rPr>
        <w:t>:</w:t>
      </w:r>
      <w:r w:rsidRPr="00BC7B68">
        <w:rPr>
          <w:lang w:val="en-GB"/>
        </w:rPr>
        <w:t xml:space="preserve"> </w:t>
      </w:r>
    </w:p>
    <w:p w:rsidR="00BC7B68" w:rsidRDefault="00BC7B68" w:rsidP="00AD7243">
      <w:pPr>
        <w:rPr>
          <w:lang w:val="en-GB"/>
        </w:rPr>
      </w:pPr>
      <w:r>
        <w:rPr>
          <w:lang w:val="en-GB"/>
        </w:rPr>
        <w:t>Marty Mentioned that a new Stock Pickers Contest, “Pick ‘</w:t>
      </w:r>
      <w:proofErr w:type="spellStart"/>
      <w:r>
        <w:rPr>
          <w:lang w:val="en-GB"/>
        </w:rPr>
        <w:t>Em</w:t>
      </w:r>
      <w:proofErr w:type="spellEnd"/>
      <w:r>
        <w:rPr>
          <w:lang w:val="en-GB"/>
        </w:rPr>
        <w:t xml:space="preserve"> ‘n’ Hold ‘</w:t>
      </w:r>
      <w:proofErr w:type="spellStart"/>
      <w:r>
        <w:rPr>
          <w:lang w:val="en-GB"/>
        </w:rPr>
        <w:t>Em</w:t>
      </w:r>
      <w:proofErr w:type="spellEnd"/>
      <w:r>
        <w:rPr>
          <w:lang w:val="en-GB"/>
        </w:rPr>
        <w:t>” , encouraging people to participate. 3-</w:t>
      </w:r>
      <w:proofErr w:type="gramStart"/>
      <w:r>
        <w:rPr>
          <w:lang w:val="en-GB"/>
        </w:rPr>
        <w:t>5  stocks</w:t>
      </w:r>
      <w:proofErr w:type="gramEnd"/>
      <w:r>
        <w:rPr>
          <w:lang w:val="en-GB"/>
        </w:rPr>
        <w:t>.</w:t>
      </w:r>
      <w:r w:rsidR="00850E31">
        <w:rPr>
          <w:lang w:val="en-GB"/>
        </w:rPr>
        <w:t xml:space="preserve"> Sign-</w:t>
      </w:r>
      <w:r>
        <w:rPr>
          <w:lang w:val="en-GB"/>
        </w:rPr>
        <w:t>up is by 10/30/</w:t>
      </w:r>
      <w:proofErr w:type="gramStart"/>
      <w:r>
        <w:rPr>
          <w:lang w:val="en-GB"/>
        </w:rPr>
        <w:t>13,</w:t>
      </w:r>
      <w:proofErr w:type="gramEnd"/>
      <w:r>
        <w:rPr>
          <w:lang w:val="en-GB"/>
        </w:rPr>
        <w:t xml:space="preserve"> contest begins 11/4/13 and ends 3/31/14. Check email received for details. Ian made a motion for the club to participate, and Dene seconded. Motion passed. Craig asked Dene to lead this effort.</w:t>
      </w:r>
    </w:p>
    <w:p w:rsidR="00BC7B68" w:rsidRDefault="00BC7B68" w:rsidP="00AD7243">
      <w:pPr>
        <w:rPr>
          <w:lang w:val="en-GB"/>
        </w:rPr>
      </w:pPr>
    </w:p>
    <w:p w:rsidR="00BC7B68" w:rsidRDefault="00BC7B68" w:rsidP="00AD7243">
      <w:pPr>
        <w:rPr>
          <w:lang w:val="en-GB"/>
        </w:rPr>
      </w:pPr>
      <w:r>
        <w:rPr>
          <w:lang w:val="en-GB"/>
        </w:rPr>
        <w:t>December meeting will be 12/14. Sign up for Christmas pot luck will be in November.</w:t>
      </w:r>
    </w:p>
    <w:p w:rsidR="00BC7B68" w:rsidRDefault="00BC7B68" w:rsidP="00AD7243">
      <w:pPr>
        <w:rPr>
          <w:lang w:val="en-GB"/>
        </w:rPr>
      </w:pPr>
    </w:p>
    <w:p w:rsidR="00BC7B68" w:rsidRDefault="00BC7B68" w:rsidP="00AD7243">
      <w:pPr>
        <w:rPr>
          <w:lang w:val="en-GB"/>
        </w:rPr>
      </w:pPr>
      <w:r>
        <w:rPr>
          <w:lang w:val="en-GB"/>
        </w:rPr>
        <w:t>Craig mentioned the list he sent out concerning ideas for Education presentations.</w:t>
      </w:r>
    </w:p>
    <w:p w:rsidR="00850E31" w:rsidRDefault="00850E31" w:rsidP="00AD7243">
      <w:pPr>
        <w:rPr>
          <w:lang w:val="en-GB"/>
        </w:rPr>
      </w:pPr>
    </w:p>
    <w:p w:rsidR="00BC7B68" w:rsidRDefault="00850E31" w:rsidP="00AD7243">
      <w:pPr>
        <w:rPr>
          <w:lang w:val="en-GB"/>
        </w:rPr>
      </w:pPr>
      <w:r>
        <w:rPr>
          <w:lang w:val="en-GB"/>
        </w:rPr>
        <w:t xml:space="preserve">Nominating committee report was given by Larry. Craig said he could assume president role part of the time, but he is not always here. He is willing to do this with Dene as co-president and Cliff as vice-president. Betsy will be treasurer and Michele as secretary. Larry moved to accept the slate and Marge seconded the motion.  Slate was accepted and we will vote in December. </w:t>
      </w:r>
      <w:proofErr w:type="gramStart"/>
      <w:r>
        <w:rPr>
          <w:lang w:val="en-GB"/>
        </w:rPr>
        <w:t>New roles to begin, 1/2014.</w:t>
      </w:r>
      <w:proofErr w:type="gramEnd"/>
    </w:p>
    <w:p w:rsidR="00FF78FC" w:rsidRDefault="00FF78FC" w:rsidP="00AD7243">
      <w:pPr>
        <w:rPr>
          <w:lang w:val="en-GB"/>
        </w:rPr>
      </w:pPr>
    </w:p>
    <w:p w:rsidR="00FF78FC" w:rsidRDefault="00FF78FC" w:rsidP="00AD7243">
      <w:pPr>
        <w:rPr>
          <w:lang w:val="en-GB"/>
        </w:rPr>
      </w:pPr>
      <w:proofErr w:type="gramStart"/>
      <w:r>
        <w:rPr>
          <w:lang w:val="en-GB"/>
        </w:rPr>
        <w:t>BINC report given by Dene.</w:t>
      </w:r>
      <w:proofErr w:type="gramEnd"/>
      <w:r>
        <w:rPr>
          <w:lang w:val="en-GB"/>
        </w:rPr>
        <w:t xml:space="preserve"> </w:t>
      </w:r>
      <w:proofErr w:type="gramStart"/>
      <w:r>
        <w:rPr>
          <w:lang w:val="en-GB"/>
        </w:rPr>
        <w:t>Great location.</w:t>
      </w:r>
      <w:proofErr w:type="gramEnd"/>
      <w:r>
        <w:rPr>
          <w:lang w:val="en-GB"/>
        </w:rPr>
        <w:t xml:space="preserve"> Everything has gone online. Next year will be in California, and the following year will be in San Jose. Jackie represented our club in a presentation on Model Clubs.</w:t>
      </w:r>
    </w:p>
    <w:p w:rsidR="007E7E72" w:rsidRDefault="007E7E72" w:rsidP="00AD7243">
      <w:pPr>
        <w:rPr>
          <w:lang w:val="en-GB"/>
        </w:rPr>
      </w:pPr>
    </w:p>
    <w:p w:rsidR="007E7E72" w:rsidRDefault="007E7E72" w:rsidP="00AD7243">
      <w:pPr>
        <w:rPr>
          <w:lang w:val="en-GB"/>
        </w:rPr>
      </w:pPr>
      <w:r>
        <w:rPr>
          <w:lang w:val="en-GB"/>
        </w:rPr>
        <w:t xml:space="preserve">The November meeting will be in the small meeting room. Craig asked for volunteers to attend via webinar. </w:t>
      </w:r>
      <w:proofErr w:type="spellStart"/>
      <w:r>
        <w:rPr>
          <w:lang w:val="en-GB"/>
        </w:rPr>
        <w:t>Kugi</w:t>
      </w:r>
      <w:proofErr w:type="spellEnd"/>
      <w:r>
        <w:rPr>
          <w:lang w:val="en-GB"/>
        </w:rPr>
        <w:t xml:space="preserve"> said that he will be in India in November and possibly December.</w:t>
      </w:r>
    </w:p>
    <w:p w:rsidR="00FF78FC" w:rsidRDefault="00FF78FC" w:rsidP="00AD7243">
      <w:pPr>
        <w:rPr>
          <w:lang w:val="en-GB"/>
        </w:rPr>
      </w:pPr>
    </w:p>
    <w:p w:rsidR="00850E31" w:rsidRDefault="00850E31" w:rsidP="00AD7243">
      <w:pPr>
        <w:rPr>
          <w:sz w:val="20"/>
          <w:szCs w:val="20"/>
          <w:lang w:val="en-GB"/>
        </w:rPr>
      </w:pPr>
    </w:p>
    <w:p w:rsidR="006E25D9" w:rsidRDefault="005F331D" w:rsidP="008A5F3A">
      <w:pPr>
        <w:rPr>
          <w:bCs/>
          <w:szCs w:val="20"/>
          <w:lang w:val="en-GB"/>
        </w:rPr>
      </w:pPr>
      <w:r w:rsidRPr="00FF78FC">
        <w:rPr>
          <w:b/>
          <w:bCs/>
          <w:szCs w:val="20"/>
          <w:u w:val="single"/>
          <w:lang w:val="en-GB"/>
        </w:rPr>
        <w:t>Old Business</w:t>
      </w:r>
      <w:r w:rsidR="006E25D9" w:rsidRPr="00FF78FC">
        <w:rPr>
          <w:b/>
          <w:bCs/>
          <w:szCs w:val="20"/>
          <w:u w:val="single"/>
          <w:lang w:val="en-GB"/>
        </w:rPr>
        <w:t xml:space="preserve">: </w:t>
      </w:r>
    </w:p>
    <w:p w:rsidR="007E7E72" w:rsidRPr="00FF78FC" w:rsidRDefault="007E7E72" w:rsidP="008A5F3A">
      <w:pPr>
        <w:rPr>
          <w:b/>
          <w:bCs/>
          <w:color w:val="948A54" w:themeColor="background2" w:themeShade="80"/>
          <w:szCs w:val="20"/>
        </w:rPr>
      </w:pPr>
    </w:p>
    <w:p w:rsidR="00743E98" w:rsidRDefault="005F331D" w:rsidP="007E7E72">
      <w:pPr>
        <w:rPr>
          <w:szCs w:val="20"/>
          <w:lang w:val="en-GB"/>
        </w:rPr>
      </w:pPr>
      <w:r w:rsidRPr="00FF78FC">
        <w:rPr>
          <w:b/>
          <w:bCs/>
          <w:szCs w:val="20"/>
          <w:u w:val="single"/>
          <w:lang w:val="en-GB"/>
        </w:rPr>
        <w:t>New Business:</w:t>
      </w:r>
      <w:r w:rsidRPr="00FF78FC">
        <w:rPr>
          <w:szCs w:val="20"/>
          <w:lang w:val="en-GB"/>
        </w:rPr>
        <w:t xml:space="preserve">  </w:t>
      </w:r>
      <w:r w:rsidR="00AC4146">
        <w:rPr>
          <w:szCs w:val="20"/>
          <w:lang w:val="en-GB"/>
        </w:rPr>
        <w:t>Gerry moved that we accept Scott as a new member and Larry seconded. Vote was unanimous</w:t>
      </w:r>
    </w:p>
    <w:p w:rsidR="007E7E72" w:rsidRPr="00FF78FC" w:rsidRDefault="00AC4146" w:rsidP="007E7E72">
      <w:pPr>
        <w:rPr>
          <w:szCs w:val="20"/>
          <w:lang w:val="en-GB"/>
        </w:rPr>
      </w:pPr>
      <w:r>
        <w:rPr>
          <w:szCs w:val="20"/>
          <w:lang w:val="en-GB"/>
        </w:rPr>
        <w:t xml:space="preserve">  </w:t>
      </w:r>
    </w:p>
    <w:p w:rsidR="007E7E72" w:rsidRDefault="005F331D" w:rsidP="00992192">
      <w:pPr>
        <w:rPr>
          <w:bCs/>
          <w:szCs w:val="20"/>
          <w:lang w:val="en-GB"/>
        </w:rPr>
      </w:pPr>
      <w:r w:rsidRPr="00FF78FC">
        <w:rPr>
          <w:b/>
          <w:bCs/>
          <w:szCs w:val="20"/>
          <w:u w:val="single"/>
          <w:lang w:val="en-GB"/>
        </w:rPr>
        <w:t>Education</w:t>
      </w:r>
      <w:r w:rsidR="00743E98" w:rsidRPr="00FF78FC">
        <w:rPr>
          <w:b/>
          <w:bCs/>
          <w:szCs w:val="20"/>
          <w:u w:val="single"/>
          <w:lang w:val="en-GB"/>
        </w:rPr>
        <w:t>:</w:t>
      </w:r>
      <w:r w:rsidR="00743E98" w:rsidRPr="00FF78FC">
        <w:rPr>
          <w:bCs/>
          <w:szCs w:val="20"/>
          <w:lang w:val="en-GB"/>
        </w:rPr>
        <w:t xml:space="preserve">  </w:t>
      </w:r>
      <w:r w:rsidR="007E7E72">
        <w:rPr>
          <w:bCs/>
          <w:szCs w:val="20"/>
          <w:lang w:val="en-GB"/>
        </w:rPr>
        <w:t>Dene – proxy and corporate governance. What is it?</w:t>
      </w:r>
      <w:r w:rsidR="002E728A">
        <w:rPr>
          <w:bCs/>
          <w:szCs w:val="20"/>
          <w:lang w:val="en-GB"/>
        </w:rPr>
        <w:t xml:space="preserve"> </w:t>
      </w:r>
      <w:proofErr w:type="gramStart"/>
      <w:r w:rsidR="002E728A">
        <w:rPr>
          <w:bCs/>
          <w:szCs w:val="20"/>
          <w:lang w:val="en-GB"/>
        </w:rPr>
        <w:t>Discussion on the merits of voting the proxy.</w:t>
      </w:r>
      <w:proofErr w:type="gramEnd"/>
      <w:r w:rsidR="002E728A">
        <w:rPr>
          <w:bCs/>
          <w:szCs w:val="20"/>
          <w:lang w:val="en-GB"/>
        </w:rPr>
        <w:t xml:space="preserve"> Craig suggested that our stock watcher vote the proxy.  Mike Higgins mentioned </w:t>
      </w:r>
      <w:proofErr w:type="spellStart"/>
      <w:r w:rsidR="002E728A">
        <w:rPr>
          <w:bCs/>
          <w:szCs w:val="20"/>
          <w:lang w:val="en-GB"/>
        </w:rPr>
        <w:t>Bogle</w:t>
      </w:r>
      <w:proofErr w:type="spellEnd"/>
      <w:r w:rsidR="002E728A">
        <w:rPr>
          <w:bCs/>
          <w:szCs w:val="20"/>
          <w:lang w:val="en-GB"/>
        </w:rPr>
        <w:t xml:space="preserve"> book Battle for the Soul of Capitalism”. We will discuss the procedure for voting</w:t>
      </w:r>
      <w:r w:rsidR="00881300">
        <w:rPr>
          <w:bCs/>
          <w:szCs w:val="20"/>
          <w:lang w:val="en-GB"/>
        </w:rPr>
        <w:t xml:space="preserve"> </w:t>
      </w:r>
      <w:proofErr w:type="gramStart"/>
      <w:r w:rsidR="00881300">
        <w:rPr>
          <w:bCs/>
          <w:szCs w:val="20"/>
          <w:lang w:val="en-GB"/>
        </w:rPr>
        <w:t xml:space="preserve">club </w:t>
      </w:r>
      <w:r w:rsidR="002E728A">
        <w:rPr>
          <w:bCs/>
          <w:szCs w:val="20"/>
          <w:lang w:val="en-GB"/>
        </w:rPr>
        <w:t xml:space="preserve"> proxies</w:t>
      </w:r>
      <w:proofErr w:type="gramEnd"/>
      <w:r w:rsidR="002E728A">
        <w:rPr>
          <w:bCs/>
          <w:szCs w:val="20"/>
          <w:lang w:val="en-GB"/>
        </w:rPr>
        <w:t xml:space="preserve"> next month.</w:t>
      </w:r>
      <w:r w:rsidR="00881300">
        <w:rPr>
          <w:bCs/>
          <w:szCs w:val="20"/>
          <w:lang w:val="en-GB"/>
        </w:rPr>
        <w:t xml:space="preserve"> Craig will report on </w:t>
      </w:r>
      <w:proofErr w:type="spellStart"/>
      <w:r w:rsidR="00881300">
        <w:rPr>
          <w:bCs/>
          <w:szCs w:val="20"/>
          <w:lang w:val="en-GB"/>
        </w:rPr>
        <w:t>Bogle’s</w:t>
      </w:r>
      <w:proofErr w:type="spellEnd"/>
      <w:r w:rsidR="00881300">
        <w:rPr>
          <w:bCs/>
          <w:szCs w:val="20"/>
          <w:lang w:val="en-GB"/>
        </w:rPr>
        <w:t xml:space="preserve"> book in December.</w:t>
      </w:r>
    </w:p>
    <w:p w:rsidR="007E7E72" w:rsidRDefault="007E7E72" w:rsidP="00992192">
      <w:pPr>
        <w:rPr>
          <w:bCs/>
          <w:szCs w:val="20"/>
          <w:lang w:val="en-GB"/>
        </w:rPr>
      </w:pPr>
    </w:p>
    <w:p w:rsidR="007843D9" w:rsidRPr="00FF78FC" w:rsidRDefault="007E7E72" w:rsidP="00992192">
      <w:pPr>
        <w:rPr>
          <w:b/>
          <w:bCs/>
          <w:szCs w:val="20"/>
          <w:u w:val="single"/>
          <w:lang w:val="en-GB"/>
        </w:rPr>
      </w:pPr>
      <w:r w:rsidRPr="00FF78FC">
        <w:rPr>
          <w:b/>
          <w:bCs/>
          <w:szCs w:val="20"/>
          <w:u w:val="single"/>
          <w:lang w:val="en-GB"/>
        </w:rPr>
        <w:t xml:space="preserve"> </w:t>
      </w:r>
      <w:r w:rsidR="003D2473" w:rsidRPr="00FF78FC">
        <w:rPr>
          <w:b/>
          <w:bCs/>
          <w:szCs w:val="20"/>
          <w:u w:val="single"/>
          <w:lang w:val="en-GB"/>
        </w:rPr>
        <w:t>Stock Presentation</w:t>
      </w:r>
      <w:r w:rsidR="005F331D" w:rsidRPr="00FF78FC">
        <w:rPr>
          <w:szCs w:val="20"/>
          <w:lang w:val="en-GB"/>
        </w:rPr>
        <w:t xml:space="preserve">  </w:t>
      </w:r>
    </w:p>
    <w:p w:rsidR="00671952" w:rsidRPr="00FF78FC" w:rsidRDefault="00881300" w:rsidP="00233AFD">
      <w:pPr>
        <w:spacing w:before="100" w:after="100"/>
        <w:rPr>
          <w:szCs w:val="20"/>
          <w:lang w:val="en-GB"/>
        </w:rPr>
      </w:pPr>
      <w:r>
        <w:rPr>
          <w:szCs w:val="20"/>
          <w:lang w:val="en-GB"/>
        </w:rPr>
        <w:t xml:space="preserve">Credit Acceptance Corporation </w:t>
      </w:r>
      <w:proofErr w:type="gramStart"/>
      <w:r>
        <w:rPr>
          <w:szCs w:val="20"/>
          <w:lang w:val="en-GB"/>
        </w:rPr>
        <w:t xml:space="preserve">CACC </w:t>
      </w:r>
      <w:r w:rsidR="003D2473" w:rsidRPr="00FF78FC">
        <w:rPr>
          <w:szCs w:val="20"/>
          <w:lang w:val="en-GB"/>
        </w:rPr>
        <w:t xml:space="preserve"> </w:t>
      </w:r>
      <w:r>
        <w:rPr>
          <w:szCs w:val="20"/>
          <w:lang w:val="en-GB"/>
        </w:rPr>
        <w:t>-</w:t>
      </w:r>
      <w:proofErr w:type="gramEnd"/>
      <w:r>
        <w:rPr>
          <w:szCs w:val="20"/>
          <w:lang w:val="en-GB"/>
        </w:rPr>
        <w:t xml:space="preserve"> Subprime car loans – Buy here, Pay here dealers.  90% give money to dealer to manage 10% buy dealer loans outright Scott </w:t>
      </w:r>
      <w:proofErr w:type="spellStart"/>
      <w:r>
        <w:rPr>
          <w:szCs w:val="20"/>
          <w:lang w:val="en-GB"/>
        </w:rPr>
        <w:t>Wallick</w:t>
      </w:r>
      <w:proofErr w:type="spellEnd"/>
      <w:r w:rsidR="007E0994" w:rsidRPr="00FF78FC">
        <w:rPr>
          <w:szCs w:val="20"/>
          <w:lang w:val="en-GB"/>
        </w:rPr>
        <w:tab/>
      </w:r>
    </w:p>
    <w:p w:rsidR="00FF78FC" w:rsidRDefault="00FF78FC">
      <w:pPr>
        <w:rPr>
          <w:b/>
          <w:bCs/>
          <w:szCs w:val="20"/>
          <w:u w:val="single"/>
          <w:lang w:val="en-GB"/>
        </w:rPr>
      </w:pPr>
      <w:r>
        <w:rPr>
          <w:b/>
          <w:bCs/>
          <w:szCs w:val="20"/>
          <w:u w:val="single"/>
          <w:lang w:val="en-GB"/>
        </w:rPr>
        <w:br w:type="page"/>
      </w:r>
    </w:p>
    <w:p w:rsidR="005F331D" w:rsidRPr="00FF78FC" w:rsidRDefault="005F331D" w:rsidP="0002452F">
      <w:pPr>
        <w:rPr>
          <w:b/>
          <w:bCs/>
          <w:szCs w:val="20"/>
          <w:u w:val="single"/>
          <w:lang w:val="en-GB"/>
        </w:rPr>
      </w:pPr>
    </w:p>
    <w:p w:rsidR="005F331D" w:rsidRPr="00FF78FC" w:rsidRDefault="005F331D" w:rsidP="00233AFD">
      <w:pPr>
        <w:rPr>
          <w:szCs w:val="20"/>
          <w:lang w:val="en-GB"/>
        </w:rPr>
      </w:pPr>
      <w:r w:rsidRPr="00FF78FC">
        <w:rPr>
          <w:b/>
          <w:bCs/>
          <w:szCs w:val="20"/>
          <w:u w:val="single"/>
          <w:lang w:val="en-GB"/>
        </w:rPr>
        <w:t>Portfolio Review:</w:t>
      </w:r>
      <w:r w:rsidRPr="00FF78FC">
        <w:rPr>
          <w:szCs w:val="20"/>
          <w:lang w:val="en-GB"/>
        </w:rPr>
        <w:t xml:space="preserve"> </w:t>
      </w: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1440"/>
        <w:gridCol w:w="2250"/>
      </w:tblGrid>
      <w:tr w:rsidR="005F331D" w:rsidRPr="00FF78FC">
        <w:trPr>
          <w:trHeight w:val="142"/>
        </w:trPr>
        <w:tc>
          <w:tcPr>
            <w:tcW w:w="1870" w:type="dxa"/>
          </w:tcPr>
          <w:p w:rsidR="005F331D" w:rsidRPr="00FF78FC" w:rsidRDefault="005F331D" w:rsidP="00E965B2">
            <w:pPr>
              <w:rPr>
                <w:b/>
                <w:bCs/>
                <w:szCs w:val="16"/>
              </w:rPr>
            </w:pPr>
            <w:r w:rsidRPr="00FF78FC">
              <w:rPr>
                <w:b/>
                <w:bCs/>
                <w:szCs w:val="16"/>
              </w:rPr>
              <w:t>Stock          FYE</w:t>
            </w:r>
          </w:p>
        </w:tc>
        <w:tc>
          <w:tcPr>
            <w:tcW w:w="1478" w:type="dxa"/>
          </w:tcPr>
          <w:p w:rsidR="005F331D" w:rsidRPr="00FF78FC" w:rsidRDefault="005F331D" w:rsidP="00E965B2">
            <w:pPr>
              <w:rPr>
                <w:b/>
                <w:bCs/>
                <w:szCs w:val="16"/>
              </w:rPr>
            </w:pPr>
            <w:r w:rsidRPr="00FF78FC">
              <w:rPr>
                <w:b/>
                <w:bCs/>
                <w:szCs w:val="16"/>
              </w:rPr>
              <w:t>Watcher</w:t>
            </w:r>
          </w:p>
        </w:tc>
        <w:tc>
          <w:tcPr>
            <w:tcW w:w="1440" w:type="dxa"/>
          </w:tcPr>
          <w:p w:rsidR="005F331D" w:rsidRPr="00FF78FC" w:rsidRDefault="005F331D" w:rsidP="00E965B2">
            <w:pPr>
              <w:rPr>
                <w:b/>
                <w:bCs/>
                <w:szCs w:val="16"/>
              </w:rPr>
            </w:pPr>
            <w:r w:rsidRPr="00FF78FC">
              <w:rPr>
                <w:b/>
                <w:bCs/>
                <w:szCs w:val="16"/>
              </w:rPr>
              <w:t>Recommendation</w:t>
            </w:r>
          </w:p>
        </w:tc>
        <w:tc>
          <w:tcPr>
            <w:tcW w:w="2250" w:type="dxa"/>
          </w:tcPr>
          <w:p w:rsidR="005F331D" w:rsidRPr="00FF78FC" w:rsidRDefault="005F331D" w:rsidP="00E965B2">
            <w:pPr>
              <w:rPr>
                <w:b/>
                <w:bCs/>
                <w:szCs w:val="16"/>
              </w:rPr>
            </w:pPr>
            <w:r w:rsidRPr="00FF78FC">
              <w:rPr>
                <w:b/>
                <w:bCs/>
                <w:szCs w:val="16"/>
              </w:rPr>
              <w:t>Comments</w:t>
            </w:r>
          </w:p>
        </w:tc>
      </w:tr>
      <w:tr w:rsidR="005F331D" w:rsidRPr="00FF78FC" w:rsidTr="00922C3C">
        <w:trPr>
          <w:trHeight w:val="170"/>
        </w:trPr>
        <w:tc>
          <w:tcPr>
            <w:tcW w:w="1870" w:type="dxa"/>
          </w:tcPr>
          <w:p w:rsidR="005F331D" w:rsidRPr="00FF78FC" w:rsidRDefault="006124F1" w:rsidP="00E965B2">
            <w:pPr>
              <w:rPr>
                <w:szCs w:val="19"/>
              </w:rPr>
            </w:pPr>
            <w:r w:rsidRPr="00FF78FC">
              <w:rPr>
                <w:szCs w:val="19"/>
              </w:rPr>
              <w:t>ABT</w:t>
            </w:r>
            <w:r w:rsidR="005F331D" w:rsidRPr="00FF78FC">
              <w:rPr>
                <w:szCs w:val="19"/>
              </w:rPr>
              <w:t xml:space="preserve">        12/31</w:t>
            </w:r>
          </w:p>
        </w:tc>
        <w:tc>
          <w:tcPr>
            <w:tcW w:w="1478" w:type="dxa"/>
          </w:tcPr>
          <w:p w:rsidR="005F331D" w:rsidRPr="00FF78FC" w:rsidRDefault="005F331D" w:rsidP="00E965B2">
            <w:pPr>
              <w:rPr>
                <w:szCs w:val="19"/>
              </w:rPr>
            </w:pPr>
            <w:r w:rsidRPr="00FF78FC">
              <w:rPr>
                <w:szCs w:val="19"/>
              </w:rPr>
              <w:t>Dene</w:t>
            </w:r>
          </w:p>
        </w:tc>
        <w:tc>
          <w:tcPr>
            <w:tcW w:w="1440" w:type="dxa"/>
          </w:tcPr>
          <w:p w:rsidR="002B1D04" w:rsidRPr="00FF78FC" w:rsidRDefault="002B1D04" w:rsidP="008867D5">
            <w:pPr>
              <w:rPr>
                <w:szCs w:val="19"/>
              </w:rPr>
            </w:pPr>
            <w:r w:rsidRPr="00FF78FC">
              <w:rPr>
                <w:szCs w:val="19"/>
              </w:rPr>
              <w:t xml:space="preserve">Hold </w:t>
            </w:r>
          </w:p>
        </w:tc>
        <w:tc>
          <w:tcPr>
            <w:tcW w:w="2250" w:type="dxa"/>
          </w:tcPr>
          <w:p w:rsidR="005F331D" w:rsidRPr="00FF78FC" w:rsidRDefault="005F331D" w:rsidP="00E965B2">
            <w:pPr>
              <w:rPr>
                <w:szCs w:val="19"/>
              </w:rPr>
            </w:pPr>
          </w:p>
        </w:tc>
      </w:tr>
      <w:tr w:rsidR="00922C3C" w:rsidRPr="00FF78FC" w:rsidTr="007B080D">
        <w:trPr>
          <w:trHeight w:val="197"/>
        </w:trPr>
        <w:tc>
          <w:tcPr>
            <w:tcW w:w="1870" w:type="dxa"/>
          </w:tcPr>
          <w:p w:rsidR="00922C3C" w:rsidRPr="00FF78FC" w:rsidRDefault="00922C3C" w:rsidP="008867D5">
            <w:pPr>
              <w:rPr>
                <w:szCs w:val="19"/>
              </w:rPr>
            </w:pPr>
            <w:r w:rsidRPr="00FF78FC">
              <w:rPr>
                <w:szCs w:val="19"/>
              </w:rPr>
              <w:t>BBBY       2/28</w:t>
            </w:r>
          </w:p>
        </w:tc>
        <w:tc>
          <w:tcPr>
            <w:tcW w:w="1478" w:type="dxa"/>
          </w:tcPr>
          <w:p w:rsidR="00922C3C" w:rsidRPr="00FF78FC" w:rsidRDefault="00922C3C" w:rsidP="00E965B2">
            <w:pPr>
              <w:rPr>
                <w:szCs w:val="19"/>
              </w:rPr>
            </w:pPr>
            <w:r w:rsidRPr="00FF78FC">
              <w:rPr>
                <w:szCs w:val="19"/>
              </w:rPr>
              <w:t>Michele</w:t>
            </w:r>
          </w:p>
        </w:tc>
        <w:tc>
          <w:tcPr>
            <w:tcW w:w="1440" w:type="dxa"/>
          </w:tcPr>
          <w:p w:rsidR="00922C3C" w:rsidRPr="00FF78FC" w:rsidRDefault="00922C3C" w:rsidP="00E965B2">
            <w:pPr>
              <w:rPr>
                <w:szCs w:val="19"/>
              </w:rPr>
            </w:pPr>
            <w:r w:rsidRPr="00FF78FC">
              <w:rPr>
                <w:szCs w:val="19"/>
              </w:rPr>
              <w:t>Hold</w:t>
            </w:r>
          </w:p>
        </w:tc>
        <w:tc>
          <w:tcPr>
            <w:tcW w:w="2250" w:type="dxa"/>
          </w:tcPr>
          <w:p w:rsidR="00922C3C" w:rsidRPr="00FF78FC" w:rsidRDefault="00922C3C" w:rsidP="00E965B2">
            <w:pPr>
              <w:rPr>
                <w:szCs w:val="19"/>
              </w:rPr>
            </w:pPr>
          </w:p>
        </w:tc>
      </w:tr>
      <w:tr w:rsidR="00922C3C" w:rsidRPr="00FF78FC" w:rsidTr="00922C3C">
        <w:trPr>
          <w:trHeight w:val="206"/>
        </w:trPr>
        <w:tc>
          <w:tcPr>
            <w:tcW w:w="1870" w:type="dxa"/>
          </w:tcPr>
          <w:p w:rsidR="00922C3C" w:rsidRPr="00FF78FC" w:rsidRDefault="00922C3C" w:rsidP="004A0DB4">
            <w:pPr>
              <w:rPr>
                <w:szCs w:val="19"/>
              </w:rPr>
            </w:pPr>
            <w:r w:rsidRPr="00FF78FC">
              <w:rPr>
                <w:szCs w:val="19"/>
              </w:rPr>
              <w:t>CAT         12/31</w:t>
            </w:r>
          </w:p>
        </w:tc>
        <w:tc>
          <w:tcPr>
            <w:tcW w:w="1478" w:type="dxa"/>
          </w:tcPr>
          <w:p w:rsidR="00922C3C" w:rsidRPr="00FF78FC" w:rsidRDefault="00922C3C" w:rsidP="00E965B2">
            <w:pPr>
              <w:rPr>
                <w:szCs w:val="19"/>
              </w:rPr>
            </w:pPr>
            <w:r w:rsidRPr="00FF78FC">
              <w:rPr>
                <w:szCs w:val="19"/>
              </w:rPr>
              <w:t>Larry</w:t>
            </w:r>
          </w:p>
        </w:tc>
        <w:tc>
          <w:tcPr>
            <w:tcW w:w="1440" w:type="dxa"/>
          </w:tcPr>
          <w:p w:rsidR="00922C3C" w:rsidRPr="00FF78FC" w:rsidRDefault="00922C3C" w:rsidP="00E965B2">
            <w:pPr>
              <w:rPr>
                <w:szCs w:val="19"/>
              </w:rPr>
            </w:pPr>
            <w:r w:rsidRPr="00FF78FC">
              <w:rPr>
                <w:szCs w:val="19"/>
              </w:rPr>
              <w:t>Hold</w:t>
            </w:r>
          </w:p>
        </w:tc>
        <w:tc>
          <w:tcPr>
            <w:tcW w:w="2250" w:type="dxa"/>
          </w:tcPr>
          <w:p w:rsidR="00922C3C" w:rsidRPr="00FF78FC" w:rsidRDefault="00922C3C" w:rsidP="00E965B2">
            <w:pPr>
              <w:rPr>
                <w:szCs w:val="19"/>
              </w:rPr>
            </w:pPr>
          </w:p>
        </w:tc>
      </w:tr>
      <w:tr w:rsidR="007E1560" w:rsidRPr="00FF78FC" w:rsidTr="00922C3C">
        <w:trPr>
          <w:trHeight w:val="197"/>
        </w:trPr>
        <w:tc>
          <w:tcPr>
            <w:tcW w:w="1870" w:type="dxa"/>
          </w:tcPr>
          <w:p w:rsidR="007E1560" w:rsidRPr="00FF78FC" w:rsidRDefault="007E1560" w:rsidP="007E1560">
            <w:pPr>
              <w:rPr>
                <w:szCs w:val="19"/>
              </w:rPr>
            </w:pPr>
            <w:r>
              <w:rPr>
                <w:szCs w:val="19"/>
              </w:rPr>
              <w:t>CHRW</w:t>
            </w:r>
            <w:r w:rsidRPr="00FF78FC">
              <w:rPr>
                <w:szCs w:val="19"/>
              </w:rPr>
              <w:t xml:space="preserve">      12/31</w:t>
            </w:r>
          </w:p>
        </w:tc>
        <w:tc>
          <w:tcPr>
            <w:tcW w:w="1478" w:type="dxa"/>
          </w:tcPr>
          <w:p w:rsidR="007E1560" w:rsidRPr="00FF78FC" w:rsidRDefault="00225AD2" w:rsidP="004A502A">
            <w:pPr>
              <w:rPr>
                <w:szCs w:val="19"/>
              </w:rPr>
            </w:pPr>
            <w:r>
              <w:rPr>
                <w:szCs w:val="19"/>
              </w:rPr>
              <w:t>Larry</w:t>
            </w:r>
          </w:p>
        </w:tc>
        <w:tc>
          <w:tcPr>
            <w:tcW w:w="1440" w:type="dxa"/>
          </w:tcPr>
          <w:p w:rsidR="007E1560" w:rsidRPr="00FF78FC" w:rsidRDefault="007E1560" w:rsidP="004A502A">
            <w:pPr>
              <w:rPr>
                <w:szCs w:val="19"/>
              </w:rPr>
            </w:pPr>
            <w:r w:rsidRPr="00FF78FC">
              <w:rPr>
                <w:szCs w:val="19"/>
              </w:rPr>
              <w:t>Hold</w:t>
            </w:r>
          </w:p>
        </w:tc>
        <w:tc>
          <w:tcPr>
            <w:tcW w:w="2250" w:type="dxa"/>
          </w:tcPr>
          <w:p w:rsidR="007E1560" w:rsidRPr="00FF78FC" w:rsidRDefault="007E1560" w:rsidP="00E965B2">
            <w:pPr>
              <w:rPr>
                <w:szCs w:val="19"/>
              </w:rPr>
            </w:pPr>
          </w:p>
        </w:tc>
      </w:tr>
      <w:tr w:rsidR="007E1560" w:rsidRPr="00FF78FC" w:rsidTr="00922C3C">
        <w:trPr>
          <w:trHeight w:val="197"/>
        </w:trPr>
        <w:tc>
          <w:tcPr>
            <w:tcW w:w="1870" w:type="dxa"/>
          </w:tcPr>
          <w:p w:rsidR="007E1560" w:rsidRPr="00FF78FC" w:rsidRDefault="007E1560" w:rsidP="008867D5">
            <w:pPr>
              <w:rPr>
                <w:szCs w:val="19"/>
              </w:rPr>
            </w:pPr>
            <w:r w:rsidRPr="00FF78FC">
              <w:rPr>
                <w:szCs w:val="19"/>
              </w:rPr>
              <w:t>COH         12/31</w:t>
            </w:r>
          </w:p>
        </w:tc>
        <w:tc>
          <w:tcPr>
            <w:tcW w:w="1478" w:type="dxa"/>
          </w:tcPr>
          <w:p w:rsidR="007E1560" w:rsidRPr="00FF78FC" w:rsidRDefault="007E1560" w:rsidP="00E965B2">
            <w:pPr>
              <w:rPr>
                <w:szCs w:val="19"/>
              </w:rPr>
            </w:pPr>
            <w:r w:rsidRPr="00FF78FC">
              <w:rPr>
                <w:szCs w:val="19"/>
              </w:rPr>
              <w:t>Marty</w:t>
            </w:r>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p>
        </w:tc>
      </w:tr>
      <w:tr w:rsidR="007E1560" w:rsidRPr="00FF78FC" w:rsidTr="00922C3C">
        <w:trPr>
          <w:trHeight w:val="161"/>
        </w:trPr>
        <w:tc>
          <w:tcPr>
            <w:tcW w:w="1870" w:type="dxa"/>
          </w:tcPr>
          <w:p w:rsidR="007E1560" w:rsidRPr="00FF78FC" w:rsidRDefault="007E1560" w:rsidP="00E965B2">
            <w:pPr>
              <w:rPr>
                <w:szCs w:val="19"/>
              </w:rPr>
            </w:pPr>
            <w:r w:rsidRPr="00FF78FC">
              <w:rPr>
                <w:szCs w:val="19"/>
              </w:rPr>
              <w:t>DHR         12/31</w:t>
            </w:r>
          </w:p>
        </w:tc>
        <w:tc>
          <w:tcPr>
            <w:tcW w:w="1478" w:type="dxa"/>
          </w:tcPr>
          <w:p w:rsidR="007E1560" w:rsidRPr="00FF78FC" w:rsidRDefault="007E1560" w:rsidP="00E965B2">
            <w:pPr>
              <w:rPr>
                <w:szCs w:val="19"/>
              </w:rPr>
            </w:pPr>
            <w:proofErr w:type="spellStart"/>
            <w:r w:rsidRPr="00FF78FC">
              <w:rPr>
                <w:szCs w:val="19"/>
              </w:rPr>
              <w:t>Kugi</w:t>
            </w:r>
            <w:proofErr w:type="spellEnd"/>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p>
        </w:tc>
      </w:tr>
      <w:tr w:rsidR="007E1560" w:rsidRPr="00FF78FC">
        <w:trPr>
          <w:trHeight w:val="52"/>
        </w:trPr>
        <w:tc>
          <w:tcPr>
            <w:tcW w:w="1870" w:type="dxa"/>
          </w:tcPr>
          <w:p w:rsidR="007E1560" w:rsidRPr="00FF78FC" w:rsidRDefault="007E1560" w:rsidP="008867D5">
            <w:pPr>
              <w:rPr>
                <w:szCs w:val="19"/>
              </w:rPr>
            </w:pPr>
            <w:r w:rsidRPr="00FF78FC">
              <w:rPr>
                <w:szCs w:val="19"/>
              </w:rPr>
              <w:t>LNN</w:t>
            </w:r>
          </w:p>
        </w:tc>
        <w:tc>
          <w:tcPr>
            <w:tcW w:w="1478" w:type="dxa"/>
          </w:tcPr>
          <w:p w:rsidR="007E1560" w:rsidRPr="00FF78FC" w:rsidRDefault="007E1560" w:rsidP="00E965B2">
            <w:pPr>
              <w:rPr>
                <w:szCs w:val="19"/>
              </w:rPr>
            </w:pPr>
            <w:r w:rsidRPr="00FF78FC">
              <w:rPr>
                <w:szCs w:val="19"/>
              </w:rPr>
              <w:t>Mary</w:t>
            </w:r>
          </w:p>
        </w:tc>
        <w:tc>
          <w:tcPr>
            <w:tcW w:w="1440" w:type="dxa"/>
          </w:tcPr>
          <w:p w:rsidR="007E1560" w:rsidRPr="00FF78FC" w:rsidRDefault="007E1560" w:rsidP="00E965B2">
            <w:pPr>
              <w:rPr>
                <w:szCs w:val="19"/>
              </w:rPr>
            </w:pPr>
            <w:r>
              <w:rPr>
                <w:szCs w:val="19"/>
              </w:rPr>
              <w:t>Hold</w:t>
            </w:r>
          </w:p>
        </w:tc>
        <w:tc>
          <w:tcPr>
            <w:tcW w:w="2250" w:type="dxa"/>
          </w:tcPr>
          <w:p w:rsidR="007E1560" w:rsidRPr="00FF78FC" w:rsidRDefault="007E1560" w:rsidP="00E965B2">
            <w:pPr>
              <w:rPr>
                <w:szCs w:val="19"/>
              </w:rPr>
            </w:pPr>
            <w:r>
              <w:rPr>
                <w:szCs w:val="19"/>
              </w:rPr>
              <w:t>SSG - Buy</w:t>
            </w:r>
          </w:p>
        </w:tc>
      </w:tr>
      <w:tr w:rsidR="007E1560" w:rsidRPr="00FF78FC">
        <w:trPr>
          <w:trHeight w:val="52"/>
        </w:trPr>
        <w:tc>
          <w:tcPr>
            <w:tcW w:w="1870" w:type="dxa"/>
          </w:tcPr>
          <w:p w:rsidR="007E1560" w:rsidRPr="00FF78FC" w:rsidRDefault="007E1560" w:rsidP="006F4604">
            <w:pPr>
              <w:rPr>
                <w:szCs w:val="19"/>
              </w:rPr>
            </w:pPr>
            <w:r w:rsidRPr="00FF78FC">
              <w:rPr>
                <w:szCs w:val="19"/>
              </w:rPr>
              <w:t>NVO</w:t>
            </w:r>
            <w:r>
              <w:rPr>
                <w:szCs w:val="19"/>
              </w:rPr>
              <w:t xml:space="preserve">         12/31</w:t>
            </w:r>
          </w:p>
        </w:tc>
        <w:tc>
          <w:tcPr>
            <w:tcW w:w="1478" w:type="dxa"/>
          </w:tcPr>
          <w:p w:rsidR="007E1560" w:rsidRPr="00FF78FC" w:rsidRDefault="007E1560" w:rsidP="00E965B2">
            <w:pPr>
              <w:rPr>
                <w:szCs w:val="19"/>
              </w:rPr>
            </w:pPr>
            <w:r>
              <w:rPr>
                <w:szCs w:val="19"/>
              </w:rPr>
              <w:t>Ian</w:t>
            </w:r>
          </w:p>
        </w:tc>
        <w:tc>
          <w:tcPr>
            <w:tcW w:w="1440" w:type="dxa"/>
          </w:tcPr>
          <w:p w:rsidR="007E1560" w:rsidRPr="00FF78FC" w:rsidRDefault="007E1560" w:rsidP="00E965B2">
            <w:pPr>
              <w:rPr>
                <w:szCs w:val="19"/>
              </w:rPr>
            </w:pPr>
            <w:r>
              <w:rPr>
                <w:szCs w:val="19"/>
              </w:rPr>
              <w:t>Hold</w:t>
            </w:r>
          </w:p>
        </w:tc>
        <w:tc>
          <w:tcPr>
            <w:tcW w:w="2250" w:type="dxa"/>
          </w:tcPr>
          <w:p w:rsidR="007E1560" w:rsidRPr="00FF78FC" w:rsidRDefault="007E1560" w:rsidP="00E965B2">
            <w:pPr>
              <w:rPr>
                <w:szCs w:val="19"/>
              </w:rPr>
            </w:pPr>
          </w:p>
        </w:tc>
      </w:tr>
      <w:tr w:rsidR="007E1560" w:rsidRPr="00FF78FC">
        <w:trPr>
          <w:trHeight w:val="52"/>
        </w:trPr>
        <w:tc>
          <w:tcPr>
            <w:tcW w:w="1870" w:type="dxa"/>
          </w:tcPr>
          <w:p w:rsidR="007E1560" w:rsidRPr="00FF78FC" w:rsidRDefault="007E1560" w:rsidP="008867D5">
            <w:pPr>
              <w:rPr>
                <w:szCs w:val="19"/>
              </w:rPr>
            </w:pPr>
            <w:r w:rsidRPr="00FF78FC">
              <w:rPr>
                <w:szCs w:val="19"/>
              </w:rPr>
              <w:t>ORCL        5/31</w:t>
            </w:r>
          </w:p>
        </w:tc>
        <w:tc>
          <w:tcPr>
            <w:tcW w:w="1478" w:type="dxa"/>
          </w:tcPr>
          <w:p w:rsidR="007E1560" w:rsidRPr="00FF78FC" w:rsidRDefault="007E1560" w:rsidP="00E965B2">
            <w:pPr>
              <w:rPr>
                <w:szCs w:val="19"/>
              </w:rPr>
            </w:pPr>
            <w:r w:rsidRPr="00FF78FC">
              <w:rPr>
                <w:szCs w:val="19"/>
              </w:rPr>
              <w:t>Marge</w:t>
            </w:r>
          </w:p>
        </w:tc>
        <w:tc>
          <w:tcPr>
            <w:tcW w:w="1440" w:type="dxa"/>
          </w:tcPr>
          <w:p w:rsidR="007E1560" w:rsidRPr="00FF78FC" w:rsidRDefault="007E1560" w:rsidP="00E965B2">
            <w:pPr>
              <w:rPr>
                <w:szCs w:val="19"/>
              </w:rPr>
            </w:pPr>
            <w:r w:rsidRPr="00FF78FC">
              <w:rPr>
                <w:szCs w:val="19"/>
              </w:rPr>
              <w:t xml:space="preserve">Hold </w:t>
            </w:r>
          </w:p>
        </w:tc>
        <w:tc>
          <w:tcPr>
            <w:tcW w:w="2250" w:type="dxa"/>
          </w:tcPr>
          <w:p w:rsidR="007E1560" w:rsidRPr="00FF78FC" w:rsidRDefault="007E1560" w:rsidP="00E965B2">
            <w:pPr>
              <w:rPr>
                <w:szCs w:val="19"/>
              </w:rPr>
            </w:pPr>
          </w:p>
        </w:tc>
      </w:tr>
      <w:tr w:rsidR="007E1560" w:rsidRPr="00FF78FC">
        <w:trPr>
          <w:trHeight w:val="52"/>
        </w:trPr>
        <w:tc>
          <w:tcPr>
            <w:tcW w:w="1870" w:type="dxa"/>
          </w:tcPr>
          <w:p w:rsidR="007E1560" w:rsidRPr="00FF78FC" w:rsidRDefault="007E1560" w:rsidP="00FF78FC">
            <w:pPr>
              <w:rPr>
                <w:szCs w:val="19"/>
              </w:rPr>
            </w:pPr>
            <w:r w:rsidRPr="00FF78FC">
              <w:rPr>
                <w:szCs w:val="19"/>
              </w:rPr>
              <w:t>PRAA       12/30</w:t>
            </w:r>
          </w:p>
        </w:tc>
        <w:tc>
          <w:tcPr>
            <w:tcW w:w="1478" w:type="dxa"/>
          </w:tcPr>
          <w:p w:rsidR="007E1560" w:rsidRPr="00FF78FC" w:rsidRDefault="007E1560" w:rsidP="00E965B2">
            <w:pPr>
              <w:rPr>
                <w:szCs w:val="19"/>
              </w:rPr>
            </w:pPr>
            <w:r w:rsidRPr="00FF78FC">
              <w:rPr>
                <w:szCs w:val="19"/>
              </w:rPr>
              <w:t>Cliff</w:t>
            </w:r>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p>
        </w:tc>
      </w:tr>
      <w:tr w:rsidR="007E1560" w:rsidRPr="00FF78FC" w:rsidTr="00922C3C">
        <w:trPr>
          <w:trHeight w:val="188"/>
        </w:trPr>
        <w:tc>
          <w:tcPr>
            <w:tcW w:w="1870" w:type="dxa"/>
          </w:tcPr>
          <w:p w:rsidR="007E1560" w:rsidRPr="00FF78FC" w:rsidRDefault="007E1560" w:rsidP="00F11351">
            <w:pPr>
              <w:rPr>
                <w:szCs w:val="19"/>
              </w:rPr>
            </w:pPr>
            <w:r w:rsidRPr="00FF78FC">
              <w:rPr>
                <w:szCs w:val="19"/>
              </w:rPr>
              <w:t>QCOM        3/31</w:t>
            </w:r>
          </w:p>
        </w:tc>
        <w:tc>
          <w:tcPr>
            <w:tcW w:w="1478" w:type="dxa"/>
          </w:tcPr>
          <w:p w:rsidR="007E1560" w:rsidRPr="00FF78FC" w:rsidRDefault="007E1560" w:rsidP="00E965B2">
            <w:pPr>
              <w:rPr>
                <w:szCs w:val="19"/>
              </w:rPr>
            </w:pPr>
            <w:r w:rsidRPr="00FF78FC">
              <w:rPr>
                <w:szCs w:val="19"/>
              </w:rPr>
              <w:t>Cliff</w:t>
            </w:r>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p>
        </w:tc>
      </w:tr>
      <w:tr w:rsidR="007E1560" w:rsidRPr="00FF78FC" w:rsidTr="00922C3C">
        <w:trPr>
          <w:trHeight w:val="134"/>
        </w:trPr>
        <w:tc>
          <w:tcPr>
            <w:tcW w:w="1870" w:type="dxa"/>
          </w:tcPr>
          <w:p w:rsidR="007E1560" w:rsidRPr="00FF78FC" w:rsidRDefault="007E1560" w:rsidP="00FF78FC">
            <w:pPr>
              <w:rPr>
                <w:szCs w:val="19"/>
              </w:rPr>
            </w:pPr>
            <w:r w:rsidRPr="00FF78FC">
              <w:rPr>
                <w:szCs w:val="19"/>
              </w:rPr>
              <w:t>QCOR       12/31</w:t>
            </w:r>
          </w:p>
        </w:tc>
        <w:tc>
          <w:tcPr>
            <w:tcW w:w="1478" w:type="dxa"/>
          </w:tcPr>
          <w:p w:rsidR="007E1560" w:rsidRPr="00FF78FC" w:rsidRDefault="007E1560" w:rsidP="00E965B2">
            <w:pPr>
              <w:rPr>
                <w:szCs w:val="19"/>
              </w:rPr>
            </w:pPr>
            <w:r w:rsidRPr="00FF78FC">
              <w:rPr>
                <w:szCs w:val="19"/>
              </w:rPr>
              <w:t>Mike</w:t>
            </w:r>
          </w:p>
        </w:tc>
        <w:tc>
          <w:tcPr>
            <w:tcW w:w="1440" w:type="dxa"/>
          </w:tcPr>
          <w:p w:rsidR="007E1560" w:rsidRPr="00FF78FC" w:rsidRDefault="007E1560" w:rsidP="00E965B2">
            <w:pPr>
              <w:rPr>
                <w:szCs w:val="19"/>
              </w:rPr>
            </w:pPr>
            <w:r w:rsidRPr="00FF78FC">
              <w:rPr>
                <w:szCs w:val="19"/>
              </w:rPr>
              <w:t>Buy</w:t>
            </w:r>
          </w:p>
        </w:tc>
        <w:tc>
          <w:tcPr>
            <w:tcW w:w="2250" w:type="dxa"/>
          </w:tcPr>
          <w:p w:rsidR="007E1560" w:rsidRPr="00FF78FC" w:rsidRDefault="007E1560" w:rsidP="00E965B2">
            <w:pPr>
              <w:rPr>
                <w:szCs w:val="19"/>
              </w:rPr>
            </w:pPr>
          </w:p>
        </w:tc>
      </w:tr>
      <w:tr w:rsidR="007E1560" w:rsidRPr="00FF78FC" w:rsidTr="00922C3C">
        <w:trPr>
          <w:trHeight w:val="179"/>
        </w:trPr>
        <w:tc>
          <w:tcPr>
            <w:tcW w:w="1870" w:type="dxa"/>
          </w:tcPr>
          <w:p w:rsidR="007E1560" w:rsidRPr="00FF78FC" w:rsidRDefault="007E1560" w:rsidP="00FF78FC">
            <w:pPr>
              <w:rPr>
                <w:szCs w:val="19"/>
              </w:rPr>
            </w:pPr>
            <w:r w:rsidRPr="00FF78FC">
              <w:rPr>
                <w:szCs w:val="19"/>
              </w:rPr>
              <w:t>SLB           12/31</w:t>
            </w:r>
          </w:p>
        </w:tc>
        <w:tc>
          <w:tcPr>
            <w:tcW w:w="1478" w:type="dxa"/>
          </w:tcPr>
          <w:p w:rsidR="007E1560" w:rsidRPr="00FF78FC" w:rsidRDefault="007E1560" w:rsidP="00E965B2">
            <w:pPr>
              <w:rPr>
                <w:szCs w:val="19"/>
              </w:rPr>
            </w:pPr>
            <w:proofErr w:type="spellStart"/>
            <w:r w:rsidRPr="00FF78FC">
              <w:rPr>
                <w:szCs w:val="19"/>
              </w:rPr>
              <w:t>Kugi</w:t>
            </w:r>
            <w:proofErr w:type="spellEnd"/>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r>
              <w:rPr>
                <w:szCs w:val="19"/>
              </w:rPr>
              <w:t>SSG - buy</w:t>
            </w:r>
          </w:p>
        </w:tc>
      </w:tr>
      <w:tr w:rsidR="007E1560" w:rsidRPr="00FF78FC" w:rsidTr="00922C3C">
        <w:trPr>
          <w:trHeight w:val="224"/>
        </w:trPr>
        <w:tc>
          <w:tcPr>
            <w:tcW w:w="1870" w:type="dxa"/>
          </w:tcPr>
          <w:p w:rsidR="007E1560" w:rsidRPr="00FF78FC" w:rsidRDefault="007E1560" w:rsidP="00D204C4">
            <w:pPr>
              <w:rPr>
                <w:szCs w:val="19"/>
              </w:rPr>
            </w:pPr>
            <w:r w:rsidRPr="00FF78FC">
              <w:rPr>
                <w:szCs w:val="19"/>
              </w:rPr>
              <w:t>SODA</w:t>
            </w:r>
            <w:r>
              <w:rPr>
                <w:szCs w:val="19"/>
              </w:rPr>
              <w:t xml:space="preserve">       </w:t>
            </w:r>
            <w:bookmarkStart w:id="0" w:name="_GoBack"/>
            <w:bookmarkEnd w:id="0"/>
            <w:r>
              <w:rPr>
                <w:szCs w:val="19"/>
              </w:rPr>
              <w:t xml:space="preserve">  3/31</w:t>
            </w:r>
          </w:p>
        </w:tc>
        <w:tc>
          <w:tcPr>
            <w:tcW w:w="1478" w:type="dxa"/>
          </w:tcPr>
          <w:p w:rsidR="007E1560" w:rsidRPr="00FF78FC" w:rsidRDefault="007E1560" w:rsidP="00E965B2">
            <w:pPr>
              <w:rPr>
                <w:szCs w:val="19"/>
              </w:rPr>
            </w:pPr>
            <w:r w:rsidRPr="00FF78FC">
              <w:rPr>
                <w:szCs w:val="19"/>
              </w:rPr>
              <w:t>Gerry</w:t>
            </w:r>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p>
        </w:tc>
      </w:tr>
      <w:tr w:rsidR="007E1560" w:rsidRPr="00FF78FC">
        <w:trPr>
          <w:trHeight w:val="277"/>
        </w:trPr>
        <w:tc>
          <w:tcPr>
            <w:tcW w:w="1870" w:type="dxa"/>
          </w:tcPr>
          <w:p w:rsidR="007E1560" w:rsidRPr="00FF78FC" w:rsidRDefault="007E1560" w:rsidP="00FF78FC">
            <w:pPr>
              <w:rPr>
                <w:szCs w:val="19"/>
              </w:rPr>
            </w:pPr>
            <w:r w:rsidRPr="00FF78FC">
              <w:rPr>
                <w:szCs w:val="19"/>
              </w:rPr>
              <w:t>SWI           12/30</w:t>
            </w:r>
          </w:p>
        </w:tc>
        <w:tc>
          <w:tcPr>
            <w:tcW w:w="1478" w:type="dxa"/>
          </w:tcPr>
          <w:p w:rsidR="007E1560" w:rsidRPr="00FF78FC" w:rsidRDefault="007E1560" w:rsidP="00E965B2">
            <w:pPr>
              <w:rPr>
                <w:szCs w:val="19"/>
              </w:rPr>
            </w:pPr>
            <w:r w:rsidRPr="00FF78FC">
              <w:rPr>
                <w:szCs w:val="19"/>
              </w:rPr>
              <w:t>Mark</w:t>
            </w:r>
          </w:p>
        </w:tc>
        <w:tc>
          <w:tcPr>
            <w:tcW w:w="1440" w:type="dxa"/>
          </w:tcPr>
          <w:p w:rsidR="007E1560" w:rsidRPr="00FF78FC" w:rsidRDefault="007E1560" w:rsidP="00E965B2">
            <w:pPr>
              <w:rPr>
                <w:szCs w:val="19"/>
              </w:rPr>
            </w:pPr>
            <w:r>
              <w:rPr>
                <w:szCs w:val="19"/>
              </w:rPr>
              <w:t>Hold</w:t>
            </w:r>
          </w:p>
        </w:tc>
        <w:tc>
          <w:tcPr>
            <w:tcW w:w="2250" w:type="dxa"/>
          </w:tcPr>
          <w:p w:rsidR="007E1560" w:rsidRPr="00FF78FC" w:rsidRDefault="007E1560" w:rsidP="00E965B2">
            <w:pPr>
              <w:rPr>
                <w:szCs w:val="19"/>
              </w:rPr>
            </w:pPr>
          </w:p>
        </w:tc>
      </w:tr>
      <w:tr w:rsidR="007E1560" w:rsidRPr="00FF78FC">
        <w:trPr>
          <w:trHeight w:val="277"/>
        </w:trPr>
        <w:tc>
          <w:tcPr>
            <w:tcW w:w="1870" w:type="dxa"/>
          </w:tcPr>
          <w:p w:rsidR="007E1560" w:rsidRPr="00FF78FC" w:rsidRDefault="007E1560" w:rsidP="00FF78FC">
            <w:pPr>
              <w:rPr>
                <w:szCs w:val="19"/>
              </w:rPr>
            </w:pPr>
            <w:r w:rsidRPr="00FF78FC">
              <w:rPr>
                <w:szCs w:val="19"/>
              </w:rPr>
              <w:t>UTX          12/31</w:t>
            </w:r>
          </w:p>
        </w:tc>
        <w:tc>
          <w:tcPr>
            <w:tcW w:w="1478" w:type="dxa"/>
          </w:tcPr>
          <w:p w:rsidR="007E1560" w:rsidRPr="00FF78FC" w:rsidRDefault="007E1560" w:rsidP="00E965B2">
            <w:pPr>
              <w:rPr>
                <w:szCs w:val="19"/>
              </w:rPr>
            </w:pPr>
            <w:r w:rsidRPr="00FF78FC">
              <w:rPr>
                <w:szCs w:val="19"/>
              </w:rPr>
              <w:t>Craig</w:t>
            </w:r>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p>
        </w:tc>
      </w:tr>
      <w:tr w:rsidR="007E1560" w:rsidRPr="00FF78FC">
        <w:trPr>
          <w:trHeight w:val="277"/>
        </w:trPr>
        <w:tc>
          <w:tcPr>
            <w:tcW w:w="1870" w:type="dxa"/>
          </w:tcPr>
          <w:p w:rsidR="007E1560" w:rsidRPr="00FF78FC" w:rsidRDefault="007E1560" w:rsidP="00E965B2">
            <w:pPr>
              <w:rPr>
                <w:szCs w:val="19"/>
              </w:rPr>
            </w:pPr>
            <w:r w:rsidRPr="00FF78FC">
              <w:rPr>
                <w:szCs w:val="19"/>
              </w:rPr>
              <w:t>VAR</w:t>
            </w:r>
            <w:r>
              <w:rPr>
                <w:szCs w:val="19"/>
              </w:rPr>
              <w:t xml:space="preserve">           9/27</w:t>
            </w:r>
          </w:p>
        </w:tc>
        <w:tc>
          <w:tcPr>
            <w:tcW w:w="1478" w:type="dxa"/>
          </w:tcPr>
          <w:p w:rsidR="007E1560" w:rsidRPr="00FF78FC" w:rsidRDefault="007E1560" w:rsidP="00E965B2">
            <w:pPr>
              <w:rPr>
                <w:szCs w:val="19"/>
              </w:rPr>
            </w:pPr>
            <w:r w:rsidRPr="00FF78FC">
              <w:rPr>
                <w:szCs w:val="19"/>
              </w:rPr>
              <w:t>Harrison</w:t>
            </w:r>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p>
        </w:tc>
      </w:tr>
      <w:tr w:rsidR="007E1560" w:rsidRPr="00FF78FC">
        <w:trPr>
          <w:trHeight w:val="277"/>
        </w:trPr>
        <w:tc>
          <w:tcPr>
            <w:tcW w:w="1870" w:type="dxa"/>
          </w:tcPr>
          <w:p w:rsidR="007E1560" w:rsidRPr="00FF78FC" w:rsidRDefault="007E1560" w:rsidP="00FF78FC">
            <w:pPr>
              <w:rPr>
                <w:szCs w:val="19"/>
              </w:rPr>
            </w:pPr>
            <w:r w:rsidRPr="00FF78FC">
              <w:rPr>
                <w:szCs w:val="19"/>
              </w:rPr>
              <w:t>WAG          8/31</w:t>
            </w:r>
          </w:p>
        </w:tc>
        <w:tc>
          <w:tcPr>
            <w:tcW w:w="1478" w:type="dxa"/>
          </w:tcPr>
          <w:p w:rsidR="007E1560" w:rsidRPr="00FF78FC" w:rsidRDefault="007E1560" w:rsidP="00E965B2">
            <w:pPr>
              <w:rPr>
                <w:szCs w:val="19"/>
              </w:rPr>
            </w:pPr>
            <w:r w:rsidRPr="00FF78FC">
              <w:rPr>
                <w:szCs w:val="19"/>
              </w:rPr>
              <w:t>Mary</w:t>
            </w:r>
          </w:p>
        </w:tc>
        <w:tc>
          <w:tcPr>
            <w:tcW w:w="1440" w:type="dxa"/>
          </w:tcPr>
          <w:p w:rsidR="007E1560" w:rsidRPr="00FF78FC" w:rsidRDefault="007E1560" w:rsidP="00E965B2">
            <w:pPr>
              <w:rPr>
                <w:szCs w:val="19"/>
              </w:rPr>
            </w:pPr>
            <w:r w:rsidRPr="00FF78FC">
              <w:rPr>
                <w:szCs w:val="19"/>
              </w:rPr>
              <w:t>Hold</w:t>
            </w:r>
          </w:p>
        </w:tc>
        <w:tc>
          <w:tcPr>
            <w:tcW w:w="2250" w:type="dxa"/>
          </w:tcPr>
          <w:p w:rsidR="007E1560" w:rsidRPr="00FF78FC" w:rsidRDefault="007E1560" w:rsidP="00E965B2">
            <w:pPr>
              <w:rPr>
                <w:szCs w:val="19"/>
              </w:rPr>
            </w:pPr>
          </w:p>
        </w:tc>
      </w:tr>
    </w:tbl>
    <w:p w:rsidR="00C36D52" w:rsidRPr="00FF78FC" w:rsidRDefault="00C36D52">
      <w:pPr>
        <w:rPr>
          <w:lang w:val="en-GB"/>
        </w:rPr>
      </w:pPr>
    </w:p>
    <w:p w:rsidR="005F331D" w:rsidRDefault="00C36D52" w:rsidP="0073414B">
      <w:pPr>
        <w:rPr>
          <w:b/>
          <w:bCs/>
          <w:sz w:val="20"/>
          <w:szCs w:val="20"/>
          <w:u w:val="single"/>
          <w:lang w:val="en-GB"/>
        </w:rPr>
      </w:pPr>
      <w:r w:rsidRPr="00FF78FC">
        <w:rPr>
          <w:lang w:val="en-GB"/>
        </w:rPr>
        <w:br w:type="page"/>
      </w:r>
      <w:r w:rsidR="0073414B">
        <w:rPr>
          <w:lang w:val="en-GB"/>
        </w:rPr>
        <w:lastRenderedPageBreak/>
        <w:t xml:space="preserve"> </w:t>
      </w:r>
    </w:p>
    <w:p w:rsidR="005F331D" w:rsidRPr="0073414B" w:rsidRDefault="005F331D">
      <w:pPr>
        <w:rPr>
          <w:bCs/>
          <w:sz w:val="20"/>
          <w:szCs w:val="20"/>
          <w:u w:val="single"/>
          <w:lang w:val="en-GB"/>
        </w:rPr>
      </w:pPr>
      <w:r w:rsidRPr="0073414B">
        <w:rPr>
          <w:bCs/>
          <w:sz w:val="20"/>
          <w:szCs w:val="20"/>
          <w:u w:val="single"/>
          <w:lang w:val="en-GB"/>
        </w:rPr>
        <w:t xml:space="preserve">Buy:                        All Passed                                    </w:t>
      </w:r>
      <w:r w:rsidR="006C4577">
        <w:rPr>
          <w:bCs/>
          <w:sz w:val="20"/>
          <w:szCs w:val="20"/>
          <w:u w:val="single"/>
          <w:lang w:val="en-GB"/>
        </w:rPr>
        <w:t xml:space="preserve">     </w:t>
      </w:r>
      <w:r w:rsidRPr="0073414B">
        <w:rPr>
          <w:bCs/>
          <w:sz w:val="20"/>
          <w:szCs w:val="20"/>
          <w:u w:val="single"/>
          <w:lang w:val="en-GB"/>
        </w:rPr>
        <w:t>Total Votes   Yes             No</w:t>
      </w:r>
    </w:p>
    <w:p w:rsidR="002C36E1" w:rsidRDefault="00450CE4">
      <w:pPr>
        <w:rPr>
          <w:bCs/>
          <w:sz w:val="20"/>
          <w:szCs w:val="20"/>
          <w:lang w:val="en-GB"/>
        </w:rPr>
      </w:pPr>
      <w:r w:rsidRPr="009E1A94">
        <w:rPr>
          <w:bCs/>
          <w:sz w:val="20"/>
          <w:szCs w:val="20"/>
          <w:lang w:val="en-GB"/>
        </w:rPr>
        <w:t>LNN</w:t>
      </w:r>
      <w:r w:rsidR="00C36D52" w:rsidRPr="009E1A94">
        <w:rPr>
          <w:bCs/>
          <w:sz w:val="20"/>
          <w:szCs w:val="20"/>
          <w:lang w:val="en-GB"/>
        </w:rPr>
        <w:t xml:space="preserve">  </w:t>
      </w:r>
      <w:r w:rsidR="002C36E1" w:rsidRPr="009E1A94">
        <w:rPr>
          <w:bCs/>
          <w:sz w:val="20"/>
          <w:szCs w:val="20"/>
          <w:lang w:val="en-GB"/>
        </w:rPr>
        <w:t xml:space="preserve"> </w:t>
      </w:r>
      <w:r w:rsidR="00922C3C">
        <w:rPr>
          <w:bCs/>
          <w:sz w:val="20"/>
          <w:szCs w:val="20"/>
          <w:lang w:val="en-GB"/>
        </w:rPr>
        <w:tab/>
      </w:r>
      <w:r w:rsidRPr="009E1A94">
        <w:rPr>
          <w:bCs/>
          <w:sz w:val="20"/>
          <w:szCs w:val="20"/>
          <w:lang w:val="en-GB"/>
        </w:rPr>
        <w:t>2</w:t>
      </w:r>
      <w:r w:rsidR="0084614F">
        <w:rPr>
          <w:bCs/>
          <w:sz w:val="20"/>
          <w:szCs w:val="20"/>
          <w:lang w:val="en-GB"/>
        </w:rPr>
        <w:t>5</w:t>
      </w:r>
      <w:r w:rsidR="002C36E1" w:rsidRPr="009E1A94">
        <w:rPr>
          <w:bCs/>
          <w:sz w:val="20"/>
          <w:szCs w:val="20"/>
          <w:lang w:val="en-GB"/>
        </w:rPr>
        <w:t xml:space="preserve"> shares </w:t>
      </w:r>
      <w:r w:rsidR="009E1A94" w:rsidRPr="009E1A94">
        <w:rPr>
          <w:bCs/>
          <w:sz w:val="20"/>
          <w:szCs w:val="20"/>
          <w:lang w:val="en-GB"/>
        </w:rPr>
        <w:t xml:space="preserve">@ </w:t>
      </w:r>
      <w:r w:rsidR="005F36A2">
        <w:rPr>
          <w:bCs/>
          <w:sz w:val="20"/>
          <w:szCs w:val="20"/>
          <w:lang w:val="en-GB"/>
        </w:rPr>
        <w:t xml:space="preserve">Window </w:t>
      </w:r>
      <w:r w:rsidR="00AC4146">
        <w:rPr>
          <w:bCs/>
          <w:sz w:val="20"/>
          <w:szCs w:val="20"/>
          <w:lang w:val="en-GB"/>
        </w:rPr>
        <w:t>Marty</w:t>
      </w:r>
      <w:r w:rsidR="005F36A2">
        <w:rPr>
          <w:bCs/>
          <w:sz w:val="20"/>
          <w:szCs w:val="20"/>
          <w:lang w:val="en-GB"/>
        </w:rPr>
        <w:t xml:space="preserve">, </w:t>
      </w:r>
      <w:r w:rsidR="00AC4146">
        <w:rPr>
          <w:bCs/>
          <w:sz w:val="20"/>
          <w:szCs w:val="20"/>
          <w:lang w:val="en-GB"/>
        </w:rPr>
        <w:t>Frank</w:t>
      </w:r>
      <w:r w:rsidR="005F36A2">
        <w:rPr>
          <w:bCs/>
          <w:sz w:val="20"/>
          <w:szCs w:val="20"/>
          <w:lang w:val="en-GB"/>
        </w:rPr>
        <w:t xml:space="preserve"> seconded </w:t>
      </w:r>
      <w:r w:rsidR="00ED3C94" w:rsidRPr="009E1A94">
        <w:rPr>
          <w:bCs/>
          <w:sz w:val="20"/>
          <w:szCs w:val="20"/>
          <w:lang w:val="en-GB"/>
        </w:rPr>
        <w:t xml:space="preserve">          </w:t>
      </w:r>
      <w:r w:rsidR="00881091">
        <w:rPr>
          <w:bCs/>
          <w:sz w:val="20"/>
          <w:szCs w:val="20"/>
          <w:lang w:val="en-GB"/>
        </w:rPr>
        <w:t>1</w:t>
      </w:r>
      <w:r w:rsidR="00D17E33">
        <w:rPr>
          <w:bCs/>
          <w:sz w:val="20"/>
          <w:szCs w:val="20"/>
          <w:lang w:val="en-GB"/>
        </w:rPr>
        <w:t>8</w:t>
      </w:r>
      <w:r w:rsidR="00ED3C94" w:rsidRPr="009E1A94">
        <w:rPr>
          <w:bCs/>
          <w:sz w:val="20"/>
          <w:szCs w:val="20"/>
          <w:lang w:val="en-GB"/>
        </w:rPr>
        <w:t xml:space="preserve">     </w:t>
      </w:r>
      <w:r w:rsidR="009E1A94">
        <w:rPr>
          <w:bCs/>
          <w:sz w:val="20"/>
          <w:szCs w:val="20"/>
          <w:lang w:val="en-GB"/>
        </w:rPr>
        <w:t xml:space="preserve">   </w:t>
      </w:r>
      <w:r w:rsidR="00ED3C94" w:rsidRPr="009E1A94">
        <w:rPr>
          <w:bCs/>
          <w:sz w:val="20"/>
          <w:szCs w:val="20"/>
          <w:lang w:val="en-GB"/>
        </w:rPr>
        <w:t xml:space="preserve">  </w:t>
      </w:r>
      <w:r w:rsidR="006C4577">
        <w:rPr>
          <w:bCs/>
          <w:sz w:val="20"/>
          <w:szCs w:val="20"/>
          <w:lang w:val="en-GB"/>
        </w:rPr>
        <w:t xml:space="preserve"> </w:t>
      </w:r>
      <w:r w:rsidR="00881091">
        <w:rPr>
          <w:bCs/>
          <w:sz w:val="20"/>
          <w:szCs w:val="20"/>
          <w:lang w:val="en-GB"/>
        </w:rPr>
        <w:t>1</w:t>
      </w:r>
      <w:r w:rsidR="00D17E33">
        <w:rPr>
          <w:bCs/>
          <w:sz w:val="20"/>
          <w:szCs w:val="20"/>
          <w:lang w:val="en-GB"/>
        </w:rPr>
        <w:t>7</w:t>
      </w:r>
      <w:r w:rsidR="00ED3C94" w:rsidRPr="009E1A94">
        <w:rPr>
          <w:bCs/>
          <w:sz w:val="20"/>
          <w:szCs w:val="20"/>
          <w:lang w:val="en-GB"/>
        </w:rPr>
        <w:t xml:space="preserve">    </w:t>
      </w:r>
      <w:r w:rsidR="0073414B">
        <w:rPr>
          <w:bCs/>
          <w:sz w:val="20"/>
          <w:szCs w:val="20"/>
          <w:lang w:val="en-GB"/>
        </w:rPr>
        <w:t xml:space="preserve"> </w:t>
      </w:r>
      <w:r w:rsidR="00ED3C94" w:rsidRPr="009E1A94">
        <w:rPr>
          <w:bCs/>
          <w:sz w:val="20"/>
          <w:szCs w:val="20"/>
          <w:lang w:val="en-GB"/>
        </w:rPr>
        <w:t xml:space="preserve">        </w:t>
      </w:r>
      <w:r w:rsidR="00881091">
        <w:rPr>
          <w:bCs/>
          <w:sz w:val="20"/>
          <w:szCs w:val="20"/>
          <w:lang w:val="en-GB"/>
        </w:rPr>
        <w:t xml:space="preserve">  </w:t>
      </w:r>
      <w:r w:rsidR="00D17E33">
        <w:rPr>
          <w:bCs/>
          <w:sz w:val="20"/>
          <w:szCs w:val="20"/>
          <w:lang w:val="en-GB"/>
        </w:rPr>
        <w:t>1</w:t>
      </w:r>
    </w:p>
    <w:p w:rsidR="00450CE4" w:rsidRPr="009E1A94" w:rsidRDefault="00427120">
      <w:pPr>
        <w:rPr>
          <w:bCs/>
          <w:sz w:val="20"/>
          <w:szCs w:val="20"/>
          <w:lang w:val="en-GB"/>
        </w:rPr>
      </w:pPr>
      <w:r>
        <w:rPr>
          <w:bCs/>
          <w:sz w:val="20"/>
          <w:szCs w:val="20"/>
          <w:lang w:val="en-GB"/>
        </w:rPr>
        <w:t xml:space="preserve">QCOR </w:t>
      </w:r>
      <w:r w:rsidR="00544210" w:rsidRPr="009E1A94">
        <w:rPr>
          <w:bCs/>
          <w:sz w:val="20"/>
          <w:szCs w:val="20"/>
          <w:lang w:val="en-GB"/>
        </w:rPr>
        <w:t xml:space="preserve"> </w:t>
      </w:r>
      <w:r w:rsidR="00922C3C">
        <w:rPr>
          <w:bCs/>
          <w:sz w:val="20"/>
          <w:szCs w:val="20"/>
          <w:lang w:val="en-GB"/>
        </w:rPr>
        <w:tab/>
      </w:r>
      <w:proofErr w:type="gramStart"/>
      <w:r w:rsidR="00AC4146">
        <w:rPr>
          <w:bCs/>
          <w:sz w:val="20"/>
          <w:szCs w:val="20"/>
          <w:lang w:val="en-GB"/>
        </w:rPr>
        <w:t xml:space="preserve">30 </w:t>
      </w:r>
      <w:r w:rsidR="00544210" w:rsidRPr="009E1A94">
        <w:rPr>
          <w:bCs/>
          <w:sz w:val="20"/>
          <w:szCs w:val="20"/>
          <w:lang w:val="en-GB"/>
        </w:rPr>
        <w:t xml:space="preserve"> shares</w:t>
      </w:r>
      <w:proofErr w:type="gramEnd"/>
      <w:r w:rsidR="00544210" w:rsidRPr="009E1A94">
        <w:rPr>
          <w:bCs/>
          <w:sz w:val="20"/>
          <w:szCs w:val="20"/>
          <w:lang w:val="en-GB"/>
        </w:rPr>
        <w:t xml:space="preserve"> @window </w:t>
      </w:r>
      <w:r>
        <w:rPr>
          <w:bCs/>
          <w:sz w:val="20"/>
          <w:szCs w:val="20"/>
          <w:lang w:val="en-GB"/>
        </w:rPr>
        <w:t xml:space="preserve">Mike, </w:t>
      </w:r>
      <w:r w:rsidR="00AC4146">
        <w:rPr>
          <w:bCs/>
          <w:sz w:val="20"/>
          <w:szCs w:val="20"/>
          <w:lang w:val="en-GB"/>
        </w:rPr>
        <w:t>Dene</w:t>
      </w:r>
      <w:r>
        <w:rPr>
          <w:bCs/>
          <w:sz w:val="20"/>
          <w:szCs w:val="20"/>
          <w:lang w:val="en-GB"/>
        </w:rPr>
        <w:t xml:space="preserve"> sec</w:t>
      </w:r>
      <w:r w:rsidR="00544210" w:rsidRPr="009E1A94">
        <w:rPr>
          <w:bCs/>
          <w:sz w:val="20"/>
          <w:szCs w:val="20"/>
          <w:lang w:val="en-GB"/>
        </w:rPr>
        <w:t>onded</w:t>
      </w:r>
      <w:r w:rsidR="00ED3C94" w:rsidRPr="009E1A94">
        <w:rPr>
          <w:bCs/>
          <w:sz w:val="20"/>
          <w:szCs w:val="20"/>
          <w:lang w:val="en-GB"/>
        </w:rPr>
        <w:t xml:space="preserve">     </w:t>
      </w:r>
      <w:r w:rsidR="00D17E33">
        <w:rPr>
          <w:bCs/>
          <w:sz w:val="20"/>
          <w:szCs w:val="20"/>
          <w:lang w:val="en-GB"/>
        </w:rPr>
        <w:t xml:space="preserve">         18</w:t>
      </w:r>
      <w:r w:rsidR="00881091">
        <w:rPr>
          <w:bCs/>
          <w:sz w:val="20"/>
          <w:szCs w:val="20"/>
          <w:lang w:val="en-GB"/>
        </w:rPr>
        <w:t xml:space="preserve">           1</w:t>
      </w:r>
      <w:r w:rsidR="00D17E33">
        <w:rPr>
          <w:bCs/>
          <w:sz w:val="20"/>
          <w:szCs w:val="20"/>
          <w:lang w:val="en-GB"/>
        </w:rPr>
        <w:t>8</w:t>
      </w:r>
      <w:r w:rsidR="00881091">
        <w:rPr>
          <w:bCs/>
          <w:sz w:val="20"/>
          <w:szCs w:val="20"/>
          <w:lang w:val="en-GB"/>
        </w:rPr>
        <w:tab/>
      </w:r>
      <w:r w:rsidR="00ED3C94" w:rsidRPr="009E1A94">
        <w:rPr>
          <w:bCs/>
          <w:sz w:val="20"/>
          <w:szCs w:val="20"/>
          <w:lang w:val="en-GB"/>
        </w:rPr>
        <w:t xml:space="preserve">  </w:t>
      </w:r>
      <w:r w:rsidR="00D17E33">
        <w:rPr>
          <w:bCs/>
          <w:sz w:val="20"/>
          <w:szCs w:val="20"/>
          <w:lang w:val="en-GB"/>
        </w:rPr>
        <w:t>0</w:t>
      </w:r>
    </w:p>
    <w:p w:rsidR="00A141F6" w:rsidRDefault="00A141F6">
      <w:pPr>
        <w:rPr>
          <w:b/>
          <w:bCs/>
          <w:sz w:val="20"/>
          <w:szCs w:val="20"/>
          <w:lang w:val="en-GB"/>
        </w:rPr>
      </w:pPr>
    </w:p>
    <w:p w:rsidR="00A141F6" w:rsidRDefault="00C36D52">
      <w:pPr>
        <w:rPr>
          <w:b/>
          <w:bCs/>
          <w:sz w:val="20"/>
          <w:szCs w:val="20"/>
          <w:lang w:val="en-GB"/>
        </w:rPr>
      </w:pPr>
      <w:r>
        <w:rPr>
          <w:b/>
          <w:bCs/>
          <w:sz w:val="20"/>
          <w:szCs w:val="20"/>
          <w:lang w:val="en-GB"/>
        </w:rPr>
        <w:tab/>
      </w:r>
      <w:r>
        <w:rPr>
          <w:b/>
          <w:bCs/>
          <w:sz w:val="20"/>
          <w:szCs w:val="20"/>
          <w:lang w:val="en-GB"/>
        </w:rPr>
        <w:tab/>
      </w:r>
      <w:r>
        <w:rPr>
          <w:b/>
          <w:bCs/>
          <w:sz w:val="20"/>
          <w:szCs w:val="20"/>
          <w:lang w:val="en-GB"/>
        </w:rPr>
        <w:tab/>
      </w:r>
    </w:p>
    <w:p w:rsidR="005F331D" w:rsidRPr="002238EC" w:rsidRDefault="005F331D" w:rsidP="007474C8">
      <w:pPr>
        <w:rPr>
          <w:color w:val="948A54" w:themeColor="background2" w:themeShade="80"/>
          <w:sz w:val="20"/>
          <w:szCs w:val="20"/>
          <w:lang w:val="en-GB"/>
        </w:rPr>
      </w:pPr>
    </w:p>
    <w:p w:rsidR="0073414B" w:rsidRDefault="0073414B" w:rsidP="0073414B">
      <w:pPr>
        <w:rPr>
          <w:bCs/>
          <w:sz w:val="20"/>
          <w:szCs w:val="20"/>
          <w:u w:val="single"/>
          <w:lang w:val="en-GB"/>
        </w:rPr>
      </w:pPr>
      <w:r>
        <w:rPr>
          <w:bCs/>
          <w:sz w:val="20"/>
          <w:szCs w:val="20"/>
          <w:u w:val="single"/>
          <w:lang w:val="en-GB"/>
        </w:rPr>
        <w:t>Sell</w:t>
      </w:r>
      <w:r w:rsidRPr="0073414B">
        <w:rPr>
          <w:bCs/>
          <w:sz w:val="20"/>
          <w:szCs w:val="20"/>
          <w:u w:val="single"/>
          <w:lang w:val="en-GB"/>
        </w:rPr>
        <w:t xml:space="preserve">:                        </w:t>
      </w:r>
      <w:r w:rsidR="006F4604">
        <w:rPr>
          <w:bCs/>
          <w:sz w:val="20"/>
          <w:szCs w:val="20"/>
          <w:u w:val="single"/>
          <w:lang w:val="en-GB"/>
        </w:rPr>
        <w:t xml:space="preserve">N/A                                                     </w:t>
      </w:r>
      <w:r w:rsidRPr="0073414B">
        <w:rPr>
          <w:bCs/>
          <w:sz w:val="20"/>
          <w:szCs w:val="20"/>
          <w:u w:val="single"/>
          <w:lang w:val="en-GB"/>
        </w:rPr>
        <w:t>Total Votes   Yes             No</w:t>
      </w:r>
    </w:p>
    <w:p w:rsidR="006F4604" w:rsidRDefault="006F4604" w:rsidP="0073414B">
      <w:pPr>
        <w:rPr>
          <w:bCs/>
          <w:sz w:val="20"/>
          <w:szCs w:val="20"/>
          <w:u w:val="single"/>
          <w:lang w:val="en-GB"/>
        </w:rPr>
      </w:pPr>
    </w:p>
    <w:p w:rsidR="006F4604" w:rsidRPr="0073414B" w:rsidRDefault="006F4604" w:rsidP="0073414B">
      <w:pPr>
        <w:rPr>
          <w:bCs/>
          <w:sz w:val="20"/>
          <w:szCs w:val="20"/>
          <w:u w:val="single"/>
          <w:lang w:val="en-GB"/>
        </w:rPr>
      </w:pPr>
    </w:p>
    <w:p w:rsidR="00245755" w:rsidRDefault="00AC4146" w:rsidP="00DC7701">
      <w:pPr>
        <w:rPr>
          <w:bCs/>
          <w:sz w:val="20"/>
          <w:szCs w:val="20"/>
          <w:lang w:val="en-GB"/>
        </w:rPr>
      </w:pPr>
      <w:r w:rsidRPr="00AC4146">
        <w:rPr>
          <w:bCs/>
          <w:sz w:val="20"/>
          <w:szCs w:val="20"/>
          <w:lang w:val="en-GB"/>
        </w:rPr>
        <w:t>Marge moved to remove stop loss on Wag, Larry seconded</w:t>
      </w:r>
      <w:r w:rsidR="00D17E33">
        <w:rPr>
          <w:bCs/>
          <w:sz w:val="20"/>
          <w:szCs w:val="20"/>
          <w:lang w:val="en-GB"/>
        </w:rPr>
        <w:t xml:space="preserve">       18          17             1         </w:t>
      </w:r>
    </w:p>
    <w:p w:rsidR="006F4604" w:rsidRDefault="006F4604" w:rsidP="00DC7701">
      <w:pPr>
        <w:rPr>
          <w:bCs/>
          <w:sz w:val="20"/>
          <w:szCs w:val="20"/>
          <w:lang w:val="en-GB"/>
        </w:rPr>
      </w:pPr>
    </w:p>
    <w:p w:rsidR="006F4604" w:rsidRDefault="006F4604" w:rsidP="00DC7701">
      <w:pPr>
        <w:rPr>
          <w:bCs/>
          <w:sz w:val="20"/>
          <w:szCs w:val="20"/>
          <w:lang w:val="en-GB"/>
        </w:rPr>
      </w:pPr>
    </w:p>
    <w:p w:rsidR="006F4604" w:rsidRDefault="006F4604" w:rsidP="00DC7701">
      <w:pPr>
        <w:rPr>
          <w:bCs/>
          <w:sz w:val="20"/>
          <w:szCs w:val="20"/>
          <w:lang w:val="en-GB"/>
        </w:rPr>
      </w:pPr>
      <w:r>
        <w:rPr>
          <w:bCs/>
          <w:sz w:val="20"/>
          <w:szCs w:val="20"/>
          <w:lang w:val="en-GB"/>
        </w:rPr>
        <w:t>Standing orders:</w:t>
      </w:r>
    </w:p>
    <w:p w:rsidR="006F4604" w:rsidRDefault="006F4604" w:rsidP="00DC7701">
      <w:pPr>
        <w:rPr>
          <w:bCs/>
          <w:sz w:val="20"/>
          <w:szCs w:val="20"/>
          <w:lang w:val="en-GB"/>
        </w:rPr>
      </w:pPr>
    </w:p>
    <w:p w:rsidR="006F4604" w:rsidRDefault="006F4604" w:rsidP="006F4604">
      <w:pPr>
        <w:rPr>
          <w:sz w:val="20"/>
          <w:szCs w:val="20"/>
          <w:lang w:val="en-GB"/>
        </w:rPr>
      </w:pPr>
      <w:r>
        <w:rPr>
          <w:sz w:val="20"/>
          <w:szCs w:val="20"/>
          <w:lang w:val="en-GB"/>
        </w:rPr>
        <w:t xml:space="preserve">PRAA stop </w:t>
      </w:r>
      <w:proofErr w:type="gramStart"/>
      <w:r>
        <w:rPr>
          <w:sz w:val="20"/>
          <w:szCs w:val="20"/>
          <w:lang w:val="en-GB"/>
        </w:rPr>
        <w:t>loss  75</w:t>
      </w:r>
      <w:proofErr w:type="gramEnd"/>
      <w:r>
        <w:rPr>
          <w:sz w:val="20"/>
          <w:szCs w:val="20"/>
          <w:lang w:val="en-GB"/>
        </w:rPr>
        <w:t xml:space="preserve"> @ $50                         </w:t>
      </w:r>
    </w:p>
    <w:p w:rsidR="006F4604" w:rsidRDefault="006F4604" w:rsidP="006F4604">
      <w:pPr>
        <w:rPr>
          <w:sz w:val="20"/>
          <w:szCs w:val="20"/>
          <w:lang w:val="en-GB"/>
        </w:rPr>
      </w:pPr>
      <w:r>
        <w:rPr>
          <w:sz w:val="20"/>
          <w:szCs w:val="20"/>
          <w:lang w:val="en-GB"/>
        </w:rPr>
        <w:t xml:space="preserve">UTX   stop </w:t>
      </w:r>
      <w:proofErr w:type="gramStart"/>
      <w:r>
        <w:rPr>
          <w:sz w:val="20"/>
          <w:szCs w:val="20"/>
          <w:lang w:val="en-GB"/>
        </w:rPr>
        <w:t>loss  30</w:t>
      </w:r>
      <w:proofErr w:type="gramEnd"/>
      <w:r>
        <w:rPr>
          <w:sz w:val="20"/>
          <w:szCs w:val="20"/>
          <w:lang w:val="en-GB"/>
        </w:rPr>
        <w:t xml:space="preserve"> shares @ 90</w:t>
      </w:r>
    </w:p>
    <w:p w:rsidR="006F4604" w:rsidRDefault="006F4604" w:rsidP="006F4604">
      <w:pPr>
        <w:rPr>
          <w:b/>
          <w:bCs/>
          <w:sz w:val="20"/>
          <w:szCs w:val="20"/>
          <w:lang w:val="en-GB"/>
        </w:rPr>
      </w:pPr>
    </w:p>
    <w:p w:rsidR="006F4604" w:rsidRPr="00AC4146" w:rsidRDefault="006F4604" w:rsidP="00DC7701">
      <w:pPr>
        <w:rPr>
          <w:bCs/>
          <w:sz w:val="20"/>
          <w:szCs w:val="20"/>
          <w:lang w:val="en-GB"/>
        </w:rPr>
      </w:pPr>
    </w:p>
    <w:p w:rsidR="00245755" w:rsidRDefault="00245755" w:rsidP="00DC7701">
      <w:pPr>
        <w:rPr>
          <w:b/>
          <w:bCs/>
          <w:sz w:val="20"/>
          <w:szCs w:val="20"/>
        </w:rPr>
      </w:pPr>
    </w:p>
    <w:p w:rsidR="005F331D" w:rsidRPr="00286672" w:rsidRDefault="005F331D" w:rsidP="00DC7701">
      <w:pPr>
        <w:rPr>
          <w:b/>
          <w:bCs/>
          <w:sz w:val="20"/>
          <w:szCs w:val="20"/>
        </w:rPr>
      </w:pPr>
      <w:r w:rsidRPr="00286672">
        <w:rPr>
          <w:b/>
          <w:bCs/>
          <w:sz w:val="20"/>
          <w:szCs w:val="20"/>
        </w:rPr>
        <w:t>Future Education Schedule: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5918"/>
        <w:gridCol w:w="2820"/>
      </w:tblGrid>
      <w:tr w:rsidR="00364D40" w:rsidRPr="00FA411F" w:rsidTr="00364D40">
        <w:tc>
          <w:tcPr>
            <w:tcW w:w="1664" w:type="dxa"/>
          </w:tcPr>
          <w:p w:rsidR="00364D40" w:rsidRDefault="00364D40" w:rsidP="005F411D">
            <w:pPr>
              <w:rPr>
                <w:sz w:val="20"/>
                <w:szCs w:val="20"/>
              </w:rPr>
            </w:pPr>
            <w:r>
              <w:rPr>
                <w:sz w:val="20"/>
                <w:szCs w:val="20"/>
              </w:rPr>
              <w:t>November</w:t>
            </w:r>
          </w:p>
        </w:tc>
        <w:tc>
          <w:tcPr>
            <w:tcW w:w="5918" w:type="dxa"/>
          </w:tcPr>
          <w:p w:rsidR="00364D40" w:rsidRDefault="00364D40" w:rsidP="00193E49">
            <w:pPr>
              <w:rPr>
                <w:sz w:val="20"/>
                <w:szCs w:val="20"/>
              </w:rPr>
            </w:pPr>
            <w:r>
              <w:rPr>
                <w:sz w:val="20"/>
                <w:szCs w:val="20"/>
              </w:rPr>
              <w:t>Eric Alden, Dene’s nephew</w:t>
            </w:r>
          </w:p>
        </w:tc>
        <w:tc>
          <w:tcPr>
            <w:tcW w:w="2820" w:type="dxa"/>
          </w:tcPr>
          <w:p w:rsidR="00364D40" w:rsidRDefault="00364D40" w:rsidP="002548BF">
            <w:pPr>
              <w:rPr>
                <w:sz w:val="20"/>
                <w:szCs w:val="20"/>
              </w:rPr>
            </w:pPr>
          </w:p>
        </w:tc>
      </w:tr>
      <w:tr w:rsidR="00364D40" w:rsidRPr="00FA411F" w:rsidTr="00364D40">
        <w:tc>
          <w:tcPr>
            <w:tcW w:w="1664" w:type="dxa"/>
          </w:tcPr>
          <w:p w:rsidR="00364D40" w:rsidRDefault="00364D40" w:rsidP="002548BF">
            <w:pPr>
              <w:rPr>
                <w:sz w:val="20"/>
                <w:szCs w:val="20"/>
              </w:rPr>
            </w:pPr>
            <w:r>
              <w:rPr>
                <w:sz w:val="20"/>
                <w:szCs w:val="20"/>
              </w:rPr>
              <w:t>December</w:t>
            </w:r>
          </w:p>
        </w:tc>
        <w:tc>
          <w:tcPr>
            <w:tcW w:w="5918" w:type="dxa"/>
          </w:tcPr>
          <w:p w:rsidR="00364D40" w:rsidRDefault="00364D40" w:rsidP="00F628C9">
            <w:pPr>
              <w:rPr>
                <w:sz w:val="20"/>
                <w:szCs w:val="20"/>
              </w:rPr>
            </w:pPr>
          </w:p>
        </w:tc>
        <w:tc>
          <w:tcPr>
            <w:tcW w:w="2820" w:type="dxa"/>
          </w:tcPr>
          <w:p w:rsidR="00364D40" w:rsidRDefault="00364D40" w:rsidP="002548BF">
            <w:pPr>
              <w:rPr>
                <w:sz w:val="20"/>
                <w:szCs w:val="20"/>
              </w:rPr>
            </w:pPr>
          </w:p>
        </w:tc>
      </w:tr>
    </w:tbl>
    <w:p w:rsidR="005F331D" w:rsidRDefault="005F331D" w:rsidP="00DC7701">
      <w:pPr>
        <w:rPr>
          <w:b/>
          <w:bCs/>
          <w:sz w:val="20"/>
          <w:szCs w:val="20"/>
        </w:rPr>
      </w:pPr>
      <w:r w:rsidRPr="00286672">
        <w:rPr>
          <w:b/>
          <w:bCs/>
          <w:sz w:val="20"/>
          <w:szCs w:val="20"/>
        </w:rPr>
        <w:t xml:space="preserve"> </w:t>
      </w:r>
    </w:p>
    <w:p w:rsidR="005F331D" w:rsidRDefault="005F331D" w:rsidP="00DC7701">
      <w:pPr>
        <w:rPr>
          <w:b/>
          <w:bCs/>
          <w:sz w:val="20"/>
          <w:szCs w:val="20"/>
        </w:rPr>
      </w:pPr>
      <w:r>
        <w:rPr>
          <w:b/>
          <w:bCs/>
          <w:sz w:val="20"/>
          <w:szCs w:val="20"/>
        </w:rPr>
        <w:t>Future Stock Presentation Schedule:</w:t>
      </w:r>
      <w:r w:rsidRPr="00286672">
        <w:rPr>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1"/>
        <w:gridCol w:w="5931"/>
        <w:gridCol w:w="2810"/>
      </w:tblGrid>
      <w:tr w:rsidR="005F331D" w:rsidRPr="00FA411F">
        <w:tc>
          <w:tcPr>
            <w:tcW w:w="1728" w:type="dxa"/>
          </w:tcPr>
          <w:p w:rsidR="005F331D" w:rsidRDefault="00364D40" w:rsidP="005F411D">
            <w:pPr>
              <w:rPr>
                <w:sz w:val="20"/>
                <w:szCs w:val="20"/>
              </w:rPr>
            </w:pPr>
            <w:r>
              <w:rPr>
                <w:sz w:val="20"/>
                <w:szCs w:val="20"/>
              </w:rPr>
              <w:t>November</w:t>
            </w:r>
          </w:p>
        </w:tc>
        <w:tc>
          <w:tcPr>
            <w:tcW w:w="6480" w:type="dxa"/>
          </w:tcPr>
          <w:p w:rsidR="005F331D" w:rsidRDefault="00F628C9" w:rsidP="002548BF">
            <w:pPr>
              <w:rPr>
                <w:sz w:val="20"/>
                <w:szCs w:val="20"/>
              </w:rPr>
            </w:pPr>
            <w:r>
              <w:rPr>
                <w:sz w:val="20"/>
                <w:szCs w:val="20"/>
              </w:rPr>
              <w:t>Scott</w:t>
            </w:r>
          </w:p>
        </w:tc>
        <w:tc>
          <w:tcPr>
            <w:tcW w:w="3096" w:type="dxa"/>
          </w:tcPr>
          <w:p w:rsidR="005F331D" w:rsidRDefault="005F331D" w:rsidP="002548BF">
            <w:pPr>
              <w:rPr>
                <w:sz w:val="20"/>
                <w:szCs w:val="20"/>
              </w:rPr>
            </w:pPr>
          </w:p>
        </w:tc>
      </w:tr>
      <w:tr w:rsidR="005F331D" w:rsidRPr="00FA411F">
        <w:tc>
          <w:tcPr>
            <w:tcW w:w="1728" w:type="dxa"/>
          </w:tcPr>
          <w:p w:rsidR="005F331D" w:rsidRDefault="00364D40" w:rsidP="002548BF">
            <w:pPr>
              <w:rPr>
                <w:sz w:val="20"/>
                <w:szCs w:val="20"/>
              </w:rPr>
            </w:pPr>
            <w:r>
              <w:rPr>
                <w:sz w:val="20"/>
                <w:szCs w:val="20"/>
              </w:rPr>
              <w:t>December</w:t>
            </w:r>
          </w:p>
        </w:tc>
        <w:tc>
          <w:tcPr>
            <w:tcW w:w="6480" w:type="dxa"/>
          </w:tcPr>
          <w:p w:rsidR="005F331D" w:rsidRDefault="00364D40" w:rsidP="002548BF">
            <w:pPr>
              <w:rPr>
                <w:sz w:val="20"/>
                <w:szCs w:val="20"/>
              </w:rPr>
            </w:pPr>
            <w:r>
              <w:rPr>
                <w:sz w:val="20"/>
                <w:szCs w:val="20"/>
              </w:rPr>
              <w:t xml:space="preserve">Ed </w:t>
            </w:r>
            <w:proofErr w:type="spellStart"/>
            <w:r>
              <w:rPr>
                <w:sz w:val="20"/>
                <w:szCs w:val="20"/>
              </w:rPr>
              <w:t>Mishlove</w:t>
            </w:r>
            <w:proofErr w:type="spellEnd"/>
          </w:p>
        </w:tc>
        <w:tc>
          <w:tcPr>
            <w:tcW w:w="3096" w:type="dxa"/>
          </w:tcPr>
          <w:p w:rsidR="005F331D" w:rsidRDefault="005F331D" w:rsidP="002548BF">
            <w:pPr>
              <w:rPr>
                <w:sz w:val="20"/>
                <w:szCs w:val="20"/>
              </w:rPr>
            </w:pPr>
          </w:p>
        </w:tc>
      </w:tr>
    </w:tbl>
    <w:p w:rsidR="005F331D" w:rsidRPr="00760E55" w:rsidRDefault="005F331D" w:rsidP="0001738E">
      <w:pPr>
        <w:rPr>
          <w:sz w:val="20"/>
          <w:szCs w:val="20"/>
          <w:lang w:val="en-GB"/>
        </w:rPr>
      </w:pPr>
    </w:p>
    <w:p w:rsidR="005F331D" w:rsidRDefault="005F331D" w:rsidP="00F8414A">
      <w:pPr>
        <w:rPr>
          <w:b/>
          <w:bCs/>
          <w:sz w:val="20"/>
          <w:szCs w:val="20"/>
          <w:u w:val="single"/>
        </w:rPr>
      </w:pPr>
    </w:p>
    <w:p w:rsidR="005F331D" w:rsidRPr="00324617" w:rsidRDefault="005F331D" w:rsidP="00F8414A">
      <w:pPr>
        <w:rPr>
          <w:sz w:val="20"/>
          <w:szCs w:val="20"/>
        </w:rPr>
      </w:pPr>
      <w:r>
        <w:rPr>
          <w:b/>
          <w:bCs/>
          <w:sz w:val="20"/>
          <w:szCs w:val="20"/>
          <w:u w:val="single"/>
        </w:rPr>
        <w:t>Next Meeting:</w:t>
      </w:r>
      <w:r>
        <w:rPr>
          <w:b/>
          <w:bCs/>
          <w:sz w:val="20"/>
          <w:szCs w:val="20"/>
        </w:rPr>
        <w:t xml:space="preserve"> </w:t>
      </w:r>
      <w:r>
        <w:rPr>
          <w:sz w:val="20"/>
          <w:szCs w:val="20"/>
        </w:rPr>
        <w:t xml:space="preserve">West Chester Library on Saturday, </w:t>
      </w:r>
      <w:r w:rsidR="00364D40">
        <w:rPr>
          <w:sz w:val="20"/>
          <w:szCs w:val="20"/>
        </w:rPr>
        <w:t>November 16</w:t>
      </w:r>
      <w:r w:rsidR="00922C3C" w:rsidRPr="00922C3C">
        <w:rPr>
          <w:sz w:val="20"/>
          <w:szCs w:val="20"/>
          <w:vertAlign w:val="superscript"/>
        </w:rPr>
        <w:t>th</w:t>
      </w:r>
      <w:r w:rsidR="00922C3C">
        <w:rPr>
          <w:sz w:val="20"/>
          <w:szCs w:val="20"/>
          <w:vertAlign w:val="superscript"/>
        </w:rPr>
        <w:t xml:space="preserve"> </w:t>
      </w:r>
      <w:r>
        <w:rPr>
          <w:sz w:val="20"/>
          <w:szCs w:val="20"/>
        </w:rPr>
        <w:t>at 9:</w:t>
      </w:r>
      <w:r w:rsidR="00FF249E">
        <w:rPr>
          <w:sz w:val="20"/>
          <w:szCs w:val="20"/>
        </w:rPr>
        <w:t>45</w:t>
      </w:r>
      <w:r>
        <w:rPr>
          <w:sz w:val="20"/>
          <w:szCs w:val="20"/>
        </w:rPr>
        <w:t xml:space="preserve"> a.m.</w:t>
      </w:r>
    </w:p>
    <w:p w:rsidR="005F331D" w:rsidRPr="00760E55" w:rsidRDefault="005F331D" w:rsidP="005343E5">
      <w:pPr>
        <w:rPr>
          <w:sz w:val="20"/>
          <w:szCs w:val="20"/>
        </w:rPr>
      </w:pPr>
    </w:p>
    <w:p w:rsidR="005F331D" w:rsidRPr="002238EC" w:rsidRDefault="005F331D" w:rsidP="005343E5">
      <w:pPr>
        <w:rPr>
          <w:sz w:val="20"/>
          <w:szCs w:val="20"/>
        </w:rPr>
      </w:pPr>
      <w:r w:rsidRPr="00760E55">
        <w:rPr>
          <w:sz w:val="20"/>
          <w:szCs w:val="20"/>
        </w:rPr>
        <w:t>Respectfully submitted by:</w:t>
      </w:r>
      <w:r>
        <w:rPr>
          <w:sz w:val="20"/>
          <w:szCs w:val="20"/>
        </w:rPr>
        <w:t xml:space="preserve">  </w:t>
      </w:r>
      <w:r w:rsidR="002238EC">
        <w:rPr>
          <w:sz w:val="20"/>
          <w:szCs w:val="20"/>
        </w:rPr>
        <w:t xml:space="preserve">Michele </w:t>
      </w:r>
      <w:proofErr w:type="spellStart"/>
      <w:r w:rsidR="002238EC">
        <w:rPr>
          <w:sz w:val="20"/>
          <w:szCs w:val="20"/>
        </w:rPr>
        <w:t>Grinoch</w:t>
      </w:r>
      <w:proofErr w:type="spellEnd"/>
      <w:r>
        <w:rPr>
          <w:sz w:val="20"/>
          <w:szCs w:val="20"/>
        </w:rPr>
        <w:t xml:space="preserve">, </w:t>
      </w:r>
      <w:r w:rsidR="00827692">
        <w:rPr>
          <w:sz w:val="20"/>
          <w:szCs w:val="20"/>
        </w:rPr>
        <w:t>Recording Partner</w:t>
      </w:r>
    </w:p>
    <w:p w:rsidR="005F331D" w:rsidRDefault="005F331D" w:rsidP="005343E5">
      <w:pPr>
        <w:rPr>
          <w:sz w:val="20"/>
          <w:szCs w:val="20"/>
        </w:rPr>
      </w:pPr>
    </w:p>
    <w:sectPr w:rsidR="005F331D" w:rsidSect="00D863F3">
      <w:pgSz w:w="12240" w:h="18720" w:code="14"/>
      <w:pgMar w:top="720" w:right="14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4">
    <w:nsid w:val="63A74817"/>
    <w:multiLevelType w:val="hybridMultilevel"/>
    <w:tmpl w:val="329A85E0"/>
    <w:lvl w:ilvl="0" w:tplc="7E7E263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6">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7F6C2E50"/>
    <w:multiLevelType w:val="hybridMultilevel"/>
    <w:tmpl w:val="D6F2BC84"/>
    <w:lvl w:ilvl="0" w:tplc="6C6E24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numFmt w:val="decimal"/>
        <w:lvlText w:val="%9"/>
        <w:legacy w:legacy="1" w:legacySpace="120" w:legacyIndent="360"/>
        <w:lvlJc w:val="left"/>
      </w:lvl>
    </w:lvlOverride>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compat/>
  <w:rsids>
    <w:rsidRoot w:val="00960A8E"/>
    <w:rsid w:val="000010DF"/>
    <w:rsid w:val="0000230F"/>
    <w:rsid w:val="00004244"/>
    <w:rsid w:val="00005E36"/>
    <w:rsid w:val="00005E7B"/>
    <w:rsid w:val="00010AD3"/>
    <w:rsid w:val="0001363A"/>
    <w:rsid w:val="00016237"/>
    <w:rsid w:val="0001738E"/>
    <w:rsid w:val="00021CD4"/>
    <w:rsid w:val="0002452F"/>
    <w:rsid w:val="0002547D"/>
    <w:rsid w:val="000315B0"/>
    <w:rsid w:val="00037203"/>
    <w:rsid w:val="000429AF"/>
    <w:rsid w:val="00045588"/>
    <w:rsid w:val="00050F0A"/>
    <w:rsid w:val="00053008"/>
    <w:rsid w:val="00063955"/>
    <w:rsid w:val="00063C60"/>
    <w:rsid w:val="0006680A"/>
    <w:rsid w:val="00066878"/>
    <w:rsid w:val="000706AF"/>
    <w:rsid w:val="00071BBE"/>
    <w:rsid w:val="00071F7C"/>
    <w:rsid w:val="000728A0"/>
    <w:rsid w:val="00072D8F"/>
    <w:rsid w:val="000741FB"/>
    <w:rsid w:val="00074CD5"/>
    <w:rsid w:val="00077ECE"/>
    <w:rsid w:val="00080565"/>
    <w:rsid w:val="000805EB"/>
    <w:rsid w:val="000836F1"/>
    <w:rsid w:val="00083E82"/>
    <w:rsid w:val="00084FB0"/>
    <w:rsid w:val="00087012"/>
    <w:rsid w:val="000919F8"/>
    <w:rsid w:val="00091D55"/>
    <w:rsid w:val="00092C5F"/>
    <w:rsid w:val="00093778"/>
    <w:rsid w:val="00095B11"/>
    <w:rsid w:val="00096F4F"/>
    <w:rsid w:val="00097477"/>
    <w:rsid w:val="00097888"/>
    <w:rsid w:val="000A1DF9"/>
    <w:rsid w:val="000A6BF9"/>
    <w:rsid w:val="000B57A5"/>
    <w:rsid w:val="000C044B"/>
    <w:rsid w:val="000C0470"/>
    <w:rsid w:val="000C0779"/>
    <w:rsid w:val="000C1505"/>
    <w:rsid w:val="000C1E7E"/>
    <w:rsid w:val="000C2620"/>
    <w:rsid w:val="000C3B08"/>
    <w:rsid w:val="000C5A37"/>
    <w:rsid w:val="000D080B"/>
    <w:rsid w:val="000D0B8C"/>
    <w:rsid w:val="000D120D"/>
    <w:rsid w:val="000D1B34"/>
    <w:rsid w:val="000D2D4A"/>
    <w:rsid w:val="000D4862"/>
    <w:rsid w:val="000E02C9"/>
    <w:rsid w:val="000E082B"/>
    <w:rsid w:val="000E0EEC"/>
    <w:rsid w:val="000E2C03"/>
    <w:rsid w:val="000E4479"/>
    <w:rsid w:val="000E47EA"/>
    <w:rsid w:val="000E639A"/>
    <w:rsid w:val="000E77F6"/>
    <w:rsid w:val="000F23C8"/>
    <w:rsid w:val="000F28B2"/>
    <w:rsid w:val="000F4C1D"/>
    <w:rsid w:val="000F71AF"/>
    <w:rsid w:val="000F7EA0"/>
    <w:rsid w:val="00102846"/>
    <w:rsid w:val="00103252"/>
    <w:rsid w:val="00103B78"/>
    <w:rsid w:val="00104729"/>
    <w:rsid w:val="00112A2A"/>
    <w:rsid w:val="00113866"/>
    <w:rsid w:val="00114750"/>
    <w:rsid w:val="00114DCE"/>
    <w:rsid w:val="001206C2"/>
    <w:rsid w:val="0012245C"/>
    <w:rsid w:val="0012367C"/>
    <w:rsid w:val="0012465B"/>
    <w:rsid w:val="00124981"/>
    <w:rsid w:val="00124AB5"/>
    <w:rsid w:val="00124EBB"/>
    <w:rsid w:val="00126093"/>
    <w:rsid w:val="00126283"/>
    <w:rsid w:val="00126334"/>
    <w:rsid w:val="001263DB"/>
    <w:rsid w:val="001264D5"/>
    <w:rsid w:val="00130371"/>
    <w:rsid w:val="00132647"/>
    <w:rsid w:val="00133A40"/>
    <w:rsid w:val="00137783"/>
    <w:rsid w:val="00141D37"/>
    <w:rsid w:val="001420E5"/>
    <w:rsid w:val="00144DEE"/>
    <w:rsid w:val="0014611C"/>
    <w:rsid w:val="001507AC"/>
    <w:rsid w:val="001531E5"/>
    <w:rsid w:val="001608DD"/>
    <w:rsid w:val="00162762"/>
    <w:rsid w:val="00162B13"/>
    <w:rsid w:val="001649E1"/>
    <w:rsid w:val="00165022"/>
    <w:rsid w:val="0016650F"/>
    <w:rsid w:val="00166D4A"/>
    <w:rsid w:val="00167A0E"/>
    <w:rsid w:val="00167FD0"/>
    <w:rsid w:val="00170481"/>
    <w:rsid w:val="0017400F"/>
    <w:rsid w:val="00175372"/>
    <w:rsid w:val="00175DFB"/>
    <w:rsid w:val="00177107"/>
    <w:rsid w:val="00177F11"/>
    <w:rsid w:val="00182104"/>
    <w:rsid w:val="00185217"/>
    <w:rsid w:val="00185C0F"/>
    <w:rsid w:val="00187582"/>
    <w:rsid w:val="00190CA8"/>
    <w:rsid w:val="00191DDC"/>
    <w:rsid w:val="001A57E4"/>
    <w:rsid w:val="001A593F"/>
    <w:rsid w:val="001A627D"/>
    <w:rsid w:val="001B022F"/>
    <w:rsid w:val="001B1782"/>
    <w:rsid w:val="001B2470"/>
    <w:rsid w:val="001B3DE4"/>
    <w:rsid w:val="001C36B3"/>
    <w:rsid w:val="001C6022"/>
    <w:rsid w:val="001C7089"/>
    <w:rsid w:val="001D0346"/>
    <w:rsid w:val="001D276E"/>
    <w:rsid w:val="001D3BD9"/>
    <w:rsid w:val="001D3BE4"/>
    <w:rsid w:val="001D3CE9"/>
    <w:rsid w:val="001D6CEA"/>
    <w:rsid w:val="001D73C2"/>
    <w:rsid w:val="001D74D1"/>
    <w:rsid w:val="001E41D7"/>
    <w:rsid w:val="001E4649"/>
    <w:rsid w:val="001E4A6C"/>
    <w:rsid w:val="001F1F10"/>
    <w:rsid w:val="001F2A8D"/>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208B4"/>
    <w:rsid w:val="00223565"/>
    <w:rsid w:val="002238EC"/>
    <w:rsid w:val="002249CF"/>
    <w:rsid w:val="00225AD2"/>
    <w:rsid w:val="002275AE"/>
    <w:rsid w:val="00227867"/>
    <w:rsid w:val="002303CA"/>
    <w:rsid w:val="00230FD6"/>
    <w:rsid w:val="002325C6"/>
    <w:rsid w:val="002325D7"/>
    <w:rsid w:val="00232EE5"/>
    <w:rsid w:val="00233AFD"/>
    <w:rsid w:val="0023725D"/>
    <w:rsid w:val="002402C9"/>
    <w:rsid w:val="0024573F"/>
    <w:rsid w:val="00245755"/>
    <w:rsid w:val="00245F5D"/>
    <w:rsid w:val="00246765"/>
    <w:rsid w:val="00246ECA"/>
    <w:rsid w:val="002472A4"/>
    <w:rsid w:val="00247F89"/>
    <w:rsid w:val="0025240E"/>
    <w:rsid w:val="00252A7E"/>
    <w:rsid w:val="00252AB1"/>
    <w:rsid w:val="00253B24"/>
    <w:rsid w:val="002548BF"/>
    <w:rsid w:val="00254C76"/>
    <w:rsid w:val="00256916"/>
    <w:rsid w:val="00257A98"/>
    <w:rsid w:val="00260138"/>
    <w:rsid w:val="00260166"/>
    <w:rsid w:val="0026066E"/>
    <w:rsid w:val="00261067"/>
    <w:rsid w:val="002612A2"/>
    <w:rsid w:val="00261512"/>
    <w:rsid w:val="00261737"/>
    <w:rsid w:val="0026297C"/>
    <w:rsid w:val="002629A3"/>
    <w:rsid w:val="00262E68"/>
    <w:rsid w:val="002652BA"/>
    <w:rsid w:val="002656B4"/>
    <w:rsid w:val="002731AA"/>
    <w:rsid w:val="0027675F"/>
    <w:rsid w:val="002770E3"/>
    <w:rsid w:val="00277E00"/>
    <w:rsid w:val="00280962"/>
    <w:rsid w:val="00281AD2"/>
    <w:rsid w:val="00282B93"/>
    <w:rsid w:val="002840E2"/>
    <w:rsid w:val="002852FB"/>
    <w:rsid w:val="002855E8"/>
    <w:rsid w:val="00285683"/>
    <w:rsid w:val="00286672"/>
    <w:rsid w:val="00287674"/>
    <w:rsid w:val="002878D0"/>
    <w:rsid w:val="0029732D"/>
    <w:rsid w:val="002A044C"/>
    <w:rsid w:val="002A312D"/>
    <w:rsid w:val="002A605C"/>
    <w:rsid w:val="002A6845"/>
    <w:rsid w:val="002A78C8"/>
    <w:rsid w:val="002B0388"/>
    <w:rsid w:val="002B1D04"/>
    <w:rsid w:val="002B39F3"/>
    <w:rsid w:val="002B5338"/>
    <w:rsid w:val="002B5E50"/>
    <w:rsid w:val="002B6B49"/>
    <w:rsid w:val="002B6BB3"/>
    <w:rsid w:val="002C08CB"/>
    <w:rsid w:val="002C323D"/>
    <w:rsid w:val="002C34F5"/>
    <w:rsid w:val="002C36E1"/>
    <w:rsid w:val="002C3EF5"/>
    <w:rsid w:val="002C4A8E"/>
    <w:rsid w:val="002C5E6C"/>
    <w:rsid w:val="002D07AA"/>
    <w:rsid w:val="002D11E1"/>
    <w:rsid w:val="002D1C3F"/>
    <w:rsid w:val="002D213B"/>
    <w:rsid w:val="002D4CC7"/>
    <w:rsid w:val="002D613B"/>
    <w:rsid w:val="002D7785"/>
    <w:rsid w:val="002E0037"/>
    <w:rsid w:val="002E14CC"/>
    <w:rsid w:val="002E1DD5"/>
    <w:rsid w:val="002E2061"/>
    <w:rsid w:val="002E51B2"/>
    <w:rsid w:val="002E5CA4"/>
    <w:rsid w:val="002E6535"/>
    <w:rsid w:val="002E728A"/>
    <w:rsid w:val="002F0300"/>
    <w:rsid w:val="002F0867"/>
    <w:rsid w:val="002F0930"/>
    <w:rsid w:val="002F1428"/>
    <w:rsid w:val="002F36FD"/>
    <w:rsid w:val="002F4F22"/>
    <w:rsid w:val="002F6627"/>
    <w:rsid w:val="003023C5"/>
    <w:rsid w:val="0030531B"/>
    <w:rsid w:val="00306C95"/>
    <w:rsid w:val="00311412"/>
    <w:rsid w:val="00312083"/>
    <w:rsid w:val="0031353B"/>
    <w:rsid w:val="00315DEF"/>
    <w:rsid w:val="00320F9B"/>
    <w:rsid w:val="003216FA"/>
    <w:rsid w:val="00324617"/>
    <w:rsid w:val="00324A8F"/>
    <w:rsid w:val="00324D6D"/>
    <w:rsid w:val="00325DCE"/>
    <w:rsid w:val="0032709C"/>
    <w:rsid w:val="003309A8"/>
    <w:rsid w:val="0033103A"/>
    <w:rsid w:val="0033191E"/>
    <w:rsid w:val="00331C43"/>
    <w:rsid w:val="00334D2C"/>
    <w:rsid w:val="00335E2C"/>
    <w:rsid w:val="003371EC"/>
    <w:rsid w:val="003401BD"/>
    <w:rsid w:val="003403C5"/>
    <w:rsid w:val="00343B61"/>
    <w:rsid w:val="00344745"/>
    <w:rsid w:val="00344DDF"/>
    <w:rsid w:val="00347A1C"/>
    <w:rsid w:val="003549E4"/>
    <w:rsid w:val="003567EB"/>
    <w:rsid w:val="00363B77"/>
    <w:rsid w:val="00363EE8"/>
    <w:rsid w:val="00364D40"/>
    <w:rsid w:val="0036503B"/>
    <w:rsid w:val="00367585"/>
    <w:rsid w:val="003747A9"/>
    <w:rsid w:val="00374D63"/>
    <w:rsid w:val="0038053A"/>
    <w:rsid w:val="0038306A"/>
    <w:rsid w:val="00383335"/>
    <w:rsid w:val="00383592"/>
    <w:rsid w:val="003840B6"/>
    <w:rsid w:val="00384ECE"/>
    <w:rsid w:val="00385CEF"/>
    <w:rsid w:val="00385E99"/>
    <w:rsid w:val="00390AC8"/>
    <w:rsid w:val="00393F3F"/>
    <w:rsid w:val="00394FDB"/>
    <w:rsid w:val="0039666F"/>
    <w:rsid w:val="003970AF"/>
    <w:rsid w:val="003978BF"/>
    <w:rsid w:val="003A18A2"/>
    <w:rsid w:val="003A2E3F"/>
    <w:rsid w:val="003A484C"/>
    <w:rsid w:val="003A51D3"/>
    <w:rsid w:val="003A67DC"/>
    <w:rsid w:val="003B073F"/>
    <w:rsid w:val="003B13E8"/>
    <w:rsid w:val="003B2AB3"/>
    <w:rsid w:val="003B5462"/>
    <w:rsid w:val="003C057D"/>
    <w:rsid w:val="003C13E6"/>
    <w:rsid w:val="003C22CE"/>
    <w:rsid w:val="003C66EB"/>
    <w:rsid w:val="003C7903"/>
    <w:rsid w:val="003D1D46"/>
    <w:rsid w:val="003D200A"/>
    <w:rsid w:val="003D2473"/>
    <w:rsid w:val="003D25AC"/>
    <w:rsid w:val="003D35CD"/>
    <w:rsid w:val="003D36F8"/>
    <w:rsid w:val="003E3213"/>
    <w:rsid w:val="003E473D"/>
    <w:rsid w:val="003E698E"/>
    <w:rsid w:val="003E6D5E"/>
    <w:rsid w:val="003F072D"/>
    <w:rsid w:val="003F49F7"/>
    <w:rsid w:val="003F64E8"/>
    <w:rsid w:val="00401148"/>
    <w:rsid w:val="00401543"/>
    <w:rsid w:val="00402320"/>
    <w:rsid w:val="00402364"/>
    <w:rsid w:val="00405004"/>
    <w:rsid w:val="00407132"/>
    <w:rsid w:val="00407FB9"/>
    <w:rsid w:val="0041297C"/>
    <w:rsid w:val="00413319"/>
    <w:rsid w:val="0041604A"/>
    <w:rsid w:val="004163C8"/>
    <w:rsid w:val="004163FE"/>
    <w:rsid w:val="00416906"/>
    <w:rsid w:val="00417186"/>
    <w:rsid w:val="00420230"/>
    <w:rsid w:val="0042071A"/>
    <w:rsid w:val="00421882"/>
    <w:rsid w:val="00424990"/>
    <w:rsid w:val="00425DAD"/>
    <w:rsid w:val="00427120"/>
    <w:rsid w:val="00430BAF"/>
    <w:rsid w:val="004313A6"/>
    <w:rsid w:val="004317A7"/>
    <w:rsid w:val="00431C20"/>
    <w:rsid w:val="00431EDF"/>
    <w:rsid w:val="0043240D"/>
    <w:rsid w:val="00432ADE"/>
    <w:rsid w:val="00433FCA"/>
    <w:rsid w:val="004348D3"/>
    <w:rsid w:val="00434960"/>
    <w:rsid w:val="0044001B"/>
    <w:rsid w:val="004417C3"/>
    <w:rsid w:val="00441B22"/>
    <w:rsid w:val="00443F67"/>
    <w:rsid w:val="004474F1"/>
    <w:rsid w:val="00447684"/>
    <w:rsid w:val="00447758"/>
    <w:rsid w:val="00450C7F"/>
    <w:rsid w:val="00450CE4"/>
    <w:rsid w:val="00453C1F"/>
    <w:rsid w:val="004573AF"/>
    <w:rsid w:val="004606B0"/>
    <w:rsid w:val="004615F7"/>
    <w:rsid w:val="0046391C"/>
    <w:rsid w:val="00463ABA"/>
    <w:rsid w:val="00464E3E"/>
    <w:rsid w:val="004653C0"/>
    <w:rsid w:val="00465BF2"/>
    <w:rsid w:val="004707EA"/>
    <w:rsid w:val="00475834"/>
    <w:rsid w:val="004764C4"/>
    <w:rsid w:val="00476A71"/>
    <w:rsid w:val="00477BF4"/>
    <w:rsid w:val="00480091"/>
    <w:rsid w:val="004822FB"/>
    <w:rsid w:val="00483ACD"/>
    <w:rsid w:val="00483C19"/>
    <w:rsid w:val="0048479B"/>
    <w:rsid w:val="00487BCD"/>
    <w:rsid w:val="00491360"/>
    <w:rsid w:val="00492396"/>
    <w:rsid w:val="00493145"/>
    <w:rsid w:val="0049453E"/>
    <w:rsid w:val="00496FA9"/>
    <w:rsid w:val="00497B88"/>
    <w:rsid w:val="004A0DB4"/>
    <w:rsid w:val="004A1298"/>
    <w:rsid w:val="004A2D52"/>
    <w:rsid w:val="004A2E23"/>
    <w:rsid w:val="004A38A8"/>
    <w:rsid w:val="004A699A"/>
    <w:rsid w:val="004A7181"/>
    <w:rsid w:val="004A774B"/>
    <w:rsid w:val="004B0BDB"/>
    <w:rsid w:val="004B1057"/>
    <w:rsid w:val="004B1547"/>
    <w:rsid w:val="004B19B7"/>
    <w:rsid w:val="004B2813"/>
    <w:rsid w:val="004B29FD"/>
    <w:rsid w:val="004B3A6E"/>
    <w:rsid w:val="004B3E5F"/>
    <w:rsid w:val="004B6E4F"/>
    <w:rsid w:val="004B7A03"/>
    <w:rsid w:val="004B7D5F"/>
    <w:rsid w:val="004C1597"/>
    <w:rsid w:val="004C29B6"/>
    <w:rsid w:val="004C683E"/>
    <w:rsid w:val="004D0FAC"/>
    <w:rsid w:val="004D1625"/>
    <w:rsid w:val="004D3012"/>
    <w:rsid w:val="004D562B"/>
    <w:rsid w:val="004D5ABC"/>
    <w:rsid w:val="004D7D94"/>
    <w:rsid w:val="004D7FE6"/>
    <w:rsid w:val="004E0699"/>
    <w:rsid w:val="004E1479"/>
    <w:rsid w:val="004E3A2A"/>
    <w:rsid w:val="004E4383"/>
    <w:rsid w:val="004E59A0"/>
    <w:rsid w:val="004E62E4"/>
    <w:rsid w:val="004F0646"/>
    <w:rsid w:val="004F2645"/>
    <w:rsid w:val="004F312D"/>
    <w:rsid w:val="004F4631"/>
    <w:rsid w:val="004F62FD"/>
    <w:rsid w:val="0050024D"/>
    <w:rsid w:val="00502DF1"/>
    <w:rsid w:val="005061B9"/>
    <w:rsid w:val="00507D18"/>
    <w:rsid w:val="005106A5"/>
    <w:rsid w:val="00512B82"/>
    <w:rsid w:val="00513826"/>
    <w:rsid w:val="00516D66"/>
    <w:rsid w:val="00517130"/>
    <w:rsid w:val="005203B5"/>
    <w:rsid w:val="005208D7"/>
    <w:rsid w:val="00523EFE"/>
    <w:rsid w:val="005242BD"/>
    <w:rsid w:val="00530011"/>
    <w:rsid w:val="00531417"/>
    <w:rsid w:val="005332B8"/>
    <w:rsid w:val="005343E5"/>
    <w:rsid w:val="005346C3"/>
    <w:rsid w:val="00535C75"/>
    <w:rsid w:val="00537128"/>
    <w:rsid w:val="00540F93"/>
    <w:rsid w:val="00542EDB"/>
    <w:rsid w:val="00544210"/>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9C"/>
    <w:rsid w:val="00567747"/>
    <w:rsid w:val="00567AE6"/>
    <w:rsid w:val="0057129D"/>
    <w:rsid w:val="0057260C"/>
    <w:rsid w:val="00572EAF"/>
    <w:rsid w:val="005738FE"/>
    <w:rsid w:val="00575F84"/>
    <w:rsid w:val="0058161A"/>
    <w:rsid w:val="00583693"/>
    <w:rsid w:val="00584AC8"/>
    <w:rsid w:val="005869D5"/>
    <w:rsid w:val="00591E83"/>
    <w:rsid w:val="00593471"/>
    <w:rsid w:val="00595499"/>
    <w:rsid w:val="005A199D"/>
    <w:rsid w:val="005A243C"/>
    <w:rsid w:val="005A263C"/>
    <w:rsid w:val="005A56E3"/>
    <w:rsid w:val="005A61EF"/>
    <w:rsid w:val="005B066E"/>
    <w:rsid w:val="005B1917"/>
    <w:rsid w:val="005B1CC7"/>
    <w:rsid w:val="005B3603"/>
    <w:rsid w:val="005B3C57"/>
    <w:rsid w:val="005B7475"/>
    <w:rsid w:val="005B7E83"/>
    <w:rsid w:val="005C12E9"/>
    <w:rsid w:val="005C1E51"/>
    <w:rsid w:val="005C3934"/>
    <w:rsid w:val="005C3D0C"/>
    <w:rsid w:val="005C4D11"/>
    <w:rsid w:val="005C5048"/>
    <w:rsid w:val="005D1298"/>
    <w:rsid w:val="005D2EDC"/>
    <w:rsid w:val="005D3FB0"/>
    <w:rsid w:val="005D457D"/>
    <w:rsid w:val="005D6E69"/>
    <w:rsid w:val="005D7473"/>
    <w:rsid w:val="005D7A94"/>
    <w:rsid w:val="005E090B"/>
    <w:rsid w:val="005E090E"/>
    <w:rsid w:val="005E130F"/>
    <w:rsid w:val="005E38D7"/>
    <w:rsid w:val="005E42F1"/>
    <w:rsid w:val="005E5985"/>
    <w:rsid w:val="005F0091"/>
    <w:rsid w:val="005F3072"/>
    <w:rsid w:val="005F331D"/>
    <w:rsid w:val="005F36A2"/>
    <w:rsid w:val="005F411D"/>
    <w:rsid w:val="005F48AA"/>
    <w:rsid w:val="005F536F"/>
    <w:rsid w:val="005F6C4E"/>
    <w:rsid w:val="00602D27"/>
    <w:rsid w:val="00606885"/>
    <w:rsid w:val="006115F5"/>
    <w:rsid w:val="00611C5B"/>
    <w:rsid w:val="006124F1"/>
    <w:rsid w:val="00613085"/>
    <w:rsid w:val="00616123"/>
    <w:rsid w:val="00616678"/>
    <w:rsid w:val="006170ED"/>
    <w:rsid w:val="006174BD"/>
    <w:rsid w:val="006203F5"/>
    <w:rsid w:val="00620A63"/>
    <w:rsid w:val="00620D42"/>
    <w:rsid w:val="00621E3E"/>
    <w:rsid w:val="0062294E"/>
    <w:rsid w:val="00623D0E"/>
    <w:rsid w:val="00624F19"/>
    <w:rsid w:val="00626641"/>
    <w:rsid w:val="00632D47"/>
    <w:rsid w:val="006334D8"/>
    <w:rsid w:val="006336DD"/>
    <w:rsid w:val="00635A4D"/>
    <w:rsid w:val="00636C93"/>
    <w:rsid w:val="006405DB"/>
    <w:rsid w:val="006443BA"/>
    <w:rsid w:val="0064669D"/>
    <w:rsid w:val="00646B9E"/>
    <w:rsid w:val="00646F83"/>
    <w:rsid w:val="006504C7"/>
    <w:rsid w:val="0065102C"/>
    <w:rsid w:val="00652B64"/>
    <w:rsid w:val="0065345C"/>
    <w:rsid w:val="006542B3"/>
    <w:rsid w:val="00654FD5"/>
    <w:rsid w:val="00655A09"/>
    <w:rsid w:val="0065700A"/>
    <w:rsid w:val="00657280"/>
    <w:rsid w:val="006616C8"/>
    <w:rsid w:val="00661C3F"/>
    <w:rsid w:val="006627C3"/>
    <w:rsid w:val="00663802"/>
    <w:rsid w:val="00663D99"/>
    <w:rsid w:val="00665ADA"/>
    <w:rsid w:val="00666620"/>
    <w:rsid w:val="00671952"/>
    <w:rsid w:val="0067406F"/>
    <w:rsid w:val="006742CA"/>
    <w:rsid w:val="00674E98"/>
    <w:rsid w:val="00676797"/>
    <w:rsid w:val="00676EF2"/>
    <w:rsid w:val="00676F8F"/>
    <w:rsid w:val="006817B3"/>
    <w:rsid w:val="006817BC"/>
    <w:rsid w:val="00694221"/>
    <w:rsid w:val="006963B2"/>
    <w:rsid w:val="0069789F"/>
    <w:rsid w:val="006A2007"/>
    <w:rsid w:val="006A297B"/>
    <w:rsid w:val="006A2D48"/>
    <w:rsid w:val="006A4B19"/>
    <w:rsid w:val="006B20F1"/>
    <w:rsid w:val="006B7DBD"/>
    <w:rsid w:val="006C06F5"/>
    <w:rsid w:val="006C0A58"/>
    <w:rsid w:val="006C0B96"/>
    <w:rsid w:val="006C1613"/>
    <w:rsid w:val="006C434D"/>
    <w:rsid w:val="006C44C5"/>
    <w:rsid w:val="006C4577"/>
    <w:rsid w:val="006C5D68"/>
    <w:rsid w:val="006D0418"/>
    <w:rsid w:val="006D3500"/>
    <w:rsid w:val="006D4167"/>
    <w:rsid w:val="006D4C41"/>
    <w:rsid w:val="006D67D3"/>
    <w:rsid w:val="006D6BBF"/>
    <w:rsid w:val="006E1F8C"/>
    <w:rsid w:val="006E25D9"/>
    <w:rsid w:val="006E372C"/>
    <w:rsid w:val="006E3B69"/>
    <w:rsid w:val="006E6539"/>
    <w:rsid w:val="006E76A6"/>
    <w:rsid w:val="006F4604"/>
    <w:rsid w:val="006F544C"/>
    <w:rsid w:val="00703F41"/>
    <w:rsid w:val="00705132"/>
    <w:rsid w:val="00706F09"/>
    <w:rsid w:val="007074AE"/>
    <w:rsid w:val="00711DCC"/>
    <w:rsid w:val="00714DD7"/>
    <w:rsid w:val="007162C2"/>
    <w:rsid w:val="0071703C"/>
    <w:rsid w:val="007224D6"/>
    <w:rsid w:val="0072296A"/>
    <w:rsid w:val="007270B9"/>
    <w:rsid w:val="007307F8"/>
    <w:rsid w:val="00731519"/>
    <w:rsid w:val="00731C3D"/>
    <w:rsid w:val="0073414B"/>
    <w:rsid w:val="00734E7B"/>
    <w:rsid w:val="00735A38"/>
    <w:rsid w:val="007360BD"/>
    <w:rsid w:val="00736D8D"/>
    <w:rsid w:val="00742E0A"/>
    <w:rsid w:val="00742F02"/>
    <w:rsid w:val="007431D9"/>
    <w:rsid w:val="00743503"/>
    <w:rsid w:val="0074376E"/>
    <w:rsid w:val="00743E98"/>
    <w:rsid w:val="0074430C"/>
    <w:rsid w:val="00745D0D"/>
    <w:rsid w:val="0074747A"/>
    <w:rsid w:val="007474C8"/>
    <w:rsid w:val="00752F82"/>
    <w:rsid w:val="00753E95"/>
    <w:rsid w:val="00754071"/>
    <w:rsid w:val="007549D5"/>
    <w:rsid w:val="0075611A"/>
    <w:rsid w:val="00757A51"/>
    <w:rsid w:val="007606C0"/>
    <w:rsid w:val="00760E55"/>
    <w:rsid w:val="0076501E"/>
    <w:rsid w:val="00766E39"/>
    <w:rsid w:val="00767F80"/>
    <w:rsid w:val="00770AC6"/>
    <w:rsid w:val="00771350"/>
    <w:rsid w:val="00772975"/>
    <w:rsid w:val="00772C24"/>
    <w:rsid w:val="00772C3B"/>
    <w:rsid w:val="00772E58"/>
    <w:rsid w:val="007751AF"/>
    <w:rsid w:val="00775A52"/>
    <w:rsid w:val="0077693A"/>
    <w:rsid w:val="0078299F"/>
    <w:rsid w:val="00783E88"/>
    <w:rsid w:val="007843D9"/>
    <w:rsid w:val="007871E7"/>
    <w:rsid w:val="00787DB9"/>
    <w:rsid w:val="007907CB"/>
    <w:rsid w:val="007921DA"/>
    <w:rsid w:val="00793B8F"/>
    <w:rsid w:val="007946A2"/>
    <w:rsid w:val="00797219"/>
    <w:rsid w:val="00797C24"/>
    <w:rsid w:val="007A32BF"/>
    <w:rsid w:val="007A414D"/>
    <w:rsid w:val="007A5B8B"/>
    <w:rsid w:val="007A7546"/>
    <w:rsid w:val="007B080D"/>
    <w:rsid w:val="007B7FB5"/>
    <w:rsid w:val="007C079B"/>
    <w:rsid w:val="007C148C"/>
    <w:rsid w:val="007C1684"/>
    <w:rsid w:val="007C1E50"/>
    <w:rsid w:val="007C305F"/>
    <w:rsid w:val="007C3E72"/>
    <w:rsid w:val="007C4B6D"/>
    <w:rsid w:val="007C70A3"/>
    <w:rsid w:val="007D4B70"/>
    <w:rsid w:val="007D5726"/>
    <w:rsid w:val="007D5B39"/>
    <w:rsid w:val="007D6C41"/>
    <w:rsid w:val="007D70EF"/>
    <w:rsid w:val="007D7B7D"/>
    <w:rsid w:val="007E0994"/>
    <w:rsid w:val="007E1560"/>
    <w:rsid w:val="007E17CA"/>
    <w:rsid w:val="007E4442"/>
    <w:rsid w:val="007E4C34"/>
    <w:rsid w:val="007E6121"/>
    <w:rsid w:val="007E7E72"/>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27692"/>
    <w:rsid w:val="0083116D"/>
    <w:rsid w:val="00831395"/>
    <w:rsid w:val="008313F9"/>
    <w:rsid w:val="00831D27"/>
    <w:rsid w:val="00832BA3"/>
    <w:rsid w:val="008347CA"/>
    <w:rsid w:val="00835153"/>
    <w:rsid w:val="00842E8F"/>
    <w:rsid w:val="00843B45"/>
    <w:rsid w:val="00843DE3"/>
    <w:rsid w:val="008457EF"/>
    <w:rsid w:val="0084614F"/>
    <w:rsid w:val="00847A2D"/>
    <w:rsid w:val="00850E31"/>
    <w:rsid w:val="00854EBC"/>
    <w:rsid w:val="00857034"/>
    <w:rsid w:val="0085773B"/>
    <w:rsid w:val="00865734"/>
    <w:rsid w:val="00867C35"/>
    <w:rsid w:val="00867E15"/>
    <w:rsid w:val="00872BD2"/>
    <w:rsid w:val="00881091"/>
    <w:rsid w:val="00881300"/>
    <w:rsid w:val="008824C5"/>
    <w:rsid w:val="00883CDD"/>
    <w:rsid w:val="00883E9F"/>
    <w:rsid w:val="00884020"/>
    <w:rsid w:val="00884934"/>
    <w:rsid w:val="008863D8"/>
    <w:rsid w:val="0088676D"/>
    <w:rsid w:val="008867D5"/>
    <w:rsid w:val="00887C4D"/>
    <w:rsid w:val="00890E2F"/>
    <w:rsid w:val="0089301E"/>
    <w:rsid w:val="00894F6F"/>
    <w:rsid w:val="008972D4"/>
    <w:rsid w:val="008978E7"/>
    <w:rsid w:val="008A00F4"/>
    <w:rsid w:val="008A1D24"/>
    <w:rsid w:val="008A568A"/>
    <w:rsid w:val="008A5BDB"/>
    <w:rsid w:val="008A5F3A"/>
    <w:rsid w:val="008A7E56"/>
    <w:rsid w:val="008B1FE8"/>
    <w:rsid w:val="008B3D28"/>
    <w:rsid w:val="008B6491"/>
    <w:rsid w:val="008B7244"/>
    <w:rsid w:val="008B7CE8"/>
    <w:rsid w:val="008C3362"/>
    <w:rsid w:val="008C43F4"/>
    <w:rsid w:val="008C70C1"/>
    <w:rsid w:val="008C747D"/>
    <w:rsid w:val="008C7C07"/>
    <w:rsid w:val="008D397B"/>
    <w:rsid w:val="008D3D74"/>
    <w:rsid w:val="008D412E"/>
    <w:rsid w:val="008D6BDE"/>
    <w:rsid w:val="008D78B6"/>
    <w:rsid w:val="008E138B"/>
    <w:rsid w:val="008E2705"/>
    <w:rsid w:val="008E5977"/>
    <w:rsid w:val="008F0246"/>
    <w:rsid w:val="008F1335"/>
    <w:rsid w:val="008F31D0"/>
    <w:rsid w:val="008F51F1"/>
    <w:rsid w:val="008F5F09"/>
    <w:rsid w:val="008F6C68"/>
    <w:rsid w:val="009019EA"/>
    <w:rsid w:val="00902535"/>
    <w:rsid w:val="009031C3"/>
    <w:rsid w:val="00903CCB"/>
    <w:rsid w:val="00906332"/>
    <w:rsid w:val="0091308A"/>
    <w:rsid w:val="009145A8"/>
    <w:rsid w:val="00916EA2"/>
    <w:rsid w:val="0092168A"/>
    <w:rsid w:val="00921EF4"/>
    <w:rsid w:val="00922304"/>
    <w:rsid w:val="00922C3C"/>
    <w:rsid w:val="009235C7"/>
    <w:rsid w:val="0092393E"/>
    <w:rsid w:val="00925018"/>
    <w:rsid w:val="00926B58"/>
    <w:rsid w:val="00927262"/>
    <w:rsid w:val="00931EB9"/>
    <w:rsid w:val="0093425F"/>
    <w:rsid w:val="009348CA"/>
    <w:rsid w:val="00934CF2"/>
    <w:rsid w:val="009352E0"/>
    <w:rsid w:val="009354FE"/>
    <w:rsid w:val="009359A1"/>
    <w:rsid w:val="00936C02"/>
    <w:rsid w:val="009370D6"/>
    <w:rsid w:val="009379A8"/>
    <w:rsid w:val="00943D38"/>
    <w:rsid w:val="00944C40"/>
    <w:rsid w:val="009469B6"/>
    <w:rsid w:val="00947372"/>
    <w:rsid w:val="00960A8E"/>
    <w:rsid w:val="0096343D"/>
    <w:rsid w:val="0096352C"/>
    <w:rsid w:val="00963E85"/>
    <w:rsid w:val="0096430C"/>
    <w:rsid w:val="00970C19"/>
    <w:rsid w:val="00974896"/>
    <w:rsid w:val="00976327"/>
    <w:rsid w:val="00976A04"/>
    <w:rsid w:val="0098147E"/>
    <w:rsid w:val="009819F8"/>
    <w:rsid w:val="00982001"/>
    <w:rsid w:val="00982E42"/>
    <w:rsid w:val="00983780"/>
    <w:rsid w:val="0098554D"/>
    <w:rsid w:val="0098676D"/>
    <w:rsid w:val="00986E78"/>
    <w:rsid w:val="00987A8F"/>
    <w:rsid w:val="00987B07"/>
    <w:rsid w:val="00991BD7"/>
    <w:rsid w:val="00992192"/>
    <w:rsid w:val="00994C2F"/>
    <w:rsid w:val="00995F33"/>
    <w:rsid w:val="00997BAC"/>
    <w:rsid w:val="009A1C44"/>
    <w:rsid w:val="009A26D1"/>
    <w:rsid w:val="009A63F6"/>
    <w:rsid w:val="009B13E1"/>
    <w:rsid w:val="009B1E27"/>
    <w:rsid w:val="009B25A4"/>
    <w:rsid w:val="009B65C9"/>
    <w:rsid w:val="009C452E"/>
    <w:rsid w:val="009C5064"/>
    <w:rsid w:val="009C585D"/>
    <w:rsid w:val="009C67D7"/>
    <w:rsid w:val="009D1D1B"/>
    <w:rsid w:val="009D1DD6"/>
    <w:rsid w:val="009D45CB"/>
    <w:rsid w:val="009D5A54"/>
    <w:rsid w:val="009D6293"/>
    <w:rsid w:val="009D7F3B"/>
    <w:rsid w:val="009E076F"/>
    <w:rsid w:val="009E1A94"/>
    <w:rsid w:val="009E6D52"/>
    <w:rsid w:val="009F1EFA"/>
    <w:rsid w:val="009F2AAD"/>
    <w:rsid w:val="009F425A"/>
    <w:rsid w:val="009F5887"/>
    <w:rsid w:val="009F5C7B"/>
    <w:rsid w:val="009F6F00"/>
    <w:rsid w:val="00A00EFA"/>
    <w:rsid w:val="00A04356"/>
    <w:rsid w:val="00A04A68"/>
    <w:rsid w:val="00A075BA"/>
    <w:rsid w:val="00A108B6"/>
    <w:rsid w:val="00A11B04"/>
    <w:rsid w:val="00A141F6"/>
    <w:rsid w:val="00A2470E"/>
    <w:rsid w:val="00A26442"/>
    <w:rsid w:val="00A3139D"/>
    <w:rsid w:val="00A319A1"/>
    <w:rsid w:val="00A329F1"/>
    <w:rsid w:val="00A33B62"/>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70548"/>
    <w:rsid w:val="00A70F0A"/>
    <w:rsid w:val="00A72CD8"/>
    <w:rsid w:val="00A74F10"/>
    <w:rsid w:val="00A75855"/>
    <w:rsid w:val="00A86794"/>
    <w:rsid w:val="00A90123"/>
    <w:rsid w:val="00A9045F"/>
    <w:rsid w:val="00A92D40"/>
    <w:rsid w:val="00A93C88"/>
    <w:rsid w:val="00A94479"/>
    <w:rsid w:val="00A945DB"/>
    <w:rsid w:val="00A94EBD"/>
    <w:rsid w:val="00A96E0D"/>
    <w:rsid w:val="00A97167"/>
    <w:rsid w:val="00AA0371"/>
    <w:rsid w:val="00AA3CAF"/>
    <w:rsid w:val="00AA52A9"/>
    <w:rsid w:val="00AA6587"/>
    <w:rsid w:val="00AB2383"/>
    <w:rsid w:val="00AB294B"/>
    <w:rsid w:val="00AB4318"/>
    <w:rsid w:val="00AB5F36"/>
    <w:rsid w:val="00AB684B"/>
    <w:rsid w:val="00AB69AB"/>
    <w:rsid w:val="00AB7D57"/>
    <w:rsid w:val="00AC0153"/>
    <w:rsid w:val="00AC0A64"/>
    <w:rsid w:val="00AC3D74"/>
    <w:rsid w:val="00AC3FBB"/>
    <w:rsid w:val="00AC4146"/>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6670"/>
    <w:rsid w:val="00AE7CB4"/>
    <w:rsid w:val="00AF0B78"/>
    <w:rsid w:val="00AF13B3"/>
    <w:rsid w:val="00AF2D9F"/>
    <w:rsid w:val="00AF3205"/>
    <w:rsid w:val="00AF371B"/>
    <w:rsid w:val="00AF4C30"/>
    <w:rsid w:val="00AF6F19"/>
    <w:rsid w:val="00B019FC"/>
    <w:rsid w:val="00B03954"/>
    <w:rsid w:val="00B10F27"/>
    <w:rsid w:val="00B1185F"/>
    <w:rsid w:val="00B14673"/>
    <w:rsid w:val="00B20F88"/>
    <w:rsid w:val="00B217E4"/>
    <w:rsid w:val="00B2578C"/>
    <w:rsid w:val="00B26D58"/>
    <w:rsid w:val="00B27582"/>
    <w:rsid w:val="00B27866"/>
    <w:rsid w:val="00B27E63"/>
    <w:rsid w:val="00B3420D"/>
    <w:rsid w:val="00B350CF"/>
    <w:rsid w:val="00B352FB"/>
    <w:rsid w:val="00B35864"/>
    <w:rsid w:val="00B364D2"/>
    <w:rsid w:val="00B46C22"/>
    <w:rsid w:val="00B52216"/>
    <w:rsid w:val="00B533FB"/>
    <w:rsid w:val="00B53C5D"/>
    <w:rsid w:val="00B54D5B"/>
    <w:rsid w:val="00B56A0A"/>
    <w:rsid w:val="00B5779E"/>
    <w:rsid w:val="00B61331"/>
    <w:rsid w:val="00B621EF"/>
    <w:rsid w:val="00B62976"/>
    <w:rsid w:val="00B62D2E"/>
    <w:rsid w:val="00B64D0A"/>
    <w:rsid w:val="00B672A5"/>
    <w:rsid w:val="00B70719"/>
    <w:rsid w:val="00B70EA5"/>
    <w:rsid w:val="00B73113"/>
    <w:rsid w:val="00B734BD"/>
    <w:rsid w:val="00B73A92"/>
    <w:rsid w:val="00B75E2F"/>
    <w:rsid w:val="00B819EA"/>
    <w:rsid w:val="00B81E73"/>
    <w:rsid w:val="00B82D1A"/>
    <w:rsid w:val="00B82E23"/>
    <w:rsid w:val="00B847FB"/>
    <w:rsid w:val="00B84E55"/>
    <w:rsid w:val="00B85CD9"/>
    <w:rsid w:val="00B85EC5"/>
    <w:rsid w:val="00B87B34"/>
    <w:rsid w:val="00B908F8"/>
    <w:rsid w:val="00B92AE6"/>
    <w:rsid w:val="00B930E3"/>
    <w:rsid w:val="00B932C4"/>
    <w:rsid w:val="00B94374"/>
    <w:rsid w:val="00B9597C"/>
    <w:rsid w:val="00BA2100"/>
    <w:rsid w:val="00BA2B0B"/>
    <w:rsid w:val="00BA46DE"/>
    <w:rsid w:val="00BA6106"/>
    <w:rsid w:val="00BA6E08"/>
    <w:rsid w:val="00BB03A5"/>
    <w:rsid w:val="00BB12D0"/>
    <w:rsid w:val="00BB1712"/>
    <w:rsid w:val="00BB22FC"/>
    <w:rsid w:val="00BB328E"/>
    <w:rsid w:val="00BB4693"/>
    <w:rsid w:val="00BB4B0E"/>
    <w:rsid w:val="00BB52B8"/>
    <w:rsid w:val="00BB597E"/>
    <w:rsid w:val="00BC26B7"/>
    <w:rsid w:val="00BC3FF8"/>
    <w:rsid w:val="00BC49B9"/>
    <w:rsid w:val="00BC6AFC"/>
    <w:rsid w:val="00BC7161"/>
    <w:rsid w:val="00BC77E8"/>
    <w:rsid w:val="00BC7970"/>
    <w:rsid w:val="00BC7B68"/>
    <w:rsid w:val="00BD0AC9"/>
    <w:rsid w:val="00BD2F0D"/>
    <w:rsid w:val="00BD2F90"/>
    <w:rsid w:val="00BD5436"/>
    <w:rsid w:val="00BD760A"/>
    <w:rsid w:val="00BE0C1A"/>
    <w:rsid w:val="00BE27E5"/>
    <w:rsid w:val="00BE30E1"/>
    <w:rsid w:val="00BE31BC"/>
    <w:rsid w:val="00BE328F"/>
    <w:rsid w:val="00BE5AF0"/>
    <w:rsid w:val="00BE613B"/>
    <w:rsid w:val="00BE6763"/>
    <w:rsid w:val="00BE6CA2"/>
    <w:rsid w:val="00BE7B44"/>
    <w:rsid w:val="00BF2B20"/>
    <w:rsid w:val="00BF3963"/>
    <w:rsid w:val="00C00202"/>
    <w:rsid w:val="00C0160F"/>
    <w:rsid w:val="00C0197E"/>
    <w:rsid w:val="00C03E91"/>
    <w:rsid w:val="00C04AB5"/>
    <w:rsid w:val="00C0527B"/>
    <w:rsid w:val="00C06CD8"/>
    <w:rsid w:val="00C07E82"/>
    <w:rsid w:val="00C10FB8"/>
    <w:rsid w:val="00C11414"/>
    <w:rsid w:val="00C25902"/>
    <w:rsid w:val="00C27B58"/>
    <w:rsid w:val="00C31067"/>
    <w:rsid w:val="00C31BFA"/>
    <w:rsid w:val="00C31C21"/>
    <w:rsid w:val="00C32A27"/>
    <w:rsid w:val="00C331C6"/>
    <w:rsid w:val="00C34201"/>
    <w:rsid w:val="00C34397"/>
    <w:rsid w:val="00C36D52"/>
    <w:rsid w:val="00C4324C"/>
    <w:rsid w:val="00C47E79"/>
    <w:rsid w:val="00C52293"/>
    <w:rsid w:val="00C53B0C"/>
    <w:rsid w:val="00C5477F"/>
    <w:rsid w:val="00C560C9"/>
    <w:rsid w:val="00C56673"/>
    <w:rsid w:val="00C566C1"/>
    <w:rsid w:val="00C56B28"/>
    <w:rsid w:val="00C6015B"/>
    <w:rsid w:val="00C60748"/>
    <w:rsid w:val="00C62047"/>
    <w:rsid w:val="00C63340"/>
    <w:rsid w:val="00C63ED3"/>
    <w:rsid w:val="00C64A6C"/>
    <w:rsid w:val="00C64CAA"/>
    <w:rsid w:val="00C64F5C"/>
    <w:rsid w:val="00C66BE3"/>
    <w:rsid w:val="00C7018A"/>
    <w:rsid w:val="00C7084F"/>
    <w:rsid w:val="00C72111"/>
    <w:rsid w:val="00C77994"/>
    <w:rsid w:val="00C77E8F"/>
    <w:rsid w:val="00C8554F"/>
    <w:rsid w:val="00C85D76"/>
    <w:rsid w:val="00C91301"/>
    <w:rsid w:val="00C92815"/>
    <w:rsid w:val="00C93172"/>
    <w:rsid w:val="00C95486"/>
    <w:rsid w:val="00C96D5C"/>
    <w:rsid w:val="00CA1195"/>
    <w:rsid w:val="00CA14E7"/>
    <w:rsid w:val="00CA1EBC"/>
    <w:rsid w:val="00CA3042"/>
    <w:rsid w:val="00CA51A2"/>
    <w:rsid w:val="00CA79F3"/>
    <w:rsid w:val="00CB00F4"/>
    <w:rsid w:val="00CB10D5"/>
    <w:rsid w:val="00CB1F92"/>
    <w:rsid w:val="00CB2CE1"/>
    <w:rsid w:val="00CB4D6E"/>
    <w:rsid w:val="00CB64DC"/>
    <w:rsid w:val="00CB7D26"/>
    <w:rsid w:val="00CC1CD7"/>
    <w:rsid w:val="00CC2114"/>
    <w:rsid w:val="00CC2C1A"/>
    <w:rsid w:val="00CC41BB"/>
    <w:rsid w:val="00CC5BB0"/>
    <w:rsid w:val="00CC6701"/>
    <w:rsid w:val="00CC71E0"/>
    <w:rsid w:val="00CD0A5F"/>
    <w:rsid w:val="00CD4D7D"/>
    <w:rsid w:val="00CD6AA8"/>
    <w:rsid w:val="00CD7CDD"/>
    <w:rsid w:val="00CE710A"/>
    <w:rsid w:val="00CF281C"/>
    <w:rsid w:val="00CF576A"/>
    <w:rsid w:val="00CF7520"/>
    <w:rsid w:val="00CF7DC2"/>
    <w:rsid w:val="00D022D9"/>
    <w:rsid w:val="00D06917"/>
    <w:rsid w:val="00D07684"/>
    <w:rsid w:val="00D11721"/>
    <w:rsid w:val="00D11B06"/>
    <w:rsid w:val="00D140E9"/>
    <w:rsid w:val="00D14353"/>
    <w:rsid w:val="00D1574E"/>
    <w:rsid w:val="00D17B1A"/>
    <w:rsid w:val="00D17E33"/>
    <w:rsid w:val="00D2012F"/>
    <w:rsid w:val="00D204C4"/>
    <w:rsid w:val="00D20E01"/>
    <w:rsid w:val="00D21F0D"/>
    <w:rsid w:val="00D22A90"/>
    <w:rsid w:val="00D2403A"/>
    <w:rsid w:val="00D2719D"/>
    <w:rsid w:val="00D3321A"/>
    <w:rsid w:val="00D34F81"/>
    <w:rsid w:val="00D3555C"/>
    <w:rsid w:val="00D35830"/>
    <w:rsid w:val="00D371B1"/>
    <w:rsid w:val="00D40B8D"/>
    <w:rsid w:val="00D414D7"/>
    <w:rsid w:val="00D43407"/>
    <w:rsid w:val="00D45137"/>
    <w:rsid w:val="00D46966"/>
    <w:rsid w:val="00D564D6"/>
    <w:rsid w:val="00D565B5"/>
    <w:rsid w:val="00D623B3"/>
    <w:rsid w:val="00D62499"/>
    <w:rsid w:val="00D6304D"/>
    <w:rsid w:val="00D63EC7"/>
    <w:rsid w:val="00D64B24"/>
    <w:rsid w:val="00D66530"/>
    <w:rsid w:val="00D66B6A"/>
    <w:rsid w:val="00D67639"/>
    <w:rsid w:val="00D73250"/>
    <w:rsid w:val="00D73BA6"/>
    <w:rsid w:val="00D73C13"/>
    <w:rsid w:val="00D7419C"/>
    <w:rsid w:val="00D74C07"/>
    <w:rsid w:val="00D76DD7"/>
    <w:rsid w:val="00D77173"/>
    <w:rsid w:val="00D7752B"/>
    <w:rsid w:val="00D80480"/>
    <w:rsid w:val="00D82C7C"/>
    <w:rsid w:val="00D84B03"/>
    <w:rsid w:val="00D84E7A"/>
    <w:rsid w:val="00D863F3"/>
    <w:rsid w:val="00D87771"/>
    <w:rsid w:val="00D901BC"/>
    <w:rsid w:val="00D908D3"/>
    <w:rsid w:val="00D92EB5"/>
    <w:rsid w:val="00DA0003"/>
    <w:rsid w:val="00DA2771"/>
    <w:rsid w:val="00DA345F"/>
    <w:rsid w:val="00DA3970"/>
    <w:rsid w:val="00DA485D"/>
    <w:rsid w:val="00DA5387"/>
    <w:rsid w:val="00DA6EA8"/>
    <w:rsid w:val="00DA79B9"/>
    <w:rsid w:val="00DB5350"/>
    <w:rsid w:val="00DB5BE1"/>
    <w:rsid w:val="00DB5D84"/>
    <w:rsid w:val="00DC033E"/>
    <w:rsid w:val="00DC4093"/>
    <w:rsid w:val="00DC7701"/>
    <w:rsid w:val="00DD0903"/>
    <w:rsid w:val="00DD1E59"/>
    <w:rsid w:val="00DD40A0"/>
    <w:rsid w:val="00DD5BD7"/>
    <w:rsid w:val="00DD6B8C"/>
    <w:rsid w:val="00DE04BC"/>
    <w:rsid w:val="00DE1697"/>
    <w:rsid w:val="00DE2F2F"/>
    <w:rsid w:val="00DE3183"/>
    <w:rsid w:val="00DE40E9"/>
    <w:rsid w:val="00DE7CB2"/>
    <w:rsid w:val="00DF015F"/>
    <w:rsid w:val="00DF029F"/>
    <w:rsid w:val="00DF55D8"/>
    <w:rsid w:val="00DF773F"/>
    <w:rsid w:val="00E00866"/>
    <w:rsid w:val="00E0238E"/>
    <w:rsid w:val="00E02D94"/>
    <w:rsid w:val="00E02DC7"/>
    <w:rsid w:val="00E03A61"/>
    <w:rsid w:val="00E04D15"/>
    <w:rsid w:val="00E05115"/>
    <w:rsid w:val="00E065E5"/>
    <w:rsid w:val="00E068E3"/>
    <w:rsid w:val="00E078E7"/>
    <w:rsid w:val="00E10CF9"/>
    <w:rsid w:val="00E10EBC"/>
    <w:rsid w:val="00E13C88"/>
    <w:rsid w:val="00E14CFD"/>
    <w:rsid w:val="00E17416"/>
    <w:rsid w:val="00E224F9"/>
    <w:rsid w:val="00E227BD"/>
    <w:rsid w:val="00E24CC5"/>
    <w:rsid w:val="00E26AAE"/>
    <w:rsid w:val="00E2776B"/>
    <w:rsid w:val="00E32420"/>
    <w:rsid w:val="00E3608A"/>
    <w:rsid w:val="00E3722D"/>
    <w:rsid w:val="00E40228"/>
    <w:rsid w:val="00E43788"/>
    <w:rsid w:val="00E438BF"/>
    <w:rsid w:val="00E43DCC"/>
    <w:rsid w:val="00E46741"/>
    <w:rsid w:val="00E46C69"/>
    <w:rsid w:val="00E5096F"/>
    <w:rsid w:val="00E51D68"/>
    <w:rsid w:val="00E52CE9"/>
    <w:rsid w:val="00E53CE7"/>
    <w:rsid w:val="00E54000"/>
    <w:rsid w:val="00E54CEA"/>
    <w:rsid w:val="00E60584"/>
    <w:rsid w:val="00E650A9"/>
    <w:rsid w:val="00E75691"/>
    <w:rsid w:val="00E75C58"/>
    <w:rsid w:val="00E76835"/>
    <w:rsid w:val="00E76BBF"/>
    <w:rsid w:val="00E7714D"/>
    <w:rsid w:val="00E77AAE"/>
    <w:rsid w:val="00E808A0"/>
    <w:rsid w:val="00E81224"/>
    <w:rsid w:val="00E85005"/>
    <w:rsid w:val="00E85CC8"/>
    <w:rsid w:val="00E86980"/>
    <w:rsid w:val="00E933B2"/>
    <w:rsid w:val="00E94BA8"/>
    <w:rsid w:val="00E965B2"/>
    <w:rsid w:val="00E97260"/>
    <w:rsid w:val="00EA069D"/>
    <w:rsid w:val="00EA0781"/>
    <w:rsid w:val="00EA0C7B"/>
    <w:rsid w:val="00EB0879"/>
    <w:rsid w:val="00EC2D20"/>
    <w:rsid w:val="00EC2ECE"/>
    <w:rsid w:val="00EC3183"/>
    <w:rsid w:val="00ED1562"/>
    <w:rsid w:val="00ED1848"/>
    <w:rsid w:val="00ED2516"/>
    <w:rsid w:val="00ED2711"/>
    <w:rsid w:val="00ED28FF"/>
    <w:rsid w:val="00ED3C94"/>
    <w:rsid w:val="00ED40F8"/>
    <w:rsid w:val="00ED67EC"/>
    <w:rsid w:val="00EE0990"/>
    <w:rsid w:val="00EE1FA7"/>
    <w:rsid w:val="00EE3F7C"/>
    <w:rsid w:val="00EE6DD5"/>
    <w:rsid w:val="00EF3BFE"/>
    <w:rsid w:val="00EF4585"/>
    <w:rsid w:val="00EF6C48"/>
    <w:rsid w:val="00F002F0"/>
    <w:rsid w:val="00F022C1"/>
    <w:rsid w:val="00F07FCB"/>
    <w:rsid w:val="00F11351"/>
    <w:rsid w:val="00F11943"/>
    <w:rsid w:val="00F11D47"/>
    <w:rsid w:val="00F1261F"/>
    <w:rsid w:val="00F12B85"/>
    <w:rsid w:val="00F1364D"/>
    <w:rsid w:val="00F13F47"/>
    <w:rsid w:val="00F15828"/>
    <w:rsid w:val="00F17519"/>
    <w:rsid w:val="00F209ED"/>
    <w:rsid w:val="00F22C41"/>
    <w:rsid w:val="00F237E2"/>
    <w:rsid w:val="00F23827"/>
    <w:rsid w:val="00F23E96"/>
    <w:rsid w:val="00F25776"/>
    <w:rsid w:val="00F26CAF"/>
    <w:rsid w:val="00F30074"/>
    <w:rsid w:val="00F30B3A"/>
    <w:rsid w:val="00F31044"/>
    <w:rsid w:val="00F319EE"/>
    <w:rsid w:val="00F32D00"/>
    <w:rsid w:val="00F32E5A"/>
    <w:rsid w:val="00F33697"/>
    <w:rsid w:val="00F36764"/>
    <w:rsid w:val="00F4031A"/>
    <w:rsid w:val="00F40BCB"/>
    <w:rsid w:val="00F40DF1"/>
    <w:rsid w:val="00F42039"/>
    <w:rsid w:val="00F438B0"/>
    <w:rsid w:val="00F43A4A"/>
    <w:rsid w:val="00F448AA"/>
    <w:rsid w:val="00F46D0E"/>
    <w:rsid w:val="00F50AE3"/>
    <w:rsid w:val="00F535E5"/>
    <w:rsid w:val="00F54E9F"/>
    <w:rsid w:val="00F5721A"/>
    <w:rsid w:val="00F628C9"/>
    <w:rsid w:val="00F62E3D"/>
    <w:rsid w:val="00F63790"/>
    <w:rsid w:val="00F77D65"/>
    <w:rsid w:val="00F83969"/>
    <w:rsid w:val="00F83D28"/>
    <w:rsid w:val="00F8414A"/>
    <w:rsid w:val="00F851B8"/>
    <w:rsid w:val="00F85377"/>
    <w:rsid w:val="00F860E4"/>
    <w:rsid w:val="00F92324"/>
    <w:rsid w:val="00F94FFF"/>
    <w:rsid w:val="00F9754D"/>
    <w:rsid w:val="00F97800"/>
    <w:rsid w:val="00FA00CE"/>
    <w:rsid w:val="00FA107F"/>
    <w:rsid w:val="00FA2D6C"/>
    <w:rsid w:val="00FA39F5"/>
    <w:rsid w:val="00FA411F"/>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5FD0"/>
    <w:rsid w:val="00FD66BF"/>
    <w:rsid w:val="00FD76DC"/>
    <w:rsid w:val="00FE2DF2"/>
    <w:rsid w:val="00FE3CBF"/>
    <w:rsid w:val="00FE4E52"/>
    <w:rsid w:val="00FE5396"/>
    <w:rsid w:val="00FE6BD4"/>
    <w:rsid w:val="00FE7CDB"/>
    <w:rsid w:val="00FF068A"/>
    <w:rsid w:val="00FF249E"/>
    <w:rsid w:val="00FF3893"/>
    <w:rsid w:val="00FF466A"/>
    <w:rsid w:val="00FF5833"/>
    <w:rsid w:val="00FF657D"/>
    <w:rsid w:val="00FF689E"/>
    <w:rsid w:val="00FF78FC"/>
    <w:rsid w:val="00FF7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sz w:val="2"/>
      <w:szCs w:val="2"/>
    </w:rPr>
  </w:style>
  <w:style w:type="character" w:styleId="Hyperlink">
    <w:name w:val="Hyperlink"/>
    <w:basedOn w:val="DefaultParagraphFont"/>
    <w:uiPriority w:val="99"/>
    <w:rsid w:val="00F8414A"/>
    <w:rPr>
      <w:color w:val="0000FF"/>
      <w:u w:val="single"/>
    </w:rPr>
  </w:style>
  <w:style w:type="character" w:styleId="Strong">
    <w:name w:val="Strong"/>
    <w:basedOn w:val="DefaultParagraphFont"/>
    <w:uiPriority w:val="99"/>
    <w:qFormat/>
    <w:rsid w:val="00E227BD"/>
    <w:rPr>
      <w:b/>
      <w:bCs/>
    </w:rPr>
  </w:style>
  <w:style w:type="character" w:styleId="Emphasis">
    <w:name w:val="Emphasis"/>
    <w:basedOn w:val="DefaultParagraphFont"/>
    <w:uiPriority w:val="99"/>
    <w:qFormat/>
    <w:rsid w:val="000741FB"/>
    <w:rPr>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sz w:val="24"/>
      <w:szCs w:val="24"/>
    </w:rPr>
  </w:style>
  <w:style w:type="paragraph" w:customStyle="1" w:styleId="msonospacing0">
    <w:name w:val="msonospacing"/>
    <w:basedOn w:val="Normal"/>
    <w:uiPriority w:val="99"/>
    <w:rsid w:val="00714D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sz w:val="2"/>
      <w:szCs w:val="2"/>
    </w:rPr>
  </w:style>
  <w:style w:type="character" w:styleId="Hyperlink">
    <w:name w:val="Hyperlink"/>
    <w:basedOn w:val="DefaultParagraphFont"/>
    <w:uiPriority w:val="99"/>
    <w:rsid w:val="00F8414A"/>
    <w:rPr>
      <w:color w:val="0000FF"/>
      <w:u w:val="single"/>
    </w:rPr>
  </w:style>
  <w:style w:type="character" w:styleId="Strong">
    <w:name w:val="Strong"/>
    <w:basedOn w:val="DefaultParagraphFont"/>
    <w:uiPriority w:val="99"/>
    <w:qFormat/>
    <w:rsid w:val="00E227BD"/>
    <w:rPr>
      <w:b/>
      <w:bCs/>
    </w:rPr>
  </w:style>
  <w:style w:type="character" w:styleId="Emphasis">
    <w:name w:val="Emphasis"/>
    <w:basedOn w:val="DefaultParagraphFont"/>
    <w:uiPriority w:val="99"/>
    <w:qFormat/>
    <w:rsid w:val="000741FB"/>
    <w:rPr>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sz w:val="24"/>
      <w:szCs w:val="24"/>
    </w:rPr>
  </w:style>
  <w:style w:type="paragraph" w:customStyle="1" w:styleId="msonospacing0">
    <w:name w:val="msonospacing"/>
    <w:basedOn w:val="Normal"/>
    <w:uiPriority w:val="99"/>
    <w:rsid w:val="00714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7366336">
      <w:marLeft w:val="0"/>
      <w:marRight w:val="0"/>
      <w:marTop w:val="0"/>
      <w:marBottom w:val="0"/>
      <w:divBdr>
        <w:top w:val="none" w:sz="0" w:space="0" w:color="auto"/>
        <w:left w:val="none" w:sz="0" w:space="0" w:color="auto"/>
        <w:bottom w:val="none" w:sz="0" w:space="0" w:color="auto"/>
        <w:right w:val="none" w:sz="0" w:space="0" w:color="auto"/>
      </w:divBdr>
      <w:divsChild>
        <w:div w:id="647366335">
          <w:marLeft w:val="0"/>
          <w:marRight w:val="0"/>
          <w:marTop w:val="0"/>
          <w:marBottom w:val="0"/>
          <w:divBdr>
            <w:top w:val="none" w:sz="0" w:space="0" w:color="auto"/>
            <w:left w:val="none" w:sz="0" w:space="0" w:color="auto"/>
            <w:bottom w:val="none" w:sz="0" w:space="0" w:color="auto"/>
            <w:right w:val="none" w:sz="0" w:space="0" w:color="auto"/>
          </w:divBdr>
        </w:div>
        <w:div w:id="647366348">
          <w:marLeft w:val="0"/>
          <w:marRight w:val="0"/>
          <w:marTop w:val="0"/>
          <w:marBottom w:val="0"/>
          <w:divBdr>
            <w:top w:val="none" w:sz="0" w:space="0" w:color="auto"/>
            <w:left w:val="none" w:sz="0" w:space="0" w:color="auto"/>
            <w:bottom w:val="none" w:sz="0" w:space="0" w:color="auto"/>
            <w:right w:val="none" w:sz="0" w:space="0" w:color="auto"/>
          </w:divBdr>
        </w:div>
        <w:div w:id="647366361">
          <w:marLeft w:val="0"/>
          <w:marRight w:val="0"/>
          <w:marTop w:val="0"/>
          <w:marBottom w:val="0"/>
          <w:divBdr>
            <w:top w:val="none" w:sz="0" w:space="0" w:color="auto"/>
            <w:left w:val="none" w:sz="0" w:space="0" w:color="auto"/>
            <w:bottom w:val="none" w:sz="0" w:space="0" w:color="auto"/>
            <w:right w:val="none" w:sz="0" w:space="0" w:color="auto"/>
          </w:divBdr>
        </w:div>
        <w:div w:id="647366378">
          <w:marLeft w:val="0"/>
          <w:marRight w:val="0"/>
          <w:marTop w:val="0"/>
          <w:marBottom w:val="0"/>
          <w:divBdr>
            <w:top w:val="none" w:sz="0" w:space="0" w:color="auto"/>
            <w:left w:val="none" w:sz="0" w:space="0" w:color="auto"/>
            <w:bottom w:val="none" w:sz="0" w:space="0" w:color="auto"/>
            <w:right w:val="none" w:sz="0" w:space="0" w:color="auto"/>
          </w:divBdr>
        </w:div>
        <w:div w:id="647366392">
          <w:marLeft w:val="0"/>
          <w:marRight w:val="0"/>
          <w:marTop w:val="0"/>
          <w:marBottom w:val="0"/>
          <w:divBdr>
            <w:top w:val="none" w:sz="0" w:space="0" w:color="auto"/>
            <w:left w:val="none" w:sz="0" w:space="0" w:color="auto"/>
            <w:bottom w:val="none" w:sz="0" w:space="0" w:color="auto"/>
            <w:right w:val="none" w:sz="0" w:space="0" w:color="auto"/>
          </w:divBdr>
        </w:div>
      </w:divsChild>
    </w:div>
    <w:div w:id="647366352">
      <w:marLeft w:val="0"/>
      <w:marRight w:val="0"/>
      <w:marTop w:val="0"/>
      <w:marBottom w:val="0"/>
      <w:divBdr>
        <w:top w:val="none" w:sz="0" w:space="0" w:color="auto"/>
        <w:left w:val="none" w:sz="0" w:space="0" w:color="auto"/>
        <w:bottom w:val="none" w:sz="0" w:space="0" w:color="auto"/>
        <w:right w:val="none" w:sz="0" w:space="0" w:color="auto"/>
      </w:divBdr>
    </w:div>
    <w:div w:id="647366355">
      <w:marLeft w:val="0"/>
      <w:marRight w:val="0"/>
      <w:marTop w:val="0"/>
      <w:marBottom w:val="0"/>
      <w:divBdr>
        <w:top w:val="none" w:sz="0" w:space="0" w:color="auto"/>
        <w:left w:val="none" w:sz="0" w:space="0" w:color="auto"/>
        <w:bottom w:val="none" w:sz="0" w:space="0" w:color="auto"/>
        <w:right w:val="none" w:sz="0" w:space="0" w:color="auto"/>
      </w:divBdr>
      <w:divsChild>
        <w:div w:id="647366344">
          <w:marLeft w:val="0"/>
          <w:marRight w:val="0"/>
          <w:marTop w:val="0"/>
          <w:marBottom w:val="0"/>
          <w:divBdr>
            <w:top w:val="none" w:sz="0" w:space="0" w:color="auto"/>
            <w:left w:val="none" w:sz="0" w:space="0" w:color="auto"/>
            <w:bottom w:val="none" w:sz="0" w:space="0" w:color="auto"/>
            <w:right w:val="none" w:sz="0" w:space="0" w:color="auto"/>
          </w:divBdr>
        </w:div>
        <w:div w:id="647366346">
          <w:marLeft w:val="0"/>
          <w:marRight w:val="0"/>
          <w:marTop w:val="0"/>
          <w:marBottom w:val="0"/>
          <w:divBdr>
            <w:top w:val="none" w:sz="0" w:space="0" w:color="auto"/>
            <w:left w:val="none" w:sz="0" w:space="0" w:color="auto"/>
            <w:bottom w:val="none" w:sz="0" w:space="0" w:color="auto"/>
            <w:right w:val="none" w:sz="0" w:space="0" w:color="auto"/>
          </w:divBdr>
        </w:div>
        <w:div w:id="647366349">
          <w:marLeft w:val="0"/>
          <w:marRight w:val="0"/>
          <w:marTop w:val="0"/>
          <w:marBottom w:val="0"/>
          <w:divBdr>
            <w:top w:val="none" w:sz="0" w:space="0" w:color="auto"/>
            <w:left w:val="none" w:sz="0" w:space="0" w:color="auto"/>
            <w:bottom w:val="none" w:sz="0" w:space="0" w:color="auto"/>
            <w:right w:val="none" w:sz="0" w:space="0" w:color="auto"/>
          </w:divBdr>
        </w:div>
        <w:div w:id="647366351">
          <w:marLeft w:val="0"/>
          <w:marRight w:val="0"/>
          <w:marTop w:val="0"/>
          <w:marBottom w:val="0"/>
          <w:divBdr>
            <w:top w:val="none" w:sz="0" w:space="0" w:color="auto"/>
            <w:left w:val="none" w:sz="0" w:space="0" w:color="auto"/>
            <w:bottom w:val="none" w:sz="0" w:space="0" w:color="auto"/>
            <w:right w:val="none" w:sz="0" w:space="0" w:color="auto"/>
          </w:divBdr>
        </w:div>
        <w:div w:id="647366364">
          <w:marLeft w:val="0"/>
          <w:marRight w:val="0"/>
          <w:marTop w:val="0"/>
          <w:marBottom w:val="0"/>
          <w:divBdr>
            <w:top w:val="none" w:sz="0" w:space="0" w:color="auto"/>
            <w:left w:val="none" w:sz="0" w:space="0" w:color="auto"/>
            <w:bottom w:val="none" w:sz="0" w:space="0" w:color="auto"/>
            <w:right w:val="none" w:sz="0" w:space="0" w:color="auto"/>
          </w:divBdr>
        </w:div>
        <w:div w:id="647366368">
          <w:marLeft w:val="0"/>
          <w:marRight w:val="0"/>
          <w:marTop w:val="0"/>
          <w:marBottom w:val="0"/>
          <w:divBdr>
            <w:top w:val="none" w:sz="0" w:space="0" w:color="auto"/>
            <w:left w:val="none" w:sz="0" w:space="0" w:color="auto"/>
            <w:bottom w:val="none" w:sz="0" w:space="0" w:color="auto"/>
            <w:right w:val="none" w:sz="0" w:space="0" w:color="auto"/>
          </w:divBdr>
        </w:div>
        <w:div w:id="647366383">
          <w:marLeft w:val="0"/>
          <w:marRight w:val="0"/>
          <w:marTop w:val="0"/>
          <w:marBottom w:val="0"/>
          <w:divBdr>
            <w:top w:val="none" w:sz="0" w:space="0" w:color="auto"/>
            <w:left w:val="none" w:sz="0" w:space="0" w:color="auto"/>
            <w:bottom w:val="none" w:sz="0" w:space="0" w:color="auto"/>
            <w:right w:val="none" w:sz="0" w:space="0" w:color="auto"/>
          </w:divBdr>
        </w:div>
        <w:div w:id="647366386">
          <w:marLeft w:val="0"/>
          <w:marRight w:val="0"/>
          <w:marTop w:val="0"/>
          <w:marBottom w:val="0"/>
          <w:divBdr>
            <w:top w:val="none" w:sz="0" w:space="0" w:color="auto"/>
            <w:left w:val="none" w:sz="0" w:space="0" w:color="auto"/>
            <w:bottom w:val="none" w:sz="0" w:space="0" w:color="auto"/>
            <w:right w:val="none" w:sz="0" w:space="0" w:color="auto"/>
          </w:divBdr>
        </w:div>
      </w:divsChild>
    </w:div>
    <w:div w:id="647366357">
      <w:marLeft w:val="0"/>
      <w:marRight w:val="0"/>
      <w:marTop w:val="0"/>
      <w:marBottom w:val="0"/>
      <w:divBdr>
        <w:top w:val="none" w:sz="0" w:space="0" w:color="auto"/>
        <w:left w:val="none" w:sz="0" w:space="0" w:color="auto"/>
        <w:bottom w:val="none" w:sz="0" w:space="0" w:color="auto"/>
        <w:right w:val="none" w:sz="0" w:space="0" w:color="auto"/>
      </w:divBdr>
    </w:div>
    <w:div w:id="647366358">
      <w:marLeft w:val="0"/>
      <w:marRight w:val="0"/>
      <w:marTop w:val="0"/>
      <w:marBottom w:val="0"/>
      <w:divBdr>
        <w:top w:val="none" w:sz="0" w:space="0" w:color="auto"/>
        <w:left w:val="none" w:sz="0" w:space="0" w:color="auto"/>
        <w:bottom w:val="none" w:sz="0" w:space="0" w:color="auto"/>
        <w:right w:val="none" w:sz="0" w:space="0" w:color="auto"/>
      </w:divBdr>
      <w:divsChild>
        <w:div w:id="647366370">
          <w:marLeft w:val="0"/>
          <w:marRight w:val="0"/>
          <w:marTop w:val="0"/>
          <w:marBottom w:val="0"/>
          <w:divBdr>
            <w:top w:val="none" w:sz="0" w:space="0" w:color="auto"/>
            <w:left w:val="none" w:sz="0" w:space="0" w:color="auto"/>
            <w:bottom w:val="none" w:sz="0" w:space="0" w:color="auto"/>
            <w:right w:val="none" w:sz="0" w:space="0" w:color="auto"/>
          </w:divBdr>
          <w:divsChild>
            <w:div w:id="647366334">
              <w:marLeft w:val="0"/>
              <w:marRight w:val="0"/>
              <w:marTop w:val="0"/>
              <w:marBottom w:val="0"/>
              <w:divBdr>
                <w:top w:val="none" w:sz="0" w:space="0" w:color="auto"/>
                <w:left w:val="none" w:sz="0" w:space="0" w:color="auto"/>
                <w:bottom w:val="none" w:sz="0" w:space="0" w:color="auto"/>
                <w:right w:val="none" w:sz="0" w:space="0" w:color="auto"/>
              </w:divBdr>
            </w:div>
            <w:div w:id="647366345">
              <w:marLeft w:val="0"/>
              <w:marRight w:val="0"/>
              <w:marTop w:val="0"/>
              <w:marBottom w:val="0"/>
              <w:divBdr>
                <w:top w:val="none" w:sz="0" w:space="0" w:color="auto"/>
                <w:left w:val="none" w:sz="0" w:space="0" w:color="auto"/>
                <w:bottom w:val="none" w:sz="0" w:space="0" w:color="auto"/>
                <w:right w:val="none" w:sz="0" w:space="0" w:color="auto"/>
              </w:divBdr>
            </w:div>
            <w:div w:id="647366350">
              <w:marLeft w:val="0"/>
              <w:marRight w:val="0"/>
              <w:marTop w:val="0"/>
              <w:marBottom w:val="0"/>
              <w:divBdr>
                <w:top w:val="none" w:sz="0" w:space="0" w:color="auto"/>
                <w:left w:val="none" w:sz="0" w:space="0" w:color="auto"/>
                <w:bottom w:val="none" w:sz="0" w:space="0" w:color="auto"/>
                <w:right w:val="none" w:sz="0" w:space="0" w:color="auto"/>
              </w:divBdr>
            </w:div>
            <w:div w:id="647366354">
              <w:marLeft w:val="0"/>
              <w:marRight w:val="0"/>
              <w:marTop w:val="0"/>
              <w:marBottom w:val="0"/>
              <w:divBdr>
                <w:top w:val="none" w:sz="0" w:space="0" w:color="auto"/>
                <w:left w:val="none" w:sz="0" w:space="0" w:color="auto"/>
                <w:bottom w:val="none" w:sz="0" w:space="0" w:color="auto"/>
                <w:right w:val="none" w:sz="0" w:space="0" w:color="auto"/>
              </w:divBdr>
            </w:div>
            <w:div w:id="647366356">
              <w:marLeft w:val="0"/>
              <w:marRight w:val="0"/>
              <w:marTop w:val="0"/>
              <w:marBottom w:val="0"/>
              <w:divBdr>
                <w:top w:val="none" w:sz="0" w:space="0" w:color="auto"/>
                <w:left w:val="none" w:sz="0" w:space="0" w:color="auto"/>
                <w:bottom w:val="none" w:sz="0" w:space="0" w:color="auto"/>
                <w:right w:val="none" w:sz="0" w:space="0" w:color="auto"/>
              </w:divBdr>
            </w:div>
            <w:div w:id="647366363">
              <w:marLeft w:val="0"/>
              <w:marRight w:val="0"/>
              <w:marTop w:val="0"/>
              <w:marBottom w:val="0"/>
              <w:divBdr>
                <w:top w:val="none" w:sz="0" w:space="0" w:color="auto"/>
                <w:left w:val="none" w:sz="0" w:space="0" w:color="auto"/>
                <w:bottom w:val="none" w:sz="0" w:space="0" w:color="auto"/>
                <w:right w:val="none" w:sz="0" w:space="0" w:color="auto"/>
              </w:divBdr>
            </w:div>
            <w:div w:id="647366365">
              <w:marLeft w:val="0"/>
              <w:marRight w:val="0"/>
              <w:marTop w:val="0"/>
              <w:marBottom w:val="0"/>
              <w:divBdr>
                <w:top w:val="none" w:sz="0" w:space="0" w:color="auto"/>
                <w:left w:val="none" w:sz="0" w:space="0" w:color="auto"/>
                <w:bottom w:val="none" w:sz="0" w:space="0" w:color="auto"/>
                <w:right w:val="none" w:sz="0" w:space="0" w:color="auto"/>
              </w:divBdr>
            </w:div>
            <w:div w:id="647366371">
              <w:marLeft w:val="0"/>
              <w:marRight w:val="0"/>
              <w:marTop w:val="0"/>
              <w:marBottom w:val="0"/>
              <w:divBdr>
                <w:top w:val="none" w:sz="0" w:space="0" w:color="auto"/>
                <w:left w:val="none" w:sz="0" w:space="0" w:color="auto"/>
                <w:bottom w:val="none" w:sz="0" w:space="0" w:color="auto"/>
                <w:right w:val="none" w:sz="0" w:space="0" w:color="auto"/>
              </w:divBdr>
            </w:div>
            <w:div w:id="647366379">
              <w:marLeft w:val="0"/>
              <w:marRight w:val="0"/>
              <w:marTop w:val="0"/>
              <w:marBottom w:val="0"/>
              <w:divBdr>
                <w:top w:val="none" w:sz="0" w:space="0" w:color="auto"/>
                <w:left w:val="none" w:sz="0" w:space="0" w:color="auto"/>
                <w:bottom w:val="none" w:sz="0" w:space="0" w:color="auto"/>
                <w:right w:val="none" w:sz="0" w:space="0" w:color="auto"/>
              </w:divBdr>
            </w:div>
            <w:div w:id="647366384">
              <w:marLeft w:val="0"/>
              <w:marRight w:val="0"/>
              <w:marTop w:val="0"/>
              <w:marBottom w:val="0"/>
              <w:divBdr>
                <w:top w:val="none" w:sz="0" w:space="0" w:color="auto"/>
                <w:left w:val="none" w:sz="0" w:space="0" w:color="auto"/>
                <w:bottom w:val="none" w:sz="0" w:space="0" w:color="auto"/>
                <w:right w:val="none" w:sz="0" w:space="0" w:color="auto"/>
              </w:divBdr>
            </w:div>
            <w:div w:id="6473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359">
      <w:marLeft w:val="0"/>
      <w:marRight w:val="0"/>
      <w:marTop w:val="0"/>
      <w:marBottom w:val="0"/>
      <w:divBdr>
        <w:top w:val="none" w:sz="0" w:space="0" w:color="auto"/>
        <w:left w:val="none" w:sz="0" w:space="0" w:color="auto"/>
        <w:bottom w:val="none" w:sz="0" w:space="0" w:color="auto"/>
        <w:right w:val="none" w:sz="0" w:space="0" w:color="auto"/>
      </w:divBdr>
    </w:div>
    <w:div w:id="647366366">
      <w:marLeft w:val="0"/>
      <w:marRight w:val="0"/>
      <w:marTop w:val="0"/>
      <w:marBottom w:val="0"/>
      <w:divBdr>
        <w:top w:val="none" w:sz="0" w:space="0" w:color="auto"/>
        <w:left w:val="none" w:sz="0" w:space="0" w:color="auto"/>
        <w:bottom w:val="none" w:sz="0" w:space="0" w:color="auto"/>
        <w:right w:val="none" w:sz="0" w:space="0" w:color="auto"/>
      </w:divBdr>
      <w:divsChild>
        <w:div w:id="647366391">
          <w:marLeft w:val="59"/>
          <w:marRight w:val="0"/>
          <w:marTop w:val="100"/>
          <w:marBottom w:val="100"/>
          <w:divBdr>
            <w:top w:val="none" w:sz="0" w:space="0" w:color="auto"/>
            <w:left w:val="single" w:sz="8" w:space="3" w:color="000000"/>
            <w:bottom w:val="none" w:sz="0" w:space="0" w:color="auto"/>
            <w:right w:val="none" w:sz="0" w:space="0" w:color="auto"/>
          </w:divBdr>
          <w:divsChild>
            <w:div w:id="647366376">
              <w:marLeft w:val="0"/>
              <w:marRight w:val="0"/>
              <w:marTop w:val="0"/>
              <w:marBottom w:val="0"/>
              <w:divBdr>
                <w:top w:val="none" w:sz="0" w:space="0" w:color="auto"/>
                <w:left w:val="none" w:sz="0" w:space="0" w:color="auto"/>
                <w:bottom w:val="none" w:sz="0" w:space="0" w:color="auto"/>
                <w:right w:val="none" w:sz="0" w:space="0" w:color="auto"/>
              </w:divBdr>
            </w:div>
            <w:div w:id="647366377">
              <w:marLeft w:val="0"/>
              <w:marRight w:val="0"/>
              <w:marTop w:val="0"/>
              <w:marBottom w:val="0"/>
              <w:divBdr>
                <w:top w:val="none" w:sz="0" w:space="0" w:color="auto"/>
                <w:left w:val="none" w:sz="0" w:space="0" w:color="auto"/>
                <w:bottom w:val="none" w:sz="0" w:space="0" w:color="auto"/>
                <w:right w:val="none" w:sz="0" w:space="0" w:color="auto"/>
              </w:divBdr>
            </w:div>
            <w:div w:id="6473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372">
      <w:marLeft w:val="0"/>
      <w:marRight w:val="0"/>
      <w:marTop w:val="0"/>
      <w:marBottom w:val="0"/>
      <w:divBdr>
        <w:top w:val="none" w:sz="0" w:space="0" w:color="auto"/>
        <w:left w:val="none" w:sz="0" w:space="0" w:color="auto"/>
        <w:bottom w:val="none" w:sz="0" w:space="0" w:color="auto"/>
        <w:right w:val="none" w:sz="0" w:space="0" w:color="auto"/>
      </w:divBdr>
    </w:div>
    <w:div w:id="647366374">
      <w:marLeft w:val="0"/>
      <w:marRight w:val="0"/>
      <w:marTop w:val="0"/>
      <w:marBottom w:val="0"/>
      <w:divBdr>
        <w:top w:val="none" w:sz="0" w:space="0" w:color="auto"/>
        <w:left w:val="none" w:sz="0" w:space="0" w:color="auto"/>
        <w:bottom w:val="none" w:sz="0" w:space="0" w:color="auto"/>
        <w:right w:val="none" w:sz="0" w:space="0" w:color="auto"/>
      </w:divBdr>
    </w:div>
    <w:div w:id="647366375">
      <w:marLeft w:val="0"/>
      <w:marRight w:val="0"/>
      <w:marTop w:val="0"/>
      <w:marBottom w:val="0"/>
      <w:divBdr>
        <w:top w:val="none" w:sz="0" w:space="0" w:color="auto"/>
        <w:left w:val="none" w:sz="0" w:space="0" w:color="auto"/>
        <w:bottom w:val="none" w:sz="0" w:space="0" w:color="auto"/>
        <w:right w:val="none" w:sz="0" w:space="0" w:color="auto"/>
      </w:divBdr>
    </w:div>
    <w:div w:id="647366380">
      <w:marLeft w:val="0"/>
      <w:marRight w:val="0"/>
      <w:marTop w:val="0"/>
      <w:marBottom w:val="0"/>
      <w:divBdr>
        <w:top w:val="none" w:sz="0" w:space="0" w:color="auto"/>
        <w:left w:val="none" w:sz="0" w:space="0" w:color="auto"/>
        <w:bottom w:val="none" w:sz="0" w:space="0" w:color="auto"/>
        <w:right w:val="none" w:sz="0" w:space="0" w:color="auto"/>
      </w:divBdr>
    </w:div>
    <w:div w:id="647366381">
      <w:marLeft w:val="0"/>
      <w:marRight w:val="0"/>
      <w:marTop w:val="0"/>
      <w:marBottom w:val="0"/>
      <w:divBdr>
        <w:top w:val="none" w:sz="0" w:space="0" w:color="auto"/>
        <w:left w:val="none" w:sz="0" w:space="0" w:color="auto"/>
        <w:bottom w:val="none" w:sz="0" w:space="0" w:color="auto"/>
        <w:right w:val="none" w:sz="0" w:space="0" w:color="auto"/>
      </w:divBdr>
      <w:divsChild>
        <w:div w:id="647366385">
          <w:marLeft w:val="59"/>
          <w:marRight w:val="0"/>
          <w:marTop w:val="100"/>
          <w:marBottom w:val="100"/>
          <w:divBdr>
            <w:top w:val="none" w:sz="0" w:space="0" w:color="auto"/>
            <w:left w:val="single" w:sz="8" w:space="3" w:color="000000"/>
            <w:bottom w:val="none" w:sz="0" w:space="0" w:color="auto"/>
            <w:right w:val="none" w:sz="0" w:space="0" w:color="auto"/>
          </w:divBdr>
        </w:div>
      </w:divsChild>
    </w:div>
    <w:div w:id="647366387">
      <w:marLeft w:val="0"/>
      <w:marRight w:val="0"/>
      <w:marTop w:val="0"/>
      <w:marBottom w:val="0"/>
      <w:divBdr>
        <w:top w:val="none" w:sz="0" w:space="0" w:color="auto"/>
        <w:left w:val="none" w:sz="0" w:space="0" w:color="auto"/>
        <w:bottom w:val="none" w:sz="0" w:space="0" w:color="auto"/>
        <w:right w:val="none" w:sz="0" w:space="0" w:color="auto"/>
      </w:divBdr>
      <w:divsChild>
        <w:div w:id="647366340">
          <w:marLeft w:val="0"/>
          <w:marRight w:val="0"/>
          <w:marTop w:val="0"/>
          <w:marBottom w:val="0"/>
          <w:divBdr>
            <w:top w:val="none" w:sz="0" w:space="0" w:color="auto"/>
            <w:left w:val="none" w:sz="0" w:space="0" w:color="auto"/>
            <w:bottom w:val="none" w:sz="0" w:space="0" w:color="auto"/>
            <w:right w:val="none" w:sz="0" w:space="0" w:color="auto"/>
          </w:divBdr>
        </w:div>
      </w:divsChild>
    </w:div>
    <w:div w:id="647366388">
      <w:marLeft w:val="0"/>
      <w:marRight w:val="0"/>
      <w:marTop w:val="0"/>
      <w:marBottom w:val="0"/>
      <w:divBdr>
        <w:top w:val="none" w:sz="0" w:space="0" w:color="auto"/>
        <w:left w:val="none" w:sz="0" w:space="0" w:color="auto"/>
        <w:bottom w:val="none" w:sz="0" w:space="0" w:color="auto"/>
        <w:right w:val="none" w:sz="0" w:space="0" w:color="auto"/>
      </w:divBdr>
      <w:divsChild>
        <w:div w:id="647366337">
          <w:marLeft w:val="0"/>
          <w:marRight w:val="0"/>
          <w:marTop w:val="0"/>
          <w:marBottom w:val="0"/>
          <w:divBdr>
            <w:top w:val="none" w:sz="0" w:space="0" w:color="auto"/>
            <w:left w:val="none" w:sz="0" w:space="0" w:color="auto"/>
            <w:bottom w:val="none" w:sz="0" w:space="0" w:color="auto"/>
            <w:right w:val="none" w:sz="0" w:space="0" w:color="auto"/>
          </w:divBdr>
        </w:div>
        <w:div w:id="647366338">
          <w:marLeft w:val="0"/>
          <w:marRight w:val="0"/>
          <w:marTop w:val="0"/>
          <w:marBottom w:val="0"/>
          <w:divBdr>
            <w:top w:val="none" w:sz="0" w:space="0" w:color="auto"/>
            <w:left w:val="none" w:sz="0" w:space="0" w:color="auto"/>
            <w:bottom w:val="none" w:sz="0" w:space="0" w:color="auto"/>
            <w:right w:val="none" w:sz="0" w:space="0" w:color="auto"/>
          </w:divBdr>
        </w:div>
        <w:div w:id="647366341">
          <w:marLeft w:val="0"/>
          <w:marRight w:val="0"/>
          <w:marTop w:val="0"/>
          <w:marBottom w:val="0"/>
          <w:divBdr>
            <w:top w:val="none" w:sz="0" w:space="0" w:color="auto"/>
            <w:left w:val="none" w:sz="0" w:space="0" w:color="auto"/>
            <w:bottom w:val="none" w:sz="0" w:space="0" w:color="auto"/>
            <w:right w:val="none" w:sz="0" w:space="0" w:color="auto"/>
          </w:divBdr>
        </w:div>
        <w:div w:id="647366342">
          <w:marLeft w:val="0"/>
          <w:marRight w:val="0"/>
          <w:marTop w:val="0"/>
          <w:marBottom w:val="0"/>
          <w:divBdr>
            <w:top w:val="none" w:sz="0" w:space="0" w:color="auto"/>
            <w:left w:val="none" w:sz="0" w:space="0" w:color="auto"/>
            <w:bottom w:val="none" w:sz="0" w:space="0" w:color="auto"/>
            <w:right w:val="none" w:sz="0" w:space="0" w:color="auto"/>
          </w:divBdr>
        </w:div>
        <w:div w:id="647366353">
          <w:marLeft w:val="0"/>
          <w:marRight w:val="0"/>
          <w:marTop w:val="0"/>
          <w:marBottom w:val="0"/>
          <w:divBdr>
            <w:top w:val="none" w:sz="0" w:space="0" w:color="auto"/>
            <w:left w:val="none" w:sz="0" w:space="0" w:color="auto"/>
            <w:bottom w:val="none" w:sz="0" w:space="0" w:color="auto"/>
            <w:right w:val="none" w:sz="0" w:space="0" w:color="auto"/>
          </w:divBdr>
        </w:div>
        <w:div w:id="647366360">
          <w:marLeft w:val="0"/>
          <w:marRight w:val="0"/>
          <w:marTop w:val="0"/>
          <w:marBottom w:val="0"/>
          <w:divBdr>
            <w:top w:val="none" w:sz="0" w:space="0" w:color="auto"/>
            <w:left w:val="none" w:sz="0" w:space="0" w:color="auto"/>
            <w:bottom w:val="none" w:sz="0" w:space="0" w:color="auto"/>
            <w:right w:val="none" w:sz="0" w:space="0" w:color="auto"/>
          </w:divBdr>
        </w:div>
        <w:div w:id="647366367">
          <w:marLeft w:val="0"/>
          <w:marRight w:val="0"/>
          <w:marTop w:val="0"/>
          <w:marBottom w:val="0"/>
          <w:divBdr>
            <w:top w:val="none" w:sz="0" w:space="0" w:color="auto"/>
            <w:left w:val="none" w:sz="0" w:space="0" w:color="auto"/>
            <w:bottom w:val="none" w:sz="0" w:space="0" w:color="auto"/>
            <w:right w:val="none" w:sz="0" w:space="0" w:color="auto"/>
          </w:divBdr>
        </w:div>
        <w:div w:id="647366369">
          <w:marLeft w:val="0"/>
          <w:marRight w:val="0"/>
          <w:marTop w:val="0"/>
          <w:marBottom w:val="0"/>
          <w:divBdr>
            <w:top w:val="none" w:sz="0" w:space="0" w:color="auto"/>
            <w:left w:val="none" w:sz="0" w:space="0" w:color="auto"/>
            <w:bottom w:val="none" w:sz="0" w:space="0" w:color="auto"/>
            <w:right w:val="none" w:sz="0" w:space="0" w:color="auto"/>
          </w:divBdr>
          <w:divsChild>
            <w:div w:id="647366339">
              <w:marLeft w:val="0"/>
              <w:marRight w:val="0"/>
              <w:marTop w:val="0"/>
              <w:marBottom w:val="0"/>
              <w:divBdr>
                <w:top w:val="none" w:sz="0" w:space="0" w:color="auto"/>
                <w:left w:val="none" w:sz="0" w:space="0" w:color="auto"/>
                <w:bottom w:val="none" w:sz="0" w:space="0" w:color="auto"/>
                <w:right w:val="none" w:sz="0" w:space="0" w:color="auto"/>
              </w:divBdr>
            </w:div>
            <w:div w:id="647366343">
              <w:marLeft w:val="0"/>
              <w:marRight w:val="0"/>
              <w:marTop w:val="0"/>
              <w:marBottom w:val="0"/>
              <w:divBdr>
                <w:top w:val="none" w:sz="0" w:space="0" w:color="auto"/>
                <w:left w:val="none" w:sz="0" w:space="0" w:color="auto"/>
                <w:bottom w:val="none" w:sz="0" w:space="0" w:color="auto"/>
                <w:right w:val="none" w:sz="0" w:space="0" w:color="auto"/>
              </w:divBdr>
            </w:div>
            <w:div w:id="647366347">
              <w:marLeft w:val="0"/>
              <w:marRight w:val="0"/>
              <w:marTop w:val="0"/>
              <w:marBottom w:val="0"/>
              <w:divBdr>
                <w:top w:val="none" w:sz="0" w:space="0" w:color="auto"/>
                <w:left w:val="none" w:sz="0" w:space="0" w:color="auto"/>
                <w:bottom w:val="none" w:sz="0" w:space="0" w:color="auto"/>
                <w:right w:val="none" w:sz="0" w:space="0" w:color="auto"/>
              </w:divBdr>
            </w:div>
            <w:div w:id="647366362">
              <w:marLeft w:val="0"/>
              <w:marRight w:val="0"/>
              <w:marTop w:val="0"/>
              <w:marBottom w:val="0"/>
              <w:divBdr>
                <w:top w:val="none" w:sz="0" w:space="0" w:color="auto"/>
                <w:left w:val="none" w:sz="0" w:space="0" w:color="auto"/>
                <w:bottom w:val="none" w:sz="0" w:space="0" w:color="auto"/>
                <w:right w:val="none" w:sz="0" w:space="0" w:color="auto"/>
              </w:divBdr>
            </w:div>
          </w:divsChild>
        </w:div>
        <w:div w:id="647366373">
          <w:marLeft w:val="0"/>
          <w:marRight w:val="0"/>
          <w:marTop w:val="0"/>
          <w:marBottom w:val="0"/>
          <w:divBdr>
            <w:top w:val="none" w:sz="0" w:space="0" w:color="auto"/>
            <w:left w:val="none" w:sz="0" w:space="0" w:color="auto"/>
            <w:bottom w:val="none" w:sz="0" w:space="0" w:color="auto"/>
            <w:right w:val="none" w:sz="0" w:space="0" w:color="auto"/>
          </w:divBdr>
        </w:div>
        <w:div w:id="647366382">
          <w:marLeft w:val="0"/>
          <w:marRight w:val="0"/>
          <w:marTop w:val="0"/>
          <w:marBottom w:val="0"/>
          <w:divBdr>
            <w:top w:val="none" w:sz="0" w:space="0" w:color="auto"/>
            <w:left w:val="none" w:sz="0" w:space="0" w:color="auto"/>
            <w:bottom w:val="none" w:sz="0" w:space="0" w:color="auto"/>
            <w:right w:val="none" w:sz="0" w:space="0" w:color="auto"/>
          </w:divBdr>
        </w:div>
      </w:divsChild>
    </w:div>
    <w:div w:id="647366393">
      <w:marLeft w:val="0"/>
      <w:marRight w:val="0"/>
      <w:marTop w:val="0"/>
      <w:marBottom w:val="0"/>
      <w:divBdr>
        <w:top w:val="none" w:sz="0" w:space="0" w:color="auto"/>
        <w:left w:val="none" w:sz="0" w:space="0" w:color="auto"/>
        <w:bottom w:val="none" w:sz="0" w:space="0" w:color="auto"/>
        <w:right w:val="none" w:sz="0" w:space="0" w:color="auto"/>
      </w:divBdr>
    </w:div>
    <w:div w:id="647366398">
      <w:marLeft w:val="0"/>
      <w:marRight w:val="0"/>
      <w:marTop w:val="0"/>
      <w:marBottom w:val="0"/>
      <w:divBdr>
        <w:top w:val="none" w:sz="0" w:space="0" w:color="auto"/>
        <w:left w:val="none" w:sz="0" w:space="0" w:color="auto"/>
        <w:bottom w:val="none" w:sz="0" w:space="0" w:color="auto"/>
        <w:right w:val="none" w:sz="0" w:space="0" w:color="auto"/>
      </w:divBdr>
      <w:divsChild>
        <w:div w:id="647366394">
          <w:marLeft w:val="0"/>
          <w:marRight w:val="0"/>
          <w:marTop w:val="0"/>
          <w:marBottom w:val="0"/>
          <w:divBdr>
            <w:top w:val="none" w:sz="0" w:space="0" w:color="auto"/>
            <w:left w:val="none" w:sz="0" w:space="0" w:color="auto"/>
            <w:bottom w:val="none" w:sz="0" w:space="0" w:color="auto"/>
            <w:right w:val="none" w:sz="0" w:space="0" w:color="auto"/>
          </w:divBdr>
        </w:div>
        <w:div w:id="647366395">
          <w:marLeft w:val="0"/>
          <w:marRight w:val="0"/>
          <w:marTop w:val="0"/>
          <w:marBottom w:val="0"/>
          <w:divBdr>
            <w:top w:val="none" w:sz="0" w:space="0" w:color="auto"/>
            <w:left w:val="none" w:sz="0" w:space="0" w:color="auto"/>
            <w:bottom w:val="none" w:sz="0" w:space="0" w:color="auto"/>
            <w:right w:val="none" w:sz="0" w:space="0" w:color="auto"/>
          </w:divBdr>
        </w:div>
        <w:div w:id="647366396">
          <w:marLeft w:val="0"/>
          <w:marRight w:val="0"/>
          <w:marTop w:val="0"/>
          <w:marBottom w:val="0"/>
          <w:divBdr>
            <w:top w:val="none" w:sz="0" w:space="0" w:color="auto"/>
            <w:left w:val="none" w:sz="0" w:space="0" w:color="auto"/>
            <w:bottom w:val="none" w:sz="0" w:space="0" w:color="auto"/>
            <w:right w:val="none" w:sz="0" w:space="0" w:color="auto"/>
          </w:divBdr>
        </w:div>
        <w:div w:id="647366397">
          <w:marLeft w:val="0"/>
          <w:marRight w:val="0"/>
          <w:marTop w:val="0"/>
          <w:marBottom w:val="0"/>
          <w:divBdr>
            <w:top w:val="none" w:sz="0" w:space="0" w:color="auto"/>
            <w:left w:val="none" w:sz="0" w:space="0" w:color="auto"/>
            <w:bottom w:val="none" w:sz="0" w:space="0" w:color="auto"/>
            <w:right w:val="none" w:sz="0" w:space="0" w:color="auto"/>
          </w:divBdr>
        </w:div>
        <w:div w:id="64736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Model Club Agenda</vt:lpstr>
    </vt:vector>
  </TitlesOfParts>
  <Company>Hewlett-Packard</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creator>frank</dc:creator>
  <cp:lastModifiedBy>frank</cp:lastModifiedBy>
  <cp:revision>14</cp:revision>
  <cp:lastPrinted>2013-01-26T19:29:00Z</cp:lastPrinted>
  <dcterms:created xsi:type="dcterms:W3CDTF">2013-10-18T20:55:00Z</dcterms:created>
  <dcterms:modified xsi:type="dcterms:W3CDTF">2013-12-18T17:38:00Z</dcterms:modified>
</cp:coreProperties>
</file>