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274E9C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Dec</w:t>
      </w:r>
      <w:r w:rsidR="00A552CA">
        <w:rPr>
          <w:b/>
          <w:bCs/>
          <w:lang w:val="en-GB"/>
        </w:rPr>
        <w:t xml:space="preserve">ember </w:t>
      </w:r>
      <w:r w:rsidR="007D5726">
        <w:rPr>
          <w:b/>
          <w:bCs/>
          <w:lang w:val="en-GB"/>
        </w:rPr>
        <w:t>1</w:t>
      </w:r>
      <w:r>
        <w:rPr>
          <w:b/>
          <w:bCs/>
          <w:lang w:val="en-GB"/>
        </w:rPr>
        <w:t>4</w:t>
      </w:r>
      <w:r w:rsidR="005F331D">
        <w:rPr>
          <w:b/>
          <w:bCs/>
          <w:lang w:val="en-GB"/>
        </w:rPr>
        <w:t>, 2013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BC7B68" w:rsidRPr="00922C3C" w:rsidRDefault="005F331D" w:rsidP="00A75855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523EF1" w:rsidRPr="00523EF1">
        <w:rPr>
          <w:bCs/>
          <w:sz w:val="20"/>
          <w:szCs w:val="20"/>
          <w:lang w:val="en-GB"/>
        </w:rPr>
        <w:t>Dene</w:t>
      </w:r>
      <w:proofErr w:type="spellEnd"/>
      <w:r w:rsidR="00C72111" w:rsidRPr="00523EF1">
        <w:rPr>
          <w:sz w:val="20"/>
          <w:szCs w:val="20"/>
          <w:lang w:val="en-GB"/>
        </w:rPr>
        <w:t xml:space="preserve"> </w:t>
      </w:r>
      <w:r w:rsidRPr="00922C3C">
        <w:rPr>
          <w:sz w:val="20"/>
          <w:szCs w:val="20"/>
          <w:lang w:val="en-GB"/>
        </w:rPr>
        <w:t xml:space="preserve">called the meeting to order at </w:t>
      </w:r>
      <w:r w:rsidR="00EA2C83">
        <w:rPr>
          <w:sz w:val="20"/>
          <w:szCs w:val="20"/>
          <w:lang w:val="en-GB"/>
        </w:rPr>
        <w:t>10</w:t>
      </w:r>
      <w:r w:rsidRPr="00922C3C">
        <w:rPr>
          <w:sz w:val="20"/>
          <w:szCs w:val="20"/>
          <w:lang w:val="en-GB"/>
        </w:rPr>
        <w:t>:</w:t>
      </w:r>
      <w:r w:rsidR="00523EF1">
        <w:rPr>
          <w:sz w:val="20"/>
          <w:szCs w:val="20"/>
          <w:lang w:val="en-GB"/>
        </w:rPr>
        <w:t>5</w:t>
      </w:r>
      <w:r w:rsidR="0057260C" w:rsidRPr="00922C3C">
        <w:rPr>
          <w:sz w:val="20"/>
          <w:szCs w:val="20"/>
          <w:lang w:val="en-GB"/>
        </w:rPr>
        <w:t>5</w:t>
      </w:r>
      <w:r w:rsidRPr="00922C3C">
        <w:rPr>
          <w:sz w:val="20"/>
          <w:szCs w:val="20"/>
          <w:lang w:val="en-GB"/>
        </w:rPr>
        <w:t xml:space="preserve">am.  Guest in attendance were: </w:t>
      </w:r>
      <w:r w:rsidR="003C2C06">
        <w:rPr>
          <w:color w:val="948A54" w:themeColor="background2" w:themeShade="80"/>
          <w:sz w:val="20"/>
          <w:szCs w:val="20"/>
          <w:lang w:val="en-GB"/>
        </w:rPr>
        <w:t>Eve Lewis</w:t>
      </w:r>
      <w:r w:rsidR="00A552CA">
        <w:rPr>
          <w:color w:val="948A54" w:themeColor="background2" w:themeShade="80"/>
          <w:sz w:val="20"/>
          <w:szCs w:val="20"/>
          <w:lang w:val="en-GB"/>
        </w:rPr>
        <w:t xml:space="preserve">, </w:t>
      </w:r>
      <w:r w:rsidR="00AE1B8F">
        <w:rPr>
          <w:color w:val="948A54" w:themeColor="background2" w:themeShade="80"/>
          <w:sz w:val="20"/>
          <w:szCs w:val="20"/>
          <w:lang w:val="en-GB"/>
        </w:rPr>
        <w:t>Audrey</w:t>
      </w:r>
      <w:r w:rsidR="002002DF">
        <w:rPr>
          <w:color w:val="948A54" w:themeColor="background2" w:themeShade="80"/>
          <w:sz w:val="20"/>
          <w:szCs w:val="20"/>
          <w:lang w:val="en-GB"/>
        </w:rPr>
        <w:t xml:space="preserve"> </w:t>
      </w:r>
      <w:proofErr w:type="spellStart"/>
      <w:r w:rsidR="002002DF">
        <w:rPr>
          <w:color w:val="948A54" w:themeColor="background2" w:themeShade="80"/>
          <w:sz w:val="20"/>
          <w:szCs w:val="20"/>
          <w:lang w:val="en-GB"/>
        </w:rPr>
        <w:t>Pettengill</w:t>
      </w:r>
      <w:proofErr w:type="spellEnd"/>
      <w:r w:rsidR="00AE1B8F">
        <w:rPr>
          <w:color w:val="948A54" w:themeColor="background2" w:themeShade="80"/>
          <w:sz w:val="20"/>
          <w:szCs w:val="20"/>
          <w:lang w:val="en-GB"/>
        </w:rPr>
        <w:t xml:space="preserve">, </w:t>
      </w:r>
      <w:r w:rsidR="00A552CA">
        <w:rPr>
          <w:color w:val="948A54" w:themeColor="background2" w:themeShade="80"/>
          <w:sz w:val="20"/>
          <w:szCs w:val="20"/>
          <w:lang w:val="en-GB"/>
        </w:rPr>
        <w:t>Steven Landon</w:t>
      </w:r>
      <w:r w:rsidR="00D741C8">
        <w:rPr>
          <w:color w:val="948A54" w:themeColor="background2" w:themeShade="80"/>
          <w:sz w:val="20"/>
          <w:szCs w:val="20"/>
          <w:lang w:val="en-GB"/>
        </w:rPr>
        <w:t xml:space="preserve">, Jocelyn Dickson, Kent Sampson, Mary Cody, Roger </w:t>
      </w:r>
      <w:proofErr w:type="spellStart"/>
      <w:r w:rsidR="00D741C8">
        <w:rPr>
          <w:color w:val="948A54" w:themeColor="background2" w:themeShade="80"/>
          <w:sz w:val="20"/>
          <w:szCs w:val="20"/>
          <w:lang w:val="en-GB"/>
        </w:rPr>
        <w:t>Kathmann</w:t>
      </w:r>
      <w:proofErr w:type="spellEnd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5F331D" w:rsidRPr="003D200A" w:rsidRDefault="006A233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</w:t>
            </w:r>
            <w:proofErr w:type="spellStart"/>
            <w:r w:rsidRPr="003D200A">
              <w:rPr>
                <w:sz w:val="20"/>
                <w:szCs w:val="20"/>
              </w:rPr>
              <w:t>Carrozza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BE709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995F3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DC24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6C13C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6C13C8" w:rsidRPr="003D200A" w:rsidRDefault="006C13C8" w:rsidP="006C1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6C13C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6C13C8" w:rsidP="002F09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</w:p>
        </w:tc>
        <w:tc>
          <w:tcPr>
            <w:tcW w:w="2300" w:type="dxa"/>
          </w:tcPr>
          <w:p w:rsidR="005F331D" w:rsidRPr="003D200A" w:rsidRDefault="00274E9C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</w:p>
        </w:tc>
        <w:tc>
          <w:tcPr>
            <w:tcW w:w="887" w:type="dxa"/>
          </w:tcPr>
          <w:p w:rsidR="005F331D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74E9C" w:rsidRPr="003D200A">
        <w:trPr>
          <w:trHeight w:val="170"/>
        </w:trPr>
        <w:tc>
          <w:tcPr>
            <w:tcW w:w="3168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274E9C" w:rsidRPr="003D200A" w:rsidRDefault="00D741C8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274E9C" w:rsidRPr="003D200A" w:rsidRDefault="00D741C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</w:t>
            </w:r>
          </w:p>
        </w:tc>
        <w:tc>
          <w:tcPr>
            <w:tcW w:w="2300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</w:tr>
      <w:tr w:rsidR="00274E9C" w:rsidRPr="003D200A">
        <w:tc>
          <w:tcPr>
            <w:tcW w:w="3168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</w:tr>
      <w:tr w:rsidR="00274E9C" w:rsidRPr="003D200A">
        <w:tc>
          <w:tcPr>
            <w:tcW w:w="3168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274E9C" w:rsidRPr="00E77AAE" w:rsidRDefault="00274E9C" w:rsidP="002F0930">
            <w:pPr>
              <w:rPr>
                <w:sz w:val="20"/>
                <w:szCs w:val="20"/>
              </w:rPr>
            </w:pPr>
            <w:r w:rsidRPr="00E77AAE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</w:tr>
      <w:tr w:rsidR="00274E9C" w:rsidRPr="003D200A">
        <w:tc>
          <w:tcPr>
            <w:tcW w:w="3168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>
              <w:rPr>
                <w:sz w:val="20"/>
                <w:szCs w:val="20"/>
              </w:rPr>
              <w:t>Braumbaugh</w:t>
            </w:r>
            <w:proofErr w:type="spellEnd"/>
          </w:p>
        </w:tc>
        <w:tc>
          <w:tcPr>
            <w:tcW w:w="916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</w:tr>
      <w:tr w:rsidR="00274E9C" w:rsidRPr="003D200A">
        <w:trPr>
          <w:trHeight w:val="305"/>
        </w:trPr>
        <w:tc>
          <w:tcPr>
            <w:tcW w:w="3168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74E9C" w:rsidRPr="003D200A" w:rsidRDefault="00274E9C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887" w:type="dxa"/>
          </w:tcPr>
          <w:p w:rsidR="00274E9C" w:rsidRPr="003D200A" w:rsidRDefault="00132668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</w:tr>
      <w:tr w:rsidR="00274E9C" w:rsidRPr="003D200A">
        <w:trPr>
          <w:trHeight w:val="305"/>
        </w:trPr>
        <w:tc>
          <w:tcPr>
            <w:tcW w:w="3168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4E9C" w:rsidRPr="003D200A" w:rsidRDefault="00274E9C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Default="005F331D" w:rsidP="0014611C">
      <w:pPr>
        <w:rPr>
          <w:bCs/>
          <w:lang w:val="en-GB"/>
        </w:rPr>
      </w:pPr>
      <w:r w:rsidRPr="00B36E50">
        <w:rPr>
          <w:b/>
          <w:bCs/>
          <w:u w:val="single"/>
          <w:lang w:val="en-GB"/>
        </w:rPr>
        <w:t>Recording Partner’s Report</w:t>
      </w:r>
      <w:r w:rsidRPr="00B36E50">
        <w:rPr>
          <w:b/>
          <w:bCs/>
          <w:lang w:val="en-GB"/>
        </w:rPr>
        <w:t xml:space="preserve">: </w:t>
      </w:r>
      <w:r w:rsidR="00B36E50" w:rsidRPr="00B36E50">
        <w:rPr>
          <w:bCs/>
          <w:lang w:val="en-GB"/>
        </w:rPr>
        <w:t xml:space="preserve">Meeting minutes </w:t>
      </w:r>
      <w:r w:rsidR="00B36E50">
        <w:rPr>
          <w:bCs/>
          <w:lang w:val="en-GB"/>
        </w:rPr>
        <w:t xml:space="preserve">sent. </w:t>
      </w:r>
      <w:proofErr w:type="gramStart"/>
      <w:r w:rsidR="00B36E50">
        <w:rPr>
          <w:bCs/>
          <w:lang w:val="en-GB"/>
        </w:rPr>
        <w:t xml:space="preserve">Approved with noted revisions (email from </w:t>
      </w:r>
      <w:proofErr w:type="spellStart"/>
      <w:r w:rsidR="00114A9A">
        <w:rPr>
          <w:bCs/>
          <w:lang w:val="en-GB"/>
        </w:rPr>
        <w:t>Dene</w:t>
      </w:r>
      <w:proofErr w:type="spellEnd"/>
      <w:r w:rsidR="00B36E50">
        <w:rPr>
          <w:bCs/>
          <w:lang w:val="en-GB"/>
        </w:rPr>
        <w:t>.)</w:t>
      </w:r>
      <w:proofErr w:type="gramEnd"/>
    </w:p>
    <w:p w:rsidR="00114A9A" w:rsidRPr="00B36E50" w:rsidRDefault="007D3A42" w:rsidP="0014611C">
      <w:proofErr w:type="spellStart"/>
      <w:r>
        <w:rPr>
          <w:bCs/>
          <w:lang w:val="en-GB"/>
        </w:rPr>
        <w:t>Dene</w:t>
      </w:r>
      <w:proofErr w:type="spellEnd"/>
      <w:r>
        <w:rPr>
          <w:bCs/>
          <w:lang w:val="en-GB"/>
        </w:rPr>
        <w:t xml:space="preserve"> regarding visitors)</w:t>
      </w:r>
      <w:r w:rsidR="00114A9A">
        <w:rPr>
          <w:bCs/>
          <w:lang w:val="en-GB"/>
        </w:rPr>
        <w:t xml:space="preserve"> Moved to accept, Gerry seconded.</w:t>
      </w:r>
    </w:p>
    <w:p w:rsidR="005F331D" w:rsidRPr="00B36E50" w:rsidRDefault="005F331D" w:rsidP="002402C9">
      <w:pPr>
        <w:rPr>
          <w:color w:val="948A54" w:themeColor="background2" w:themeShade="80"/>
          <w:lang w:val="en-GB"/>
        </w:rPr>
      </w:pPr>
    </w:p>
    <w:p w:rsidR="00EA2C83" w:rsidRDefault="005F331D" w:rsidP="00AD7243">
      <w:pPr>
        <w:rPr>
          <w:lang w:val="en-GB"/>
        </w:rPr>
      </w:pPr>
      <w:r w:rsidRPr="00760E55">
        <w:rPr>
          <w:b/>
          <w:bCs/>
          <w:u w:val="single"/>
          <w:lang w:val="en-GB"/>
        </w:rPr>
        <w:t>Financial Partner’s Report</w:t>
      </w:r>
      <w:r w:rsidRPr="00760E55">
        <w:rPr>
          <w:b/>
          <w:bCs/>
          <w:lang w:val="en-GB"/>
        </w:rPr>
        <w:t>:</w:t>
      </w:r>
      <w:r>
        <w:rPr>
          <w:lang w:val="en-GB"/>
        </w:rPr>
        <w:t xml:space="preserve">  </w:t>
      </w:r>
      <w:r w:rsidR="00B36E50">
        <w:rPr>
          <w:lang w:val="en-GB"/>
        </w:rPr>
        <w:t>We have approximately $</w:t>
      </w:r>
      <w:r w:rsidR="00D741C8">
        <w:rPr>
          <w:lang w:val="en-GB"/>
        </w:rPr>
        <w:t>4988.27</w:t>
      </w:r>
      <w:r w:rsidR="00B36E50">
        <w:rPr>
          <w:lang w:val="en-GB"/>
        </w:rPr>
        <w:t xml:space="preserve"> a</w:t>
      </w:r>
      <w:r w:rsidR="00D741C8">
        <w:rPr>
          <w:lang w:val="en-GB"/>
        </w:rPr>
        <w:t xml:space="preserve">vailable for investing. </w:t>
      </w:r>
      <w:r w:rsidR="007D20C4">
        <w:rPr>
          <w:lang w:val="en-GB"/>
        </w:rPr>
        <w:t xml:space="preserve"> </w:t>
      </w:r>
      <w:proofErr w:type="gramStart"/>
      <w:r w:rsidR="007D20C4">
        <w:rPr>
          <w:lang w:val="en-GB"/>
        </w:rPr>
        <w:t>About $</w:t>
      </w:r>
      <w:r w:rsidR="00D741C8">
        <w:rPr>
          <w:lang w:val="en-GB"/>
        </w:rPr>
        <w:t>2,484.87</w:t>
      </w:r>
      <w:r w:rsidR="007D20C4">
        <w:rPr>
          <w:lang w:val="en-GB"/>
        </w:rPr>
        <w:t xml:space="preserve"> available</w:t>
      </w:r>
      <w:r w:rsidR="00D741C8">
        <w:rPr>
          <w:lang w:val="en-GB"/>
        </w:rPr>
        <w:t xml:space="preserve"> to be acquired</w:t>
      </w:r>
      <w:r w:rsidR="007D20C4">
        <w:rPr>
          <w:lang w:val="en-GB"/>
        </w:rPr>
        <w:t>.</w:t>
      </w:r>
      <w:proofErr w:type="gramEnd"/>
      <w:r w:rsidR="00EA2C83">
        <w:rPr>
          <w:lang w:val="en-GB"/>
        </w:rPr>
        <w:t xml:space="preserve"> </w:t>
      </w:r>
      <w:r w:rsidR="00D741C8">
        <w:rPr>
          <w:lang w:val="en-GB"/>
        </w:rPr>
        <w:t xml:space="preserve">Ed </w:t>
      </w:r>
      <w:proofErr w:type="spellStart"/>
      <w:r w:rsidR="00D741C8">
        <w:rPr>
          <w:lang w:val="en-GB"/>
        </w:rPr>
        <w:t>Mishlove</w:t>
      </w:r>
      <w:proofErr w:type="spellEnd"/>
      <w:r w:rsidR="00D741C8">
        <w:rPr>
          <w:lang w:val="en-GB"/>
        </w:rPr>
        <w:t xml:space="preserve"> will contribute $2,000 today after being voted in. Marty motioned to file for audit, Gerry seconded.</w:t>
      </w:r>
    </w:p>
    <w:p w:rsidR="00D741C8" w:rsidRDefault="00D741C8" w:rsidP="00AD7243">
      <w:pPr>
        <w:rPr>
          <w:lang w:val="en-GB"/>
        </w:rPr>
      </w:pPr>
    </w:p>
    <w:p w:rsidR="00074CD5" w:rsidRDefault="005F331D" w:rsidP="00AD7243">
      <w:pPr>
        <w:rPr>
          <w:lang w:val="en-GB"/>
        </w:rPr>
      </w:pPr>
      <w:r w:rsidRPr="00BC7B68">
        <w:rPr>
          <w:b/>
          <w:bCs/>
          <w:u w:val="single"/>
          <w:lang w:val="en-GB"/>
        </w:rPr>
        <w:t>Announcements</w:t>
      </w:r>
      <w:r w:rsidRPr="00BC7B68">
        <w:rPr>
          <w:b/>
          <w:bCs/>
          <w:lang w:val="en-GB"/>
        </w:rPr>
        <w:t>:</w:t>
      </w:r>
      <w:r w:rsidRPr="00BC7B68">
        <w:rPr>
          <w:lang w:val="en-GB"/>
        </w:rPr>
        <w:t xml:space="preserve"> </w:t>
      </w:r>
    </w:p>
    <w:p w:rsidR="00D741C8" w:rsidRDefault="00D741C8" w:rsidP="00AD7243">
      <w:pPr>
        <w:rPr>
          <w:lang w:val="en-GB"/>
        </w:rPr>
      </w:pPr>
      <w:r>
        <w:rPr>
          <w:lang w:val="en-GB"/>
        </w:rPr>
        <w:t>Next year national convention will be mid-May in Chicago. Early sign-up is being promoted.</w:t>
      </w:r>
    </w:p>
    <w:p w:rsidR="00D741C8" w:rsidRDefault="00D741C8" w:rsidP="00AD7243">
      <w:pPr>
        <w:rPr>
          <w:lang w:val="en-GB"/>
        </w:rPr>
      </w:pPr>
      <w:proofErr w:type="gramStart"/>
      <w:r>
        <w:rPr>
          <w:lang w:val="en-GB"/>
        </w:rPr>
        <w:t>SSG+ webinar.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Stock to study, Fresh Market.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Available online.</w:t>
      </w:r>
      <w:proofErr w:type="gramEnd"/>
    </w:p>
    <w:p w:rsidR="00D741C8" w:rsidRDefault="002D6B65" w:rsidP="00AD7243">
      <w:pPr>
        <w:rPr>
          <w:lang w:val="en-GB"/>
        </w:rPr>
      </w:pPr>
      <w:r>
        <w:rPr>
          <w:lang w:val="en-GB"/>
        </w:rPr>
        <w:t>If a director submits 5 SSGs, chapter will get $10. Extra compensation if all directors do it.</w:t>
      </w:r>
    </w:p>
    <w:p w:rsidR="00EA2C83" w:rsidRDefault="00EA2C83" w:rsidP="00AD7243">
      <w:pPr>
        <w:rPr>
          <w:lang w:val="en-GB"/>
        </w:rPr>
      </w:pPr>
      <w:proofErr w:type="gramStart"/>
      <w:r>
        <w:rPr>
          <w:lang w:val="en-GB"/>
        </w:rPr>
        <w:t xml:space="preserve">Next meeting </w:t>
      </w:r>
      <w:r w:rsidR="002D6B65">
        <w:rPr>
          <w:lang w:val="en-GB"/>
        </w:rPr>
        <w:t>01/18 in the big room.</w:t>
      </w:r>
      <w:proofErr w:type="gramEnd"/>
      <w:r w:rsidR="002D6B65">
        <w:rPr>
          <w:lang w:val="en-GB"/>
        </w:rPr>
        <w:t xml:space="preserve"> February &amp; </w:t>
      </w:r>
      <w:r w:rsidR="00531780">
        <w:rPr>
          <w:lang w:val="en-GB"/>
        </w:rPr>
        <w:t>March</w:t>
      </w:r>
      <w:r w:rsidR="002D6B65">
        <w:rPr>
          <w:lang w:val="en-GB"/>
        </w:rPr>
        <w:t>, we will be in the Board Room.</w:t>
      </w:r>
    </w:p>
    <w:p w:rsidR="00C90558" w:rsidRDefault="00C90558" w:rsidP="00AD7243">
      <w:pPr>
        <w:rPr>
          <w:lang w:val="en-GB"/>
        </w:rPr>
      </w:pPr>
      <w:r>
        <w:rPr>
          <w:lang w:val="en-GB"/>
        </w:rPr>
        <w:t>Larry mentioned that we ca</w:t>
      </w:r>
      <w:r w:rsidR="00953638">
        <w:rPr>
          <w:lang w:val="en-GB"/>
        </w:rPr>
        <w:t xml:space="preserve">n each belong to </w:t>
      </w:r>
      <w:proofErr w:type="spellStart"/>
      <w:r w:rsidR="00953638">
        <w:rPr>
          <w:lang w:val="en-GB"/>
        </w:rPr>
        <w:t>Bivio</w:t>
      </w:r>
      <w:proofErr w:type="spellEnd"/>
      <w:r w:rsidR="00953638">
        <w:rPr>
          <w:lang w:val="en-GB"/>
        </w:rPr>
        <w:t xml:space="preserve"> for free.</w:t>
      </w:r>
    </w:p>
    <w:p w:rsidR="00953638" w:rsidRDefault="00953638" w:rsidP="00953638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Everyone needs to audit their own financial information on </w:t>
      </w:r>
      <w:proofErr w:type="spellStart"/>
      <w:r>
        <w:rPr>
          <w:bCs/>
          <w:szCs w:val="20"/>
          <w:lang w:val="en-GB"/>
        </w:rPr>
        <w:t>Bivio</w:t>
      </w:r>
      <w:proofErr w:type="spellEnd"/>
      <w:r>
        <w:rPr>
          <w:bCs/>
          <w:szCs w:val="20"/>
          <w:lang w:val="en-GB"/>
        </w:rPr>
        <w:t xml:space="preserve"> to make sure the 2013 information is correct to prepare for audit. </w:t>
      </w:r>
      <w:proofErr w:type="gramStart"/>
      <w:r>
        <w:rPr>
          <w:bCs/>
          <w:szCs w:val="20"/>
          <w:lang w:val="en-GB"/>
        </w:rPr>
        <w:t>Audit committee to be formed.</w:t>
      </w:r>
      <w:proofErr w:type="gramEnd"/>
    </w:p>
    <w:p w:rsidR="00953638" w:rsidRDefault="00953638" w:rsidP="00AD7243">
      <w:pPr>
        <w:rPr>
          <w:lang w:val="en-GB"/>
        </w:rPr>
      </w:pPr>
    </w:p>
    <w:p w:rsidR="007D20C4" w:rsidRDefault="007D20C4" w:rsidP="00AD7243">
      <w:pPr>
        <w:rPr>
          <w:lang w:val="en-GB"/>
        </w:rPr>
      </w:pPr>
    </w:p>
    <w:p w:rsidR="007E7E72" w:rsidRDefault="005F331D" w:rsidP="008A5F3A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Old Business</w:t>
      </w:r>
      <w:r w:rsidR="006E25D9" w:rsidRPr="00DC2403">
        <w:rPr>
          <w:bCs/>
          <w:szCs w:val="20"/>
          <w:lang w:val="en-GB"/>
        </w:rPr>
        <w:t xml:space="preserve">: </w:t>
      </w:r>
      <w:r w:rsidR="00DC2403" w:rsidRPr="00DC2403">
        <w:rPr>
          <w:bCs/>
          <w:szCs w:val="20"/>
          <w:lang w:val="en-GB"/>
        </w:rPr>
        <w:t xml:space="preserve"> </w:t>
      </w:r>
      <w:r w:rsidR="002D6B65">
        <w:rPr>
          <w:szCs w:val="20"/>
          <w:lang w:val="en-GB"/>
        </w:rPr>
        <w:t xml:space="preserve">Larry moved that we accept the new board as </w:t>
      </w:r>
      <w:proofErr w:type="gramStart"/>
      <w:r w:rsidR="002D6B65">
        <w:rPr>
          <w:szCs w:val="20"/>
          <w:lang w:val="en-GB"/>
        </w:rPr>
        <w:t>nominated.:</w:t>
      </w:r>
      <w:proofErr w:type="gramEnd"/>
      <w:r w:rsidR="002D6B65">
        <w:rPr>
          <w:szCs w:val="20"/>
          <w:lang w:val="en-GB"/>
        </w:rPr>
        <w:t xml:space="preserve"> </w:t>
      </w:r>
      <w:r w:rsidR="003D3DE3">
        <w:rPr>
          <w:bCs/>
          <w:szCs w:val="20"/>
          <w:lang w:val="en-GB"/>
        </w:rPr>
        <w:t xml:space="preserve">Craig &amp; </w:t>
      </w:r>
      <w:proofErr w:type="spellStart"/>
      <w:r w:rsidR="003D3DE3">
        <w:rPr>
          <w:bCs/>
          <w:szCs w:val="20"/>
          <w:lang w:val="en-GB"/>
        </w:rPr>
        <w:t>Dene</w:t>
      </w:r>
      <w:proofErr w:type="spellEnd"/>
      <w:r w:rsidR="003D3DE3">
        <w:rPr>
          <w:bCs/>
          <w:szCs w:val="20"/>
          <w:lang w:val="en-GB"/>
        </w:rPr>
        <w:t xml:space="preserve"> Co-Presidents; T</w:t>
      </w:r>
      <w:r w:rsidR="00DC2403" w:rsidRPr="00DC2403">
        <w:rPr>
          <w:bCs/>
          <w:szCs w:val="20"/>
          <w:lang w:val="en-GB"/>
        </w:rPr>
        <w:t>reasurer Betsy</w:t>
      </w:r>
      <w:r w:rsidR="003D3DE3">
        <w:rPr>
          <w:bCs/>
          <w:szCs w:val="20"/>
          <w:lang w:val="en-GB"/>
        </w:rPr>
        <w:t>;</w:t>
      </w:r>
      <w:r w:rsidR="00DC2403" w:rsidRPr="00DC2403">
        <w:rPr>
          <w:bCs/>
          <w:szCs w:val="20"/>
          <w:lang w:val="en-GB"/>
        </w:rPr>
        <w:t xml:space="preserve"> Vice President </w:t>
      </w:r>
      <w:r w:rsidR="003D3DE3">
        <w:rPr>
          <w:bCs/>
          <w:szCs w:val="20"/>
          <w:lang w:val="en-GB"/>
        </w:rPr>
        <w:t xml:space="preserve">Cliff; Secretary Michele.  </w:t>
      </w:r>
      <w:r w:rsidR="002D6B65">
        <w:rPr>
          <w:bCs/>
          <w:szCs w:val="20"/>
          <w:lang w:val="en-GB"/>
        </w:rPr>
        <w:t>Marty seconded.</w:t>
      </w:r>
    </w:p>
    <w:p w:rsidR="002D6B65" w:rsidRDefault="002D6B65" w:rsidP="008A5F3A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>Check was cut for Marge.</w:t>
      </w:r>
    </w:p>
    <w:p w:rsidR="002D6B65" w:rsidRDefault="002D6B65" w:rsidP="008A5F3A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We are using a new projector on a trial basis. It belongs to the chapter. Hopefully we can swap with </w:t>
      </w:r>
      <w:proofErr w:type="spellStart"/>
      <w:r>
        <w:rPr>
          <w:bCs/>
          <w:szCs w:val="20"/>
          <w:lang w:val="en-GB"/>
        </w:rPr>
        <w:t>DayMic</w:t>
      </w:r>
      <w:proofErr w:type="spellEnd"/>
      <w:r>
        <w:rPr>
          <w:bCs/>
          <w:szCs w:val="20"/>
          <w:lang w:val="en-GB"/>
        </w:rPr>
        <w:t>, since they don’t currently use it.</w:t>
      </w:r>
      <w:r w:rsidR="00BE7093">
        <w:rPr>
          <w:bCs/>
          <w:szCs w:val="20"/>
          <w:lang w:val="en-GB"/>
        </w:rPr>
        <w:t xml:space="preserve"> We might buy a new one.</w:t>
      </w:r>
    </w:p>
    <w:p w:rsidR="00BE7093" w:rsidRDefault="00BE7093" w:rsidP="008A5F3A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>Marty reviewed that stock watchers need to watch for the annual meeting in order to vote. Mike will forward the proxy notices to stock watchers. Yahoo has a feature that will notify of upcoming meetings.</w:t>
      </w:r>
    </w:p>
    <w:p w:rsidR="00DC2403" w:rsidRPr="00FF78FC" w:rsidRDefault="00DC2403" w:rsidP="008A5F3A">
      <w:pPr>
        <w:rPr>
          <w:b/>
          <w:bCs/>
          <w:color w:val="948A54" w:themeColor="background2" w:themeShade="80"/>
          <w:szCs w:val="20"/>
        </w:rPr>
      </w:pPr>
    </w:p>
    <w:p w:rsidR="007D20C4" w:rsidRDefault="005F331D" w:rsidP="007D20C4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New Business:</w:t>
      </w:r>
      <w:r w:rsidRPr="00FF78FC">
        <w:rPr>
          <w:szCs w:val="20"/>
          <w:lang w:val="en-GB"/>
        </w:rPr>
        <w:t xml:space="preserve">  </w:t>
      </w:r>
      <w:r w:rsidR="00BE7093">
        <w:rPr>
          <w:szCs w:val="20"/>
          <w:lang w:val="en-GB"/>
        </w:rPr>
        <w:t>Need committee to meet with Treasurer to perform audit.</w:t>
      </w:r>
      <w:r w:rsidR="00132668">
        <w:rPr>
          <w:szCs w:val="20"/>
          <w:lang w:val="en-GB"/>
        </w:rPr>
        <w:t xml:space="preserve"> </w:t>
      </w:r>
      <w:proofErr w:type="gramStart"/>
      <w:r w:rsidR="00132668">
        <w:rPr>
          <w:szCs w:val="20"/>
          <w:lang w:val="en-GB"/>
        </w:rPr>
        <w:t>Will form in January.</w:t>
      </w:r>
      <w:proofErr w:type="gramEnd"/>
    </w:p>
    <w:p w:rsidR="002D6B65" w:rsidRDefault="002D6B65" w:rsidP="007D20C4">
      <w:pPr>
        <w:rPr>
          <w:bCs/>
          <w:szCs w:val="20"/>
          <w:lang w:val="en-GB"/>
        </w:rPr>
      </w:pPr>
    </w:p>
    <w:p w:rsidR="007E7E72" w:rsidRPr="00FF78FC" w:rsidRDefault="00AC4146" w:rsidP="007E7E72">
      <w:pPr>
        <w:rPr>
          <w:szCs w:val="20"/>
          <w:lang w:val="en-GB"/>
        </w:rPr>
      </w:pPr>
      <w:r>
        <w:rPr>
          <w:szCs w:val="20"/>
          <w:lang w:val="en-GB"/>
        </w:rPr>
        <w:t xml:space="preserve">  </w:t>
      </w:r>
    </w:p>
    <w:p w:rsidR="005A349D" w:rsidRDefault="005F331D" w:rsidP="00992192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Education</w:t>
      </w:r>
      <w:r w:rsidR="00743E98" w:rsidRPr="00FF78FC">
        <w:rPr>
          <w:b/>
          <w:bCs/>
          <w:szCs w:val="20"/>
          <w:u w:val="single"/>
          <w:lang w:val="en-GB"/>
        </w:rPr>
        <w:t>:</w:t>
      </w:r>
      <w:r w:rsidR="00743E98" w:rsidRPr="00FF78FC">
        <w:rPr>
          <w:bCs/>
          <w:szCs w:val="20"/>
          <w:lang w:val="en-GB"/>
        </w:rPr>
        <w:t xml:space="preserve">  </w:t>
      </w:r>
      <w:r w:rsidR="006A3BA1">
        <w:rPr>
          <w:bCs/>
          <w:szCs w:val="20"/>
          <w:lang w:val="en-GB"/>
        </w:rPr>
        <w:t xml:space="preserve"> </w:t>
      </w:r>
      <w:r w:rsidR="00132668">
        <w:rPr>
          <w:bCs/>
          <w:szCs w:val="20"/>
          <w:lang w:val="en-GB"/>
        </w:rPr>
        <w:t>Cliff – cash flow</w:t>
      </w:r>
    </w:p>
    <w:p w:rsidR="006A3BA1" w:rsidRDefault="006A3BA1" w:rsidP="00992192">
      <w:pPr>
        <w:rPr>
          <w:bCs/>
          <w:szCs w:val="20"/>
          <w:lang w:val="en-GB"/>
        </w:rPr>
      </w:pPr>
    </w:p>
    <w:p w:rsidR="007843D9" w:rsidRDefault="007E7E72" w:rsidP="00992192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 xml:space="preserve"> </w:t>
      </w:r>
      <w:r w:rsidR="003D2473" w:rsidRPr="00FF78FC">
        <w:rPr>
          <w:b/>
          <w:bCs/>
          <w:szCs w:val="20"/>
          <w:u w:val="single"/>
          <w:lang w:val="en-GB"/>
        </w:rPr>
        <w:t xml:space="preserve">Stock </w:t>
      </w:r>
      <w:proofErr w:type="gramStart"/>
      <w:r w:rsidR="003D2473" w:rsidRPr="00FF78FC">
        <w:rPr>
          <w:b/>
          <w:bCs/>
          <w:szCs w:val="20"/>
          <w:u w:val="single"/>
          <w:lang w:val="en-GB"/>
        </w:rPr>
        <w:t>Presentation</w:t>
      </w:r>
      <w:r w:rsidR="005F331D" w:rsidRPr="00FF78FC">
        <w:rPr>
          <w:szCs w:val="20"/>
          <w:lang w:val="en-GB"/>
        </w:rPr>
        <w:t xml:space="preserve">  </w:t>
      </w:r>
      <w:r w:rsidR="00FE0BEC">
        <w:rPr>
          <w:szCs w:val="20"/>
          <w:lang w:val="en-GB"/>
        </w:rPr>
        <w:t>Ed</w:t>
      </w:r>
      <w:proofErr w:type="gramEnd"/>
      <w:r w:rsidR="00FE0BEC">
        <w:rPr>
          <w:szCs w:val="20"/>
          <w:lang w:val="en-GB"/>
        </w:rPr>
        <w:t xml:space="preserve"> </w:t>
      </w:r>
      <w:proofErr w:type="spellStart"/>
      <w:r w:rsidR="00FE0BEC">
        <w:rPr>
          <w:szCs w:val="20"/>
          <w:lang w:val="en-GB"/>
        </w:rPr>
        <w:t>Mishlove</w:t>
      </w:r>
      <w:proofErr w:type="spellEnd"/>
      <w:r w:rsidR="00FE0BEC">
        <w:rPr>
          <w:szCs w:val="20"/>
          <w:lang w:val="en-GB"/>
        </w:rPr>
        <w:t xml:space="preserve"> – AmerisourceBergen (ABC)</w:t>
      </w:r>
    </w:p>
    <w:p w:rsidR="005A349D" w:rsidRDefault="005A349D" w:rsidP="00992192">
      <w:pPr>
        <w:rPr>
          <w:szCs w:val="20"/>
          <w:lang w:val="en-GB"/>
        </w:rPr>
      </w:pPr>
    </w:p>
    <w:p w:rsidR="005A349D" w:rsidRPr="00FF78FC" w:rsidRDefault="005A349D" w:rsidP="00992192">
      <w:pPr>
        <w:rPr>
          <w:b/>
          <w:bCs/>
          <w:szCs w:val="20"/>
          <w:u w:val="single"/>
          <w:lang w:val="en-GB"/>
        </w:rPr>
      </w:pPr>
    </w:p>
    <w:p w:rsidR="00FF78FC" w:rsidRPr="007D20C4" w:rsidRDefault="00FF78FC">
      <w:pPr>
        <w:rPr>
          <w:bCs/>
          <w:szCs w:val="20"/>
          <w:lang w:val="en-GB"/>
        </w:rPr>
      </w:pPr>
      <w:r w:rsidRPr="007D20C4">
        <w:rPr>
          <w:bCs/>
          <w:szCs w:val="20"/>
          <w:lang w:val="en-GB"/>
        </w:rPr>
        <w:br w:type="page"/>
      </w:r>
    </w:p>
    <w:p w:rsidR="005F331D" w:rsidRPr="00FF78FC" w:rsidRDefault="005F331D" w:rsidP="0002452F">
      <w:pPr>
        <w:rPr>
          <w:b/>
          <w:bCs/>
          <w:szCs w:val="20"/>
          <w:u w:val="single"/>
          <w:lang w:val="en-GB"/>
        </w:rPr>
      </w:pPr>
    </w:p>
    <w:p w:rsidR="005F331D" w:rsidRPr="00FF78FC" w:rsidRDefault="005F331D" w:rsidP="00233AFD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5F331D" w:rsidRPr="00FF78FC">
        <w:trPr>
          <w:trHeight w:val="142"/>
        </w:trPr>
        <w:tc>
          <w:tcPr>
            <w:tcW w:w="1870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5F331D" w:rsidRPr="00FF78FC" w:rsidTr="00922C3C">
        <w:trPr>
          <w:trHeight w:val="170"/>
        </w:trPr>
        <w:tc>
          <w:tcPr>
            <w:tcW w:w="1870" w:type="dxa"/>
          </w:tcPr>
          <w:p w:rsidR="005F331D" w:rsidRPr="00FF78FC" w:rsidRDefault="006124F1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ABT</w:t>
            </w:r>
            <w:r w:rsidR="005F331D" w:rsidRPr="00FF78FC">
              <w:rPr>
                <w:szCs w:val="19"/>
              </w:rPr>
              <w:t xml:space="preserve">        12/31</w:t>
            </w:r>
          </w:p>
        </w:tc>
        <w:tc>
          <w:tcPr>
            <w:tcW w:w="1478" w:type="dxa"/>
          </w:tcPr>
          <w:p w:rsidR="005F331D" w:rsidRPr="00FF78FC" w:rsidRDefault="005F331D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Dene</w:t>
            </w:r>
          </w:p>
        </w:tc>
        <w:tc>
          <w:tcPr>
            <w:tcW w:w="1440" w:type="dxa"/>
          </w:tcPr>
          <w:p w:rsidR="002B1D04" w:rsidRPr="00FF78FC" w:rsidRDefault="002B1D04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5F331D" w:rsidRPr="00FF78FC" w:rsidRDefault="005F331D" w:rsidP="00E965B2">
            <w:pPr>
              <w:rPr>
                <w:szCs w:val="19"/>
              </w:rPr>
            </w:pPr>
          </w:p>
        </w:tc>
      </w:tr>
      <w:tr w:rsidR="00922C3C" w:rsidRPr="00FF78FC" w:rsidTr="007B080D">
        <w:trPr>
          <w:trHeight w:val="197"/>
        </w:trPr>
        <w:tc>
          <w:tcPr>
            <w:tcW w:w="1870" w:type="dxa"/>
          </w:tcPr>
          <w:p w:rsidR="00922C3C" w:rsidRPr="00FF78FC" w:rsidRDefault="00922C3C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206"/>
        </w:trPr>
        <w:tc>
          <w:tcPr>
            <w:tcW w:w="1870" w:type="dxa"/>
          </w:tcPr>
          <w:p w:rsidR="00922C3C" w:rsidRPr="00FF78FC" w:rsidRDefault="00922C3C" w:rsidP="004A0DB4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5A5BAE" w:rsidRPr="00FF78FC" w:rsidTr="00922C3C">
        <w:trPr>
          <w:trHeight w:val="197"/>
        </w:trPr>
        <w:tc>
          <w:tcPr>
            <w:tcW w:w="1870" w:type="dxa"/>
          </w:tcPr>
          <w:p w:rsidR="005A5BAE" w:rsidRPr="00FF78FC" w:rsidRDefault="005A5BAE" w:rsidP="008867D5">
            <w:pPr>
              <w:rPr>
                <w:szCs w:val="19"/>
              </w:rPr>
            </w:pPr>
            <w:r>
              <w:rPr>
                <w:szCs w:val="19"/>
              </w:rPr>
              <w:t>CHRW</w:t>
            </w:r>
          </w:p>
        </w:tc>
        <w:tc>
          <w:tcPr>
            <w:tcW w:w="1478" w:type="dxa"/>
          </w:tcPr>
          <w:p w:rsidR="005A5BAE" w:rsidRPr="00FF78FC" w:rsidRDefault="005A5BAE" w:rsidP="00E965B2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5A5BAE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5A5BAE" w:rsidRPr="00FF78FC" w:rsidRDefault="005A5BAE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97"/>
        </w:trPr>
        <w:tc>
          <w:tcPr>
            <w:tcW w:w="1870" w:type="dxa"/>
          </w:tcPr>
          <w:p w:rsidR="00922C3C" w:rsidRPr="00FF78FC" w:rsidRDefault="00922C3C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COH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Possible sell</w:t>
            </w:r>
          </w:p>
        </w:tc>
      </w:tr>
      <w:tr w:rsidR="00922C3C" w:rsidRPr="00FF78FC" w:rsidTr="00922C3C">
        <w:trPr>
          <w:trHeight w:val="161"/>
        </w:trPr>
        <w:tc>
          <w:tcPr>
            <w:tcW w:w="187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52"/>
        </w:trPr>
        <w:tc>
          <w:tcPr>
            <w:tcW w:w="1870" w:type="dxa"/>
          </w:tcPr>
          <w:p w:rsidR="00922C3C" w:rsidRPr="00FF78FC" w:rsidRDefault="00922C3C" w:rsidP="003D3DE3">
            <w:pPr>
              <w:rPr>
                <w:szCs w:val="19"/>
              </w:rPr>
            </w:pPr>
            <w:r w:rsidRPr="00FF78FC">
              <w:rPr>
                <w:szCs w:val="19"/>
              </w:rPr>
              <w:t>LNN</w:t>
            </w:r>
            <w:r w:rsidR="003D3DE3"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922C3C" w:rsidRPr="00FF78FC" w:rsidRDefault="003C2C0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BC7B68" w:rsidRPr="00FF78FC">
        <w:trPr>
          <w:trHeight w:val="52"/>
        </w:trPr>
        <w:tc>
          <w:tcPr>
            <w:tcW w:w="1870" w:type="dxa"/>
          </w:tcPr>
          <w:p w:rsidR="00BC7B68" w:rsidRPr="00FF78FC" w:rsidRDefault="00BC7B68" w:rsidP="006F4604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 w:rsidR="006F4604"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BC7B68" w:rsidRPr="00FF78FC" w:rsidRDefault="00FF78FC" w:rsidP="00E965B2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BC7B68" w:rsidRPr="00FF78FC" w:rsidRDefault="00AC414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BC7B68" w:rsidRPr="00FF78FC" w:rsidRDefault="00BC7B68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52"/>
        </w:trPr>
        <w:tc>
          <w:tcPr>
            <w:tcW w:w="1870" w:type="dxa"/>
          </w:tcPr>
          <w:p w:rsidR="00922C3C" w:rsidRPr="00FF78FC" w:rsidRDefault="00922C3C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922C3C" w:rsidRPr="00FF78FC" w:rsidRDefault="005A5BAE" w:rsidP="00E965B2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52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PRAA       12/30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BD1BFA" w:rsidP="00E965B2">
            <w:pPr>
              <w:rPr>
                <w:szCs w:val="19"/>
              </w:rPr>
            </w:pPr>
            <w:r>
              <w:rPr>
                <w:szCs w:val="19"/>
              </w:rPr>
              <w:t>Stop loss at $50</w:t>
            </w:r>
          </w:p>
        </w:tc>
      </w:tr>
      <w:tr w:rsidR="00922C3C" w:rsidRPr="00FF78FC" w:rsidTr="00922C3C">
        <w:trPr>
          <w:trHeight w:val="188"/>
        </w:trPr>
        <w:tc>
          <w:tcPr>
            <w:tcW w:w="1870" w:type="dxa"/>
          </w:tcPr>
          <w:p w:rsidR="00922C3C" w:rsidRPr="00FF78FC" w:rsidRDefault="00922C3C" w:rsidP="00F11351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922C3C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34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QCOR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922C3C" w:rsidRPr="00FF78FC" w:rsidRDefault="00BD1BFA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79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922C3C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2116E5" w:rsidRPr="00FF78FC" w:rsidTr="00922C3C">
        <w:trPr>
          <w:trHeight w:val="224"/>
        </w:trPr>
        <w:tc>
          <w:tcPr>
            <w:tcW w:w="1870" w:type="dxa"/>
          </w:tcPr>
          <w:p w:rsidR="002116E5" w:rsidRPr="00FF78FC" w:rsidRDefault="002116E5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12/30</w:t>
            </w:r>
          </w:p>
        </w:tc>
        <w:tc>
          <w:tcPr>
            <w:tcW w:w="1478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Mark</w:t>
            </w:r>
          </w:p>
        </w:tc>
        <w:tc>
          <w:tcPr>
            <w:tcW w:w="1440" w:type="dxa"/>
          </w:tcPr>
          <w:p w:rsidR="002116E5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2116E5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Buy range</w:t>
            </w:r>
          </w:p>
        </w:tc>
      </w:tr>
      <w:tr w:rsidR="002116E5" w:rsidRPr="00FF78FC">
        <w:trPr>
          <w:trHeight w:val="277"/>
        </w:trPr>
        <w:tc>
          <w:tcPr>
            <w:tcW w:w="1870" w:type="dxa"/>
          </w:tcPr>
          <w:p w:rsidR="002116E5" w:rsidRPr="00FF78FC" w:rsidRDefault="002116E5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2116E5" w:rsidRPr="00FF78FC" w:rsidRDefault="002116E5" w:rsidP="00E965B2">
            <w:pPr>
              <w:rPr>
                <w:szCs w:val="19"/>
              </w:rPr>
            </w:pPr>
            <w:r>
              <w:rPr>
                <w:szCs w:val="19"/>
              </w:rPr>
              <w:t>Stop loss 30 shares @ 90</w:t>
            </w:r>
          </w:p>
        </w:tc>
      </w:tr>
      <w:tr w:rsidR="002116E5" w:rsidRPr="00FF78FC">
        <w:trPr>
          <w:trHeight w:val="277"/>
        </w:trPr>
        <w:tc>
          <w:tcPr>
            <w:tcW w:w="1870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2116E5" w:rsidRPr="00FF78FC" w:rsidRDefault="002116E5" w:rsidP="00E965B2">
            <w:pPr>
              <w:rPr>
                <w:szCs w:val="19"/>
              </w:rPr>
            </w:pPr>
          </w:p>
        </w:tc>
      </w:tr>
      <w:tr w:rsidR="002116E5" w:rsidRPr="00FF78FC">
        <w:trPr>
          <w:trHeight w:val="277"/>
        </w:trPr>
        <w:tc>
          <w:tcPr>
            <w:tcW w:w="1870" w:type="dxa"/>
          </w:tcPr>
          <w:p w:rsidR="002116E5" w:rsidRPr="00FF78FC" w:rsidRDefault="002116E5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2116E5" w:rsidRPr="00FF78FC" w:rsidRDefault="002116E5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2116E5" w:rsidRPr="00FF78FC" w:rsidRDefault="002116E5" w:rsidP="00E965B2">
            <w:pPr>
              <w:rPr>
                <w:szCs w:val="19"/>
              </w:rPr>
            </w:pPr>
          </w:p>
        </w:tc>
      </w:tr>
      <w:tr w:rsidR="002116E5" w:rsidRPr="00FF78FC">
        <w:trPr>
          <w:trHeight w:val="277"/>
        </w:trPr>
        <w:tc>
          <w:tcPr>
            <w:tcW w:w="1870" w:type="dxa"/>
          </w:tcPr>
          <w:p w:rsidR="002116E5" w:rsidRPr="00FF78FC" w:rsidRDefault="002116E5" w:rsidP="00FF78FC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2116E5" w:rsidRPr="00FF78FC" w:rsidRDefault="002116E5" w:rsidP="00E965B2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2116E5" w:rsidRPr="00FF78FC" w:rsidRDefault="002116E5" w:rsidP="00E965B2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2116E5" w:rsidRPr="00FF78FC" w:rsidRDefault="002116E5" w:rsidP="00E965B2">
            <w:pPr>
              <w:rPr>
                <w:szCs w:val="19"/>
              </w:rPr>
            </w:pPr>
          </w:p>
        </w:tc>
      </w:tr>
    </w:tbl>
    <w:p w:rsidR="00C36D52" w:rsidRPr="00FF78FC" w:rsidRDefault="00C36D52">
      <w:pPr>
        <w:rPr>
          <w:lang w:val="en-GB"/>
        </w:rPr>
      </w:pPr>
    </w:p>
    <w:p w:rsidR="005F331D" w:rsidRDefault="00C36D52" w:rsidP="0073414B">
      <w:pPr>
        <w:rPr>
          <w:b/>
          <w:bCs/>
          <w:sz w:val="20"/>
          <w:szCs w:val="20"/>
          <w:u w:val="single"/>
          <w:lang w:val="en-GB"/>
        </w:rPr>
      </w:pPr>
      <w:r w:rsidRPr="00FF78FC">
        <w:rPr>
          <w:lang w:val="en-GB"/>
        </w:rPr>
        <w:br w:type="page"/>
      </w:r>
      <w:r w:rsidR="0073414B">
        <w:rPr>
          <w:lang w:val="en-GB"/>
        </w:rPr>
        <w:lastRenderedPageBreak/>
        <w:t xml:space="preserve"> </w:t>
      </w:r>
    </w:p>
    <w:p w:rsidR="005F331D" w:rsidRPr="0073414B" w:rsidRDefault="005F331D">
      <w:pPr>
        <w:rPr>
          <w:bCs/>
          <w:sz w:val="20"/>
          <w:szCs w:val="20"/>
          <w:u w:val="single"/>
          <w:lang w:val="en-GB"/>
        </w:rPr>
      </w:pPr>
      <w:r w:rsidRPr="0073414B">
        <w:rPr>
          <w:bCs/>
          <w:sz w:val="20"/>
          <w:szCs w:val="20"/>
          <w:u w:val="single"/>
          <w:lang w:val="en-GB"/>
        </w:rPr>
        <w:t xml:space="preserve">Buy:                        All Passed                                    </w:t>
      </w:r>
      <w:r w:rsidR="006C4577">
        <w:rPr>
          <w:bCs/>
          <w:sz w:val="20"/>
          <w:szCs w:val="20"/>
          <w:u w:val="single"/>
          <w:lang w:val="en-GB"/>
        </w:rPr>
        <w:t xml:space="preserve">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450CE4" w:rsidRPr="009E1A94" w:rsidRDefault="004325C4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SLB                  20 </w:t>
      </w:r>
      <w:proofErr w:type="gramStart"/>
      <w:r w:rsidR="00667350">
        <w:rPr>
          <w:bCs/>
          <w:sz w:val="20"/>
          <w:szCs w:val="20"/>
          <w:lang w:val="en-GB"/>
        </w:rPr>
        <w:t>shares  @</w:t>
      </w:r>
      <w:proofErr w:type="gramEnd"/>
      <w:r w:rsidR="00667350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Window</w:t>
      </w:r>
      <w:r w:rsidR="00ED3C94" w:rsidRPr="009E1A94">
        <w:rPr>
          <w:bCs/>
          <w:sz w:val="20"/>
          <w:szCs w:val="20"/>
          <w:lang w:val="en-GB"/>
        </w:rPr>
        <w:t xml:space="preserve">  </w:t>
      </w:r>
      <w:r w:rsidR="003D3DE3">
        <w:rPr>
          <w:bCs/>
          <w:sz w:val="20"/>
          <w:szCs w:val="20"/>
          <w:lang w:val="en-GB"/>
        </w:rPr>
        <w:t xml:space="preserve">   </w:t>
      </w:r>
      <w:proofErr w:type="spellStart"/>
      <w:r>
        <w:rPr>
          <w:bCs/>
          <w:sz w:val="20"/>
          <w:szCs w:val="20"/>
          <w:lang w:val="en-GB"/>
        </w:rPr>
        <w:t>Kugi</w:t>
      </w:r>
      <w:proofErr w:type="spellEnd"/>
      <w:r>
        <w:rPr>
          <w:bCs/>
          <w:sz w:val="20"/>
          <w:szCs w:val="20"/>
          <w:lang w:val="en-GB"/>
        </w:rPr>
        <w:t>/</w:t>
      </w:r>
      <w:proofErr w:type="spellStart"/>
      <w:r>
        <w:rPr>
          <w:bCs/>
          <w:sz w:val="20"/>
          <w:szCs w:val="20"/>
          <w:lang w:val="en-GB"/>
        </w:rPr>
        <w:t>Dene</w:t>
      </w:r>
      <w:proofErr w:type="spellEnd"/>
      <w:r w:rsidR="004D2CE4">
        <w:rPr>
          <w:bCs/>
          <w:sz w:val="20"/>
          <w:szCs w:val="20"/>
          <w:lang w:val="en-GB"/>
        </w:rPr>
        <w:tab/>
      </w:r>
      <w:r w:rsidR="004D2CE4">
        <w:rPr>
          <w:bCs/>
          <w:sz w:val="20"/>
          <w:szCs w:val="20"/>
          <w:lang w:val="en-GB"/>
        </w:rPr>
        <w:tab/>
        <w:t xml:space="preserve">              14</w:t>
      </w:r>
    </w:p>
    <w:p w:rsidR="004325C4" w:rsidRDefault="004325C4" w:rsidP="00B125BC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CHRW              20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Window</w:t>
      </w:r>
      <w:r w:rsidRPr="009E1A94">
        <w:rPr>
          <w:bCs/>
          <w:sz w:val="20"/>
          <w:szCs w:val="20"/>
          <w:lang w:val="en-GB"/>
        </w:rPr>
        <w:t xml:space="preserve">  </w:t>
      </w:r>
      <w:r>
        <w:rPr>
          <w:bCs/>
          <w:sz w:val="20"/>
          <w:szCs w:val="20"/>
          <w:lang w:val="en-GB"/>
        </w:rPr>
        <w:t xml:space="preserve">   Larry/Marty</w:t>
      </w:r>
      <w:r w:rsidR="004D2CE4">
        <w:rPr>
          <w:bCs/>
          <w:sz w:val="20"/>
          <w:szCs w:val="20"/>
          <w:lang w:val="en-GB"/>
        </w:rPr>
        <w:tab/>
      </w:r>
      <w:r w:rsidR="004D2CE4">
        <w:rPr>
          <w:bCs/>
          <w:sz w:val="20"/>
          <w:szCs w:val="20"/>
          <w:lang w:val="en-GB"/>
        </w:rPr>
        <w:tab/>
      </w:r>
      <w:r w:rsidR="004D2CE4">
        <w:rPr>
          <w:bCs/>
          <w:sz w:val="20"/>
          <w:szCs w:val="20"/>
          <w:lang w:val="en-GB"/>
        </w:rPr>
        <w:tab/>
        <w:t>14</w:t>
      </w:r>
    </w:p>
    <w:p w:rsidR="004325C4" w:rsidRPr="009E1A94" w:rsidRDefault="004325C4" w:rsidP="004325C4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SWI                   30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Window</w:t>
      </w:r>
      <w:r w:rsidRPr="009E1A94">
        <w:rPr>
          <w:bCs/>
          <w:sz w:val="20"/>
          <w:szCs w:val="20"/>
          <w:lang w:val="en-GB"/>
        </w:rPr>
        <w:t xml:space="preserve">  </w:t>
      </w:r>
      <w:r>
        <w:rPr>
          <w:bCs/>
          <w:sz w:val="20"/>
          <w:szCs w:val="20"/>
          <w:lang w:val="en-GB"/>
        </w:rPr>
        <w:t xml:space="preserve">   Marty/Larry</w:t>
      </w:r>
      <w:r w:rsidR="004D2CE4">
        <w:rPr>
          <w:bCs/>
          <w:sz w:val="20"/>
          <w:szCs w:val="20"/>
          <w:lang w:val="en-GB"/>
        </w:rPr>
        <w:t xml:space="preserve">                             13               1</w:t>
      </w:r>
      <w:r>
        <w:rPr>
          <w:bCs/>
          <w:sz w:val="20"/>
          <w:szCs w:val="20"/>
          <w:lang w:val="en-GB"/>
        </w:rPr>
        <w:t xml:space="preserve">                </w:t>
      </w:r>
    </w:p>
    <w:p w:rsidR="00B125BC" w:rsidRPr="009E1A94" w:rsidRDefault="004325C4" w:rsidP="00B125BC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                                              </w:t>
      </w:r>
    </w:p>
    <w:p w:rsidR="00A141F6" w:rsidRDefault="00A141F6">
      <w:pPr>
        <w:rPr>
          <w:b/>
          <w:bCs/>
          <w:sz w:val="20"/>
          <w:szCs w:val="20"/>
          <w:lang w:val="en-GB"/>
        </w:rPr>
      </w:pPr>
    </w:p>
    <w:p w:rsidR="00A141F6" w:rsidRDefault="00C36D52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:rsidR="005F331D" w:rsidRPr="002238EC" w:rsidRDefault="005F331D" w:rsidP="007474C8">
      <w:pPr>
        <w:rPr>
          <w:color w:val="948A54" w:themeColor="background2" w:themeShade="80"/>
          <w:sz w:val="20"/>
          <w:szCs w:val="20"/>
          <w:lang w:val="en-GB"/>
        </w:rPr>
      </w:pPr>
    </w:p>
    <w:p w:rsidR="0073414B" w:rsidRDefault="0073414B" w:rsidP="0073414B">
      <w:pPr>
        <w:rPr>
          <w:bCs/>
          <w:sz w:val="20"/>
          <w:szCs w:val="20"/>
          <w:u w:val="single"/>
          <w:lang w:val="en-GB"/>
        </w:rPr>
      </w:pPr>
      <w:r>
        <w:rPr>
          <w:bCs/>
          <w:sz w:val="20"/>
          <w:szCs w:val="20"/>
          <w:u w:val="single"/>
          <w:lang w:val="en-GB"/>
        </w:rPr>
        <w:t>Sell</w:t>
      </w:r>
      <w:r w:rsidRPr="0073414B">
        <w:rPr>
          <w:bCs/>
          <w:sz w:val="20"/>
          <w:szCs w:val="20"/>
          <w:u w:val="single"/>
          <w:lang w:val="en-GB"/>
        </w:rPr>
        <w:t xml:space="preserve">:                        </w:t>
      </w:r>
      <w:r w:rsidR="004325C4">
        <w:rPr>
          <w:bCs/>
          <w:sz w:val="20"/>
          <w:szCs w:val="20"/>
          <w:u w:val="single"/>
          <w:lang w:val="en-GB"/>
        </w:rPr>
        <w:t xml:space="preserve">          </w:t>
      </w:r>
      <w:r w:rsidR="006F4604">
        <w:rPr>
          <w:bCs/>
          <w:sz w:val="20"/>
          <w:szCs w:val="20"/>
          <w:u w:val="single"/>
          <w:lang w:val="en-GB"/>
        </w:rPr>
        <w:t xml:space="preserve">                                              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6F4604" w:rsidRPr="0073414B" w:rsidRDefault="006F4604" w:rsidP="0073414B">
      <w:pPr>
        <w:rPr>
          <w:bCs/>
          <w:sz w:val="20"/>
          <w:szCs w:val="20"/>
          <w:u w:val="single"/>
          <w:lang w:val="en-GB"/>
        </w:rPr>
      </w:pPr>
    </w:p>
    <w:p w:rsidR="006F4604" w:rsidRDefault="006F4604" w:rsidP="00DC7701">
      <w:pPr>
        <w:rPr>
          <w:bCs/>
          <w:sz w:val="20"/>
          <w:szCs w:val="20"/>
          <w:lang w:val="en-GB"/>
        </w:rPr>
      </w:pPr>
    </w:p>
    <w:p w:rsidR="006F4604" w:rsidRDefault="006F4604" w:rsidP="00DC7701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Standing orders:</w:t>
      </w:r>
    </w:p>
    <w:p w:rsidR="006F4604" w:rsidRDefault="006F4604" w:rsidP="00DC7701">
      <w:pPr>
        <w:rPr>
          <w:bCs/>
          <w:sz w:val="20"/>
          <w:szCs w:val="20"/>
          <w:lang w:val="en-GB"/>
        </w:rPr>
      </w:pPr>
    </w:p>
    <w:p w:rsidR="006F4604" w:rsidRDefault="006F4604" w:rsidP="006F4604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PRAA </w:t>
      </w:r>
      <w:r w:rsidR="004325C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stop</w:t>
      </w:r>
      <w:proofErr w:type="gramEnd"/>
      <w:r>
        <w:rPr>
          <w:sz w:val="20"/>
          <w:szCs w:val="20"/>
          <w:lang w:val="en-GB"/>
        </w:rPr>
        <w:t xml:space="preserve"> loss  75 </w:t>
      </w:r>
      <w:r w:rsidR="004325C4">
        <w:rPr>
          <w:sz w:val="20"/>
          <w:szCs w:val="20"/>
          <w:lang w:val="en-GB"/>
        </w:rPr>
        <w:t xml:space="preserve">shares </w:t>
      </w:r>
      <w:r>
        <w:rPr>
          <w:sz w:val="20"/>
          <w:szCs w:val="20"/>
          <w:lang w:val="en-GB"/>
        </w:rPr>
        <w:t xml:space="preserve">@ $50                         </w:t>
      </w:r>
    </w:p>
    <w:p w:rsidR="006F4604" w:rsidRDefault="006F4604" w:rsidP="006F460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UTX  </w:t>
      </w:r>
      <w:r w:rsidR="004325C4"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  <w:lang w:val="en-GB"/>
        </w:rPr>
        <w:t xml:space="preserve"> stop </w:t>
      </w:r>
      <w:proofErr w:type="gramStart"/>
      <w:r>
        <w:rPr>
          <w:sz w:val="20"/>
          <w:szCs w:val="20"/>
          <w:lang w:val="en-GB"/>
        </w:rPr>
        <w:t>loss  30</w:t>
      </w:r>
      <w:proofErr w:type="gramEnd"/>
      <w:r>
        <w:rPr>
          <w:sz w:val="20"/>
          <w:szCs w:val="20"/>
          <w:lang w:val="en-GB"/>
        </w:rPr>
        <w:t xml:space="preserve"> shares @ 90</w:t>
      </w:r>
    </w:p>
    <w:p w:rsidR="006F4604" w:rsidRDefault="004325C4" w:rsidP="006F4604">
      <w:pPr>
        <w:rPr>
          <w:b/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TROW  buy</w:t>
      </w:r>
      <w:proofErr w:type="gramEnd"/>
      <w:r>
        <w:rPr>
          <w:bCs/>
          <w:sz w:val="20"/>
          <w:szCs w:val="20"/>
          <w:lang w:val="en-GB"/>
        </w:rPr>
        <w:t xml:space="preserve">         25 shares  @ $75</w:t>
      </w:r>
    </w:p>
    <w:p w:rsidR="006F4604" w:rsidRPr="00AC4146" w:rsidRDefault="006F4604" w:rsidP="00DC7701">
      <w:pPr>
        <w:rPr>
          <w:bCs/>
          <w:sz w:val="20"/>
          <w:szCs w:val="20"/>
          <w:lang w:val="en-GB"/>
        </w:rPr>
      </w:pPr>
    </w:p>
    <w:p w:rsidR="00245755" w:rsidRDefault="00245755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18"/>
        <w:gridCol w:w="2820"/>
      </w:tblGrid>
      <w:tr w:rsidR="00364D40" w:rsidRPr="00FA411F" w:rsidTr="00364D40">
        <w:tc>
          <w:tcPr>
            <w:tcW w:w="1664" w:type="dxa"/>
          </w:tcPr>
          <w:p w:rsidR="00364D40" w:rsidRDefault="004325C4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5918" w:type="dxa"/>
          </w:tcPr>
          <w:p w:rsidR="00364D40" w:rsidRDefault="003D3DE3" w:rsidP="0019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2820" w:type="dxa"/>
          </w:tcPr>
          <w:p w:rsidR="00364D40" w:rsidRDefault="00364D40" w:rsidP="002548BF">
            <w:pPr>
              <w:rPr>
                <w:sz w:val="20"/>
                <w:szCs w:val="20"/>
              </w:rPr>
            </w:pPr>
          </w:p>
        </w:tc>
      </w:tr>
      <w:tr w:rsidR="00364D40" w:rsidRPr="00FA411F" w:rsidTr="00364D40">
        <w:tc>
          <w:tcPr>
            <w:tcW w:w="1664" w:type="dxa"/>
          </w:tcPr>
          <w:p w:rsidR="00364D40" w:rsidRDefault="004325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5918" w:type="dxa"/>
          </w:tcPr>
          <w:p w:rsidR="00364D40" w:rsidRDefault="00364D40" w:rsidP="00F628C9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64D40" w:rsidRDefault="00364D40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5911"/>
        <w:gridCol w:w="2835"/>
      </w:tblGrid>
      <w:tr w:rsidR="005F331D" w:rsidRPr="00FA411F">
        <w:tc>
          <w:tcPr>
            <w:tcW w:w="1728" w:type="dxa"/>
          </w:tcPr>
          <w:p w:rsidR="005F331D" w:rsidRDefault="004325C4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4325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531780">
        <w:rPr>
          <w:sz w:val="20"/>
          <w:szCs w:val="20"/>
        </w:rPr>
        <w:t xml:space="preserve">January </w:t>
      </w:r>
      <w:proofErr w:type="gramStart"/>
      <w:r w:rsidR="00531780">
        <w:rPr>
          <w:sz w:val="20"/>
          <w:szCs w:val="20"/>
        </w:rPr>
        <w:t>18</w:t>
      </w:r>
      <w:r w:rsidR="003D3DE3" w:rsidRPr="003D3DE3">
        <w:rPr>
          <w:sz w:val="20"/>
          <w:szCs w:val="20"/>
          <w:vertAlign w:val="superscript"/>
        </w:rPr>
        <w:t>th</w:t>
      </w:r>
      <w:r w:rsidR="003D3DE3">
        <w:rPr>
          <w:sz w:val="20"/>
          <w:szCs w:val="20"/>
        </w:rPr>
        <w:t xml:space="preserve"> </w:t>
      </w:r>
      <w:r w:rsidR="00922C3C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9:</w:t>
      </w:r>
      <w:r w:rsidR="00FF249E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>Michele Grinoch</w:t>
      </w:r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3955"/>
    <w:rsid w:val="00063C60"/>
    <w:rsid w:val="0006680A"/>
    <w:rsid w:val="00066878"/>
    <w:rsid w:val="000706AF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1DF9"/>
    <w:rsid w:val="000A6BF9"/>
    <w:rsid w:val="000B51D2"/>
    <w:rsid w:val="000B57A5"/>
    <w:rsid w:val="000C044B"/>
    <w:rsid w:val="000C0470"/>
    <w:rsid w:val="000C0779"/>
    <w:rsid w:val="000C1505"/>
    <w:rsid w:val="000C1E7E"/>
    <w:rsid w:val="000C2620"/>
    <w:rsid w:val="000C3B08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A9A"/>
    <w:rsid w:val="00114DCE"/>
    <w:rsid w:val="001206C2"/>
    <w:rsid w:val="0012245C"/>
    <w:rsid w:val="0012367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2668"/>
    <w:rsid w:val="00133A40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85C0F"/>
    <w:rsid w:val="00187582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02DF"/>
    <w:rsid w:val="00203B3C"/>
    <w:rsid w:val="00204223"/>
    <w:rsid w:val="00204FCC"/>
    <w:rsid w:val="00205203"/>
    <w:rsid w:val="002108F8"/>
    <w:rsid w:val="002116E5"/>
    <w:rsid w:val="0021210C"/>
    <w:rsid w:val="00212F89"/>
    <w:rsid w:val="002149B2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5F5D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7C"/>
    <w:rsid w:val="002629A3"/>
    <w:rsid w:val="00262E68"/>
    <w:rsid w:val="002652BA"/>
    <w:rsid w:val="002656B4"/>
    <w:rsid w:val="002731AA"/>
    <w:rsid w:val="00274E9C"/>
    <w:rsid w:val="0027675F"/>
    <w:rsid w:val="002770E3"/>
    <w:rsid w:val="00277E00"/>
    <w:rsid w:val="00280962"/>
    <w:rsid w:val="00281AD2"/>
    <w:rsid w:val="00282B93"/>
    <w:rsid w:val="002840E2"/>
    <w:rsid w:val="002852FB"/>
    <w:rsid w:val="002855E8"/>
    <w:rsid w:val="00286672"/>
    <w:rsid w:val="00287674"/>
    <w:rsid w:val="002878D0"/>
    <w:rsid w:val="0029732D"/>
    <w:rsid w:val="002A044C"/>
    <w:rsid w:val="002A312D"/>
    <w:rsid w:val="002A605C"/>
    <w:rsid w:val="002A6275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4F5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B65"/>
    <w:rsid w:val="002D7785"/>
    <w:rsid w:val="002E0037"/>
    <w:rsid w:val="002E14CC"/>
    <w:rsid w:val="002E1DD5"/>
    <w:rsid w:val="002E2061"/>
    <w:rsid w:val="002E51B2"/>
    <w:rsid w:val="002E5CA4"/>
    <w:rsid w:val="002E6535"/>
    <w:rsid w:val="002E728A"/>
    <w:rsid w:val="002F0300"/>
    <w:rsid w:val="002F0867"/>
    <w:rsid w:val="002F0930"/>
    <w:rsid w:val="002F1428"/>
    <w:rsid w:val="002F36FD"/>
    <w:rsid w:val="002F4F22"/>
    <w:rsid w:val="002F53CB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5C6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4D40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5F2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2C06"/>
    <w:rsid w:val="003C66EB"/>
    <w:rsid w:val="003C7903"/>
    <w:rsid w:val="003D1D46"/>
    <w:rsid w:val="003D200A"/>
    <w:rsid w:val="003D2473"/>
    <w:rsid w:val="003D25AC"/>
    <w:rsid w:val="003D35CD"/>
    <w:rsid w:val="003D36F8"/>
    <w:rsid w:val="003D3DE3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27120"/>
    <w:rsid w:val="00430BAF"/>
    <w:rsid w:val="004313A6"/>
    <w:rsid w:val="004317A7"/>
    <w:rsid w:val="00431C20"/>
    <w:rsid w:val="00431EDF"/>
    <w:rsid w:val="0043240D"/>
    <w:rsid w:val="004325C4"/>
    <w:rsid w:val="00432ADE"/>
    <w:rsid w:val="00433A4C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47758"/>
    <w:rsid w:val="00450C7F"/>
    <w:rsid w:val="00450CE4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0DB4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2CE4"/>
    <w:rsid w:val="004D3012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2B82"/>
    <w:rsid w:val="00513826"/>
    <w:rsid w:val="00516D66"/>
    <w:rsid w:val="00517130"/>
    <w:rsid w:val="005203B5"/>
    <w:rsid w:val="005208D7"/>
    <w:rsid w:val="00523EF1"/>
    <w:rsid w:val="00523EFE"/>
    <w:rsid w:val="005242BD"/>
    <w:rsid w:val="00530011"/>
    <w:rsid w:val="00531417"/>
    <w:rsid w:val="00531780"/>
    <w:rsid w:val="005332B8"/>
    <w:rsid w:val="005343E5"/>
    <w:rsid w:val="005346C3"/>
    <w:rsid w:val="00535C75"/>
    <w:rsid w:val="00537128"/>
    <w:rsid w:val="00540F93"/>
    <w:rsid w:val="00542EDB"/>
    <w:rsid w:val="00544210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349D"/>
    <w:rsid w:val="005A56E3"/>
    <w:rsid w:val="005A5BAE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36A2"/>
    <w:rsid w:val="005F411D"/>
    <w:rsid w:val="005F48AA"/>
    <w:rsid w:val="005F536F"/>
    <w:rsid w:val="005F6C4E"/>
    <w:rsid w:val="00602D27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05DB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66620"/>
    <w:rsid w:val="00667350"/>
    <w:rsid w:val="00671952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33C"/>
    <w:rsid w:val="006A297B"/>
    <w:rsid w:val="006A2D48"/>
    <w:rsid w:val="006A3BA1"/>
    <w:rsid w:val="006A4B19"/>
    <w:rsid w:val="006B20F1"/>
    <w:rsid w:val="006B7DBD"/>
    <w:rsid w:val="006C06F5"/>
    <w:rsid w:val="006C0A58"/>
    <w:rsid w:val="006C0B96"/>
    <w:rsid w:val="006C13C8"/>
    <w:rsid w:val="006C1613"/>
    <w:rsid w:val="006C434D"/>
    <w:rsid w:val="006C44C5"/>
    <w:rsid w:val="006C4577"/>
    <w:rsid w:val="006C5D68"/>
    <w:rsid w:val="006D0418"/>
    <w:rsid w:val="006D3500"/>
    <w:rsid w:val="006D4167"/>
    <w:rsid w:val="006D4C41"/>
    <w:rsid w:val="006D67D3"/>
    <w:rsid w:val="006D6BBF"/>
    <w:rsid w:val="006E1F8C"/>
    <w:rsid w:val="006E25D9"/>
    <w:rsid w:val="006E372C"/>
    <w:rsid w:val="006E3B69"/>
    <w:rsid w:val="006E6539"/>
    <w:rsid w:val="006E76A6"/>
    <w:rsid w:val="006F0122"/>
    <w:rsid w:val="006F4604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14B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3E98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87DB9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20C4"/>
    <w:rsid w:val="007D3A42"/>
    <w:rsid w:val="007D4B70"/>
    <w:rsid w:val="007D5726"/>
    <w:rsid w:val="007D5B39"/>
    <w:rsid w:val="007D6C41"/>
    <w:rsid w:val="007D70EF"/>
    <w:rsid w:val="007D7B7D"/>
    <w:rsid w:val="007E0994"/>
    <w:rsid w:val="007E17CA"/>
    <w:rsid w:val="007E4442"/>
    <w:rsid w:val="007E4C34"/>
    <w:rsid w:val="007E6121"/>
    <w:rsid w:val="007E7E72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614F"/>
    <w:rsid w:val="00847A2D"/>
    <w:rsid w:val="00850E31"/>
    <w:rsid w:val="00854EBC"/>
    <w:rsid w:val="00857034"/>
    <w:rsid w:val="0085773B"/>
    <w:rsid w:val="00865734"/>
    <w:rsid w:val="00867C35"/>
    <w:rsid w:val="00867E15"/>
    <w:rsid w:val="00872BD2"/>
    <w:rsid w:val="00881091"/>
    <w:rsid w:val="00881300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2C3C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53638"/>
    <w:rsid w:val="00960A8E"/>
    <w:rsid w:val="0096343D"/>
    <w:rsid w:val="0096352C"/>
    <w:rsid w:val="0096430C"/>
    <w:rsid w:val="00970C19"/>
    <w:rsid w:val="00974896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2192"/>
    <w:rsid w:val="00994C2F"/>
    <w:rsid w:val="00995F33"/>
    <w:rsid w:val="00997BAC"/>
    <w:rsid w:val="009A1C44"/>
    <w:rsid w:val="009A26D1"/>
    <w:rsid w:val="009A5E9C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1A94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2CA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4146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B8F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19FC"/>
    <w:rsid w:val="00B03954"/>
    <w:rsid w:val="00B10F27"/>
    <w:rsid w:val="00B1185F"/>
    <w:rsid w:val="00B125BC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36E50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C7B68"/>
    <w:rsid w:val="00BD0AC9"/>
    <w:rsid w:val="00BD1BFA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093"/>
    <w:rsid w:val="00BE7B44"/>
    <w:rsid w:val="00BF2B20"/>
    <w:rsid w:val="00BF3963"/>
    <w:rsid w:val="00BF67AF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27B58"/>
    <w:rsid w:val="00C31067"/>
    <w:rsid w:val="00C31BFA"/>
    <w:rsid w:val="00C31C21"/>
    <w:rsid w:val="00C32A27"/>
    <w:rsid w:val="00C331C6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111"/>
    <w:rsid w:val="00C77994"/>
    <w:rsid w:val="00C77E8F"/>
    <w:rsid w:val="00C8554F"/>
    <w:rsid w:val="00C85D76"/>
    <w:rsid w:val="00C90558"/>
    <w:rsid w:val="00C91301"/>
    <w:rsid w:val="00C92815"/>
    <w:rsid w:val="00C93172"/>
    <w:rsid w:val="00C943A1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17E33"/>
    <w:rsid w:val="00D2012F"/>
    <w:rsid w:val="00D204C4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1C8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2403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000"/>
    <w:rsid w:val="00E54CEA"/>
    <w:rsid w:val="00E60584"/>
    <w:rsid w:val="00E634D4"/>
    <w:rsid w:val="00E650A9"/>
    <w:rsid w:val="00E75691"/>
    <w:rsid w:val="00E75C58"/>
    <w:rsid w:val="00E76835"/>
    <w:rsid w:val="00E76BBF"/>
    <w:rsid w:val="00E7714D"/>
    <w:rsid w:val="00E77AAE"/>
    <w:rsid w:val="00E808A0"/>
    <w:rsid w:val="00E81224"/>
    <w:rsid w:val="00E85005"/>
    <w:rsid w:val="00E85CC8"/>
    <w:rsid w:val="00E86980"/>
    <w:rsid w:val="00E933B2"/>
    <w:rsid w:val="00E94BA8"/>
    <w:rsid w:val="00E96270"/>
    <w:rsid w:val="00E965B2"/>
    <w:rsid w:val="00E97260"/>
    <w:rsid w:val="00EA069D"/>
    <w:rsid w:val="00EA0781"/>
    <w:rsid w:val="00EA0C7B"/>
    <w:rsid w:val="00EA2C83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3C94"/>
    <w:rsid w:val="00ED40F8"/>
    <w:rsid w:val="00ED67EC"/>
    <w:rsid w:val="00EE0990"/>
    <w:rsid w:val="00EE1FA7"/>
    <w:rsid w:val="00EE3F7C"/>
    <w:rsid w:val="00EE6DD5"/>
    <w:rsid w:val="00EF3BFE"/>
    <w:rsid w:val="00EF4585"/>
    <w:rsid w:val="00EF6C48"/>
    <w:rsid w:val="00F002F0"/>
    <w:rsid w:val="00F022C1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31A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8C9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1304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0BEC"/>
    <w:rsid w:val="00FE2DF2"/>
    <w:rsid w:val="00FE3CBF"/>
    <w:rsid w:val="00FE4E52"/>
    <w:rsid w:val="00FE5396"/>
    <w:rsid w:val="00FE6BD4"/>
    <w:rsid w:val="00FE7CDB"/>
    <w:rsid w:val="00FF068A"/>
    <w:rsid w:val="00FF249E"/>
    <w:rsid w:val="00FF3893"/>
    <w:rsid w:val="00FF466A"/>
    <w:rsid w:val="00FF5833"/>
    <w:rsid w:val="00FF657D"/>
    <w:rsid w:val="00FF689E"/>
    <w:rsid w:val="00FF78F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Michele</cp:lastModifiedBy>
  <cp:revision>2</cp:revision>
  <cp:lastPrinted>2013-01-26T19:29:00Z</cp:lastPrinted>
  <dcterms:created xsi:type="dcterms:W3CDTF">2014-01-13T19:25:00Z</dcterms:created>
  <dcterms:modified xsi:type="dcterms:W3CDTF">2014-01-13T19:25:00Z</dcterms:modified>
</cp:coreProperties>
</file>