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1D" w:rsidRPr="00CD6AA8" w:rsidRDefault="005F331D" w:rsidP="001D73C2">
      <w:pPr>
        <w:ind w:left="720"/>
        <w:jc w:val="center"/>
        <w:rPr>
          <w:b/>
          <w:bCs/>
          <w:sz w:val="28"/>
          <w:szCs w:val="28"/>
          <w:lang w:val="en-GB"/>
        </w:rPr>
      </w:pPr>
      <w:r w:rsidRPr="00CD6AA8">
        <w:rPr>
          <w:b/>
          <w:bCs/>
          <w:sz w:val="28"/>
          <w:szCs w:val="28"/>
          <w:lang w:val="en-GB"/>
        </w:rPr>
        <w:t xml:space="preserve">Cincinnati Model Investment Club </w:t>
      </w:r>
      <w:r>
        <w:rPr>
          <w:b/>
          <w:bCs/>
          <w:sz w:val="28"/>
          <w:szCs w:val="28"/>
          <w:lang w:val="en-GB"/>
        </w:rPr>
        <w:t>Minutes</w:t>
      </w:r>
    </w:p>
    <w:p w:rsidR="005F331D" w:rsidRDefault="00DF2881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Octo</w:t>
      </w:r>
      <w:r w:rsidR="002C10CE">
        <w:rPr>
          <w:b/>
          <w:bCs/>
          <w:lang w:val="en-GB"/>
        </w:rPr>
        <w:t>ber</w:t>
      </w:r>
      <w:r w:rsidR="00E352CF">
        <w:rPr>
          <w:b/>
          <w:bCs/>
          <w:lang w:val="en-GB"/>
        </w:rPr>
        <w:t xml:space="preserve"> </w:t>
      </w:r>
      <w:bookmarkStart w:id="0" w:name="_GoBack"/>
      <w:bookmarkEnd w:id="0"/>
      <w:r>
        <w:rPr>
          <w:b/>
          <w:bCs/>
          <w:lang w:val="en-GB"/>
        </w:rPr>
        <w:t>18</w:t>
      </w:r>
      <w:r w:rsidR="00E352CF">
        <w:rPr>
          <w:b/>
          <w:bCs/>
          <w:lang w:val="en-GB"/>
        </w:rPr>
        <w:t>,</w:t>
      </w:r>
      <w:r w:rsidR="00D94749">
        <w:rPr>
          <w:b/>
          <w:bCs/>
          <w:lang w:val="en-GB"/>
        </w:rPr>
        <w:t xml:space="preserve"> 2014</w:t>
      </w:r>
    </w:p>
    <w:p w:rsidR="005F331D" w:rsidRPr="008A7E56" w:rsidRDefault="005F331D" w:rsidP="00FF689E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West Chester Library</w:t>
      </w:r>
    </w:p>
    <w:p w:rsidR="005F331D" w:rsidRPr="008A7E56" w:rsidRDefault="005F331D" w:rsidP="00DA79B9">
      <w:pPr>
        <w:jc w:val="center"/>
        <w:rPr>
          <w:b/>
          <w:bCs/>
          <w:lang w:val="en-GB"/>
        </w:rPr>
      </w:pPr>
    </w:p>
    <w:p w:rsidR="005F331D" w:rsidRPr="00760E55" w:rsidRDefault="005F331D" w:rsidP="00A75855">
      <w:pPr>
        <w:rPr>
          <w:color w:val="FF0000"/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Call to Order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b/>
          <w:bCs/>
          <w:sz w:val="20"/>
          <w:szCs w:val="20"/>
          <w:lang w:val="en-GB"/>
        </w:rPr>
        <w:t xml:space="preserve"> </w:t>
      </w:r>
      <w:r w:rsidR="00D67533">
        <w:rPr>
          <w:color w:val="948A54" w:themeColor="background2" w:themeShade="80"/>
          <w:sz w:val="20"/>
          <w:szCs w:val="20"/>
          <w:lang w:val="en-GB"/>
        </w:rPr>
        <w:t>C</w:t>
      </w:r>
      <w:r w:rsidR="008B3A93">
        <w:rPr>
          <w:color w:val="948A54" w:themeColor="background2" w:themeShade="80"/>
          <w:sz w:val="20"/>
          <w:szCs w:val="20"/>
          <w:lang w:val="en-GB"/>
        </w:rPr>
        <w:t>raig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 called the meeting to order at </w:t>
      </w:r>
      <w:r w:rsidR="00702DF0">
        <w:rPr>
          <w:color w:val="948A54" w:themeColor="background2" w:themeShade="80"/>
          <w:sz w:val="20"/>
          <w:szCs w:val="20"/>
          <w:lang w:val="en-GB"/>
        </w:rPr>
        <w:t>09</w:t>
      </w:r>
      <w:r w:rsidR="0025517F">
        <w:rPr>
          <w:color w:val="948A54" w:themeColor="background2" w:themeShade="80"/>
          <w:sz w:val="20"/>
          <w:szCs w:val="20"/>
          <w:lang w:val="en-GB"/>
        </w:rPr>
        <w:t>:</w:t>
      </w:r>
      <w:r w:rsidR="00702DF0">
        <w:rPr>
          <w:color w:val="948A54" w:themeColor="background2" w:themeShade="80"/>
          <w:sz w:val="20"/>
          <w:szCs w:val="20"/>
          <w:lang w:val="en-GB"/>
        </w:rPr>
        <w:t>4</w:t>
      </w:r>
      <w:r w:rsidR="002A6E57">
        <w:rPr>
          <w:color w:val="948A54" w:themeColor="background2" w:themeShade="80"/>
          <w:sz w:val="20"/>
          <w:szCs w:val="20"/>
          <w:lang w:val="en-GB"/>
        </w:rPr>
        <w:t>5</w:t>
      </w:r>
      <w:r w:rsidR="0025517F">
        <w:rPr>
          <w:color w:val="948A54" w:themeColor="background2" w:themeShade="80"/>
          <w:sz w:val="20"/>
          <w:szCs w:val="20"/>
          <w:lang w:val="en-GB"/>
        </w:rPr>
        <w:t xml:space="preserve"> AM</w:t>
      </w:r>
      <w:r w:rsidRPr="002238EC">
        <w:rPr>
          <w:color w:val="948A54" w:themeColor="background2" w:themeShade="80"/>
          <w:sz w:val="20"/>
          <w:szCs w:val="20"/>
          <w:lang w:val="en-GB"/>
        </w:rPr>
        <w:t xml:space="preserve">.  Guest in attendance were: </w:t>
      </w:r>
      <w:r w:rsidR="00A02FE6">
        <w:rPr>
          <w:color w:val="948A54" w:themeColor="background2" w:themeShade="80"/>
          <w:sz w:val="20"/>
          <w:szCs w:val="20"/>
          <w:lang w:val="en-GB"/>
        </w:rPr>
        <w:t>Richard Alden</w:t>
      </w:r>
      <w:r w:rsidR="002A6E57">
        <w:rPr>
          <w:color w:val="948A54" w:themeColor="background2" w:themeShade="80"/>
          <w:sz w:val="20"/>
          <w:szCs w:val="20"/>
          <w:lang w:val="en-GB"/>
        </w:rPr>
        <w:t xml:space="preserve"> (webinar facilitator)</w:t>
      </w:r>
      <w:r w:rsidR="00B87FA7">
        <w:rPr>
          <w:color w:val="948A54" w:themeColor="background2" w:themeShade="80"/>
          <w:sz w:val="20"/>
          <w:szCs w:val="20"/>
          <w:lang w:val="en-GB"/>
        </w:rPr>
        <w:t xml:space="preserve">, </w:t>
      </w:r>
      <w:r w:rsidR="002A6E57">
        <w:rPr>
          <w:color w:val="948A54" w:themeColor="background2" w:themeShade="80"/>
          <w:sz w:val="20"/>
          <w:szCs w:val="20"/>
          <w:lang w:val="en-GB"/>
        </w:rPr>
        <w:t xml:space="preserve">Chip </w:t>
      </w:r>
      <w:proofErr w:type="spellStart"/>
      <w:r w:rsidR="002A6E57">
        <w:rPr>
          <w:color w:val="948A54" w:themeColor="background2" w:themeShade="80"/>
          <w:sz w:val="20"/>
          <w:szCs w:val="20"/>
          <w:lang w:val="en-GB"/>
        </w:rPr>
        <w:t>Kruthoffer</w:t>
      </w:r>
      <w:proofErr w:type="spellEnd"/>
      <w:r w:rsidR="00167784">
        <w:rPr>
          <w:color w:val="948A54" w:themeColor="background2" w:themeShade="80"/>
          <w:sz w:val="20"/>
          <w:szCs w:val="20"/>
          <w:lang w:val="en-GB"/>
        </w:rPr>
        <w:t xml:space="preserve"> (library employee)</w:t>
      </w:r>
      <w:r w:rsidR="00613F5A">
        <w:rPr>
          <w:color w:val="948A54" w:themeColor="background2" w:themeShade="80"/>
          <w:sz w:val="20"/>
          <w:szCs w:val="20"/>
          <w:lang w:val="en-GB"/>
        </w:rPr>
        <w:t xml:space="preserve">, Gene </w:t>
      </w:r>
      <w:proofErr w:type="spellStart"/>
      <w:r w:rsidR="00613F5A">
        <w:rPr>
          <w:color w:val="948A54" w:themeColor="background2" w:themeShade="80"/>
          <w:sz w:val="20"/>
          <w:szCs w:val="20"/>
          <w:lang w:val="en-GB"/>
        </w:rPr>
        <w:t>Senter</w:t>
      </w:r>
      <w:proofErr w:type="spellEnd"/>
      <w:r w:rsidR="00613F5A">
        <w:rPr>
          <w:color w:val="948A54" w:themeColor="background2" w:themeShade="80"/>
          <w:sz w:val="20"/>
          <w:szCs w:val="20"/>
          <w:lang w:val="en-GB"/>
        </w:rPr>
        <w:t>, Linda Miller, Roger Stafford</w:t>
      </w:r>
      <w:r w:rsidR="00167784">
        <w:rPr>
          <w:color w:val="948A54" w:themeColor="background2" w:themeShade="80"/>
          <w:sz w:val="20"/>
          <w:szCs w:val="20"/>
          <w:lang w:val="en-GB"/>
        </w:rPr>
        <w:t>, Li Zhang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916"/>
        <w:gridCol w:w="937"/>
        <w:gridCol w:w="2300"/>
        <w:gridCol w:w="887"/>
        <w:gridCol w:w="1080"/>
      </w:tblGrid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Here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b/>
                <w:bCs/>
                <w:sz w:val="20"/>
                <w:szCs w:val="20"/>
              </w:rPr>
            </w:pPr>
            <w:r w:rsidRPr="003D200A">
              <w:rPr>
                <w:b/>
                <w:bCs/>
                <w:sz w:val="20"/>
                <w:szCs w:val="20"/>
              </w:rPr>
              <w:t>Proxy</w:t>
            </w:r>
          </w:p>
        </w:tc>
      </w:tr>
      <w:tr w:rsidR="005F331D" w:rsidRPr="003D200A">
        <w:trPr>
          <w:trHeight w:val="251"/>
        </w:trPr>
        <w:tc>
          <w:tcPr>
            <w:tcW w:w="3168" w:type="dxa"/>
          </w:tcPr>
          <w:p w:rsidR="005F331D" w:rsidRPr="003D200A" w:rsidRDefault="005F331D" w:rsidP="00D6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Jackie </w:t>
            </w:r>
            <w:proofErr w:type="spellStart"/>
            <w:r>
              <w:rPr>
                <w:sz w:val="20"/>
                <w:szCs w:val="20"/>
              </w:rPr>
              <w:t>Koski</w:t>
            </w:r>
            <w:proofErr w:type="spellEnd"/>
          </w:p>
        </w:tc>
        <w:tc>
          <w:tcPr>
            <w:tcW w:w="916" w:type="dxa"/>
          </w:tcPr>
          <w:p w:rsidR="005F331D" w:rsidRPr="003D200A" w:rsidRDefault="00D307F2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Harrison </w:t>
            </w:r>
            <w:proofErr w:type="spellStart"/>
            <w:r w:rsidRPr="00D67533">
              <w:rPr>
                <w:sz w:val="20"/>
                <w:szCs w:val="20"/>
                <w:lang w:val="en-GB"/>
              </w:rPr>
              <w:t>Braumbaugh</w:t>
            </w:r>
            <w:proofErr w:type="spellEnd"/>
          </w:p>
        </w:tc>
        <w:tc>
          <w:tcPr>
            <w:tcW w:w="887" w:type="dxa"/>
          </w:tcPr>
          <w:p w:rsidR="005F331D" w:rsidRPr="003D200A" w:rsidRDefault="00DF2881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2238EC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F54E9F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Barnes</w:t>
            </w:r>
          </w:p>
        </w:tc>
        <w:tc>
          <w:tcPr>
            <w:tcW w:w="916" w:type="dxa"/>
          </w:tcPr>
          <w:p w:rsidR="005F331D" w:rsidRPr="003D200A" w:rsidRDefault="002A6E5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937" w:type="dxa"/>
          </w:tcPr>
          <w:p w:rsidR="005F331D" w:rsidRPr="003D200A" w:rsidRDefault="002A6E57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Marty</w:t>
            </w: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Mary Thomas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Betsy Eller</w:t>
            </w:r>
            <w:r w:rsidRPr="003D200A">
              <w:rPr>
                <w:sz w:val="20"/>
                <w:szCs w:val="20"/>
              </w:rPr>
              <w:t>, Financial Partner</w:t>
            </w:r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Cliff </w:t>
            </w:r>
            <w:proofErr w:type="spellStart"/>
            <w:r>
              <w:rPr>
                <w:sz w:val="20"/>
                <w:szCs w:val="20"/>
              </w:rPr>
              <w:t>Turrell</w:t>
            </w:r>
            <w:proofErr w:type="spellEnd"/>
          </w:p>
        </w:tc>
        <w:tc>
          <w:tcPr>
            <w:tcW w:w="887" w:type="dxa"/>
          </w:tcPr>
          <w:p w:rsidR="005F331D" w:rsidRPr="003D200A" w:rsidRDefault="008B4A3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rPr>
          <w:trHeight w:val="170"/>
        </w:trPr>
        <w:tc>
          <w:tcPr>
            <w:tcW w:w="3168" w:type="dxa"/>
          </w:tcPr>
          <w:p w:rsidR="005F331D" w:rsidRPr="003D200A" w:rsidRDefault="005F331D" w:rsidP="00D67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Jacobsen</w:t>
            </w:r>
            <w:r w:rsidRPr="003D200A">
              <w:rPr>
                <w:sz w:val="20"/>
                <w:szCs w:val="20"/>
              </w:rPr>
              <w:t xml:space="preserve">, </w:t>
            </w:r>
            <w:r w:rsidR="00D67533">
              <w:rPr>
                <w:sz w:val="20"/>
                <w:szCs w:val="20"/>
              </w:rPr>
              <w:t>P</w:t>
            </w:r>
            <w:r w:rsidR="00EE3856">
              <w:rPr>
                <w:sz w:val="20"/>
                <w:szCs w:val="20"/>
              </w:rPr>
              <w:t>r</w:t>
            </w:r>
            <w:r w:rsidR="00D67533">
              <w:rPr>
                <w:sz w:val="20"/>
                <w:szCs w:val="20"/>
              </w:rPr>
              <w:t>esiding</w:t>
            </w:r>
            <w:r w:rsidRPr="003D200A">
              <w:rPr>
                <w:sz w:val="20"/>
                <w:szCs w:val="20"/>
              </w:rPr>
              <w:t xml:space="preserve"> Partner</w:t>
            </w:r>
          </w:p>
        </w:tc>
        <w:tc>
          <w:tcPr>
            <w:tcW w:w="916" w:type="dxa"/>
          </w:tcPr>
          <w:p w:rsidR="005F331D" w:rsidRPr="003D200A" w:rsidRDefault="00DF2881" w:rsidP="00C633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Larry </w:t>
            </w:r>
            <w:proofErr w:type="spellStart"/>
            <w:r w:rsidRPr="003D200A">
              <w:rPr>
                <w:sz w:val="20"/>
                <w:szCs w:val="20"/>
              </w:rPr>
              <w:t>Averbeck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8B4A3B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 </w:t>
            </w:r>
            <w:r w:rsidR="002A6E57">
              <w:rPr>
                <w:sz w:val="20"/>
                <w:szCs w:val="20"/>
              </w:rPr>
              <w:t>Marty</w:t>
            </w: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Marty </w:t>
            </w:r>
            <w:proofErr w:type="spellStart"/>
            <w:r w:rsidRPr="003D200A">
              <w:rPr>
                <w:sz w:val="20"/>
                <w:szCs w:val="20"/>
              </w:rPr>
              <w:t>Eckerle</w:t>
            </w:r>
            <w:proofErr w:type="spellEnd"/>
          </w:p>
        </w:tc>
        <w:tc>
          <w:tcPr>
            <w:tcW w:w="916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Griffin</w:t>
            </w:r>
          </w:p>
        </w:tc>
        <w:tc>
          <w:tcPr>
            <w:tcW w:w="88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5F331D" w:rsidRPr="003D200A">
        <w:tc>
          <w:tcPr>
            <w:tcW w:w="3168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Gerry </w:t>
            </w:r>
            <w:proofErr w:type="spellStart"/>
            <w:r w:rsidRPr="003D200A">
              <w:rPr>
                <w:sz w:val="20"/>
                <w:szCs w:val="20"/>
              </w:rPr>
              <w:t>Geverdt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</w:tcPr>
          <w:p w:rsidR="005F331D" w:rsidRPr="003D200A" w:rsidRDefault="00221325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  <w:proofErr w:type="spellStart"/>
            <w:r w:rsidRPr="003D200A">
              <w:rPr>
                <w:sz w:val="20"/>
                <w:szCs w:val="20"/>
              </w:rPr>
              <w:t>Kugi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  <w:proofErr w:type="spellStart"/>
            <w:r w:rsidRPr="003D200A">
              <w:rPr>
                <w:sz w:val="20"/>
                <w:szCs w:val="20"/>
              </w:rPr>
              <w:t>Chauhan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5F331D" w:rsidRPr="003D200A" w:rsidRDefault="00D96532" w:rsidP="00492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5F331D" w:rsidRPr="003D200A" w:rsidRDefault="005F331D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c>
          <w:tcPr>
            <w:tcW w:w="3168" w:type="dxa"/>
          </w:tcPr>
          <w:p w:rsidR="002178C0" w:rsidRPr="003D200A" w:rsidRDefault="002178C0" w:rsidP="0029061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Dene</w:t>
            </w:r>
            <w:proofErr w:type="spellEnd"/>
            <w:r>
              <w:rPr>
                <w:sz w:val="20"/>
                <w:szCs w:val="20"/>
              </w:rPr>
              <w:t xml:space="preserve"> Alden</w:t>
            </w:r>
          </w:p>
        </w:tc>
        <w:tc>
          <w:tcPr>
            <w:tcW w:w="916" w:type="dxa"/>
          </w:tcPr>
          <w:p w:rsidR="002178C0" w:rsidRPr="003D200A" w:rsidRDefault="00A02FE6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 xml:space="preserve">Michele </w:t>
            </w:r>
            <w:proofErr w:type="spellStart"/>
            <w:r w:rsidRPr="003D200A">
              <w:rPr>
                <w:sz w:val="20"/>
                <w:szCs w:val="20"/>
              </w:rPr>
              <w:t>Grinoch</w:t>
            </w:r>
            <w:proofErr w:type="spellEnd"/>
            <w:r w:rsidRPr="003D2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rPr>
          <w:trHeight w:val="305"/>
        </w:trPr>
        <w:tc>
          <w:tcPr>
            <w:tcW w:w="3168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 w:rsidRPr="003D200A">
              <w:rPr>
                <w:sz w:val="20"/>
                <w:szCs w:val="20"/>
              </w:rPr>
              <w:t>Frank Bicknell</w:t>
            </w:r>
          </w:p>
        </w:tc>
        <w:tc>
          <w:tcPr>
            <w:tcW w:w="916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 </w:t>
            </w:r>
            <w:proofErr w:type="spellStart"/>
            <w:r>
              <w:rPr>
                <w:sz w:val="20"/>
                <w:szCs w:val="20"/>
              </w:rPr>
              <w:t>Mishlove</w:t>
            </w:r>
            <w:proofErr w:type="spellEnd"/>
          </w:p>
        </w:tc>
        <w:tc>
          <w:tcPr>
            <w:tcW w:w="887" w:type="dxa"/>
          </w:tcPr>
          <w:p w:rsidR="002178C0" w:rsidRPr="003D200A" w:rsidRDefault="001C47FD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  <w:tr w:rsidR="002178C0" w:rsidRPr="003D200A">
        <w:trPr>
          <w:trHeight w:val="305"/>
        </w:trPr>
        <w:tc>
          <w:tcPr>
            <w:tcW w:w="3168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Scott </w:t>
            </w:r>
            <w:proofErr w:type="spellStart"/>
            <w:r>
              <w:rPr>
                <w:sz w:val="20"/>
                <w:szCs w:val="20"/>
              </w:rPr>
              <w:t>Wallick</w:t>
            </w:r>
            <w:proofErr w:type="spellEnd"/>
          </w:p>
        </w:tc>
        <w:tc>
          <w:tcPr>
            <w:tcW w:w="916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37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</w:tcPr>
          <w:p w:rsidR="002178C0" w:rsidRPr="002178C0" w:rsidRDefault="002178C0" w:rsidP="002F093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87" w:type="dxa"/>
          </w:tcPr>
          <w:p w:rsidR="002178C0" w:rsidRPr="002178C0" w:rsidRDefault="002178C0" w:rsidP="002F093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0" w:type="dxa"/>
          </w:tcPr>
          <w:p w:rsidR="002178C0" w:rsidRPr="003D200A" w:rsidRDefault="002178C0" w:rsidP="002F0930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960A8E">
      <w:pPr>
        <w:rPr>
          <w:sz w:val="22"/>
          <w:szCs w:val="22"/>
          <w:lang w:val="en-GB"/>
        </w:rPr>
      </w:pPr>
    </w:p>
    <w:p w:rsidR="005F331D" w:rsidRPr="00F54E9F" w:rsidRDefault="005F331D" w:rsidP="0014611C">
      <w:pPr>
        <w:rPr>
          <w:sz w:val="20"/>
          <w:szCs w:val="20"/>
        </w:rPr>
      </w:pPr>
      <w:r w:rsidRPr="00760E55">
        <w:rPr>
          <w:b/>
          <w:bCs/>
          <w:sz w:val="20"/>
          <w:szCs w:val="20"/>
          <w:u w:val="single"/>
          <w:lang w:val="en-GB"/>
        </w:rPr>
        <w:t>Recording Partner’s Report</w:t>
      </w:r>
      <w:r w:rsidRPr="00760E55">
        <w:rPr>
          <w:b/>
          <w:bCs/>
          <w:sz w:val="20"/>
          <w:szCs w:val="20"/>
          <w:lang w:val="en-GB"/>
        </w:rPr>
        <w:t xml:space="preserve">: </w:t>
      </w:r>
      <w:r w:rsidRPr="00F54E9F">
        <w:rPr>
          <w:sz w:val="20"/>
          <w:szCs w:val="20"/>
          <w:lang w:val="en-GB"/>
        </w:rPr>
        <w:t>Minutes were accepted</w:t>
      </w:r>
      <w:r w:rsidR="002A6E57">
        <w:rPr>
          <w:sz w:val="20"/>
          <w:szCs w:val="20"/>
          <w:lang w:val="en-GB"/>
        </w:rPr>
        <w:t>.</w:t>
      </w:r>
      <w:r w:rsidR="00D74A47">
        <w:rPr>
          <w:sz w:val="20"/>
          <w:szCs w:val="20"/>
          <w:lang w:val="en-GB"/>
        </w:rPr>
        <w:t xml:space="preserve">  </w:t>
      </w:r>
      <w:proofErr w:type="spellStart"/>
      <w:r w:rsidR="008F4AC2">
        <w:rPr>
          <w:sz w:val="20"/>
          <w:szCs w:val="20"/>
          <w:lang w:val="en-GB"/>
        </w:rPr>
        <w:t>Dene</w:t>
      </w:r>
      <w:proofErr w:type="spellEnd"/>
      <w:r w:rsidR="008F4AC2">
        <w:rPr>
          <w:sz w:val="20"/>
          <w:szCs w:val="20"/>
          <w:lang w:val="en-GB"/>
        </w:rPr>
        <w:t xml:space="preserve"> moved to accept </w:t>
      </w:r>
      <w:r w:rsidR="002A6E57">
        <w:rPr>
          <w:sz w:val="20"/>
          <w:szCs w:val="20"/>
          <w:lang w:val="en-GB"/>
        </w:rPr>
        <w:t xml:space="preserve">Cliff seconded. </w:t>
      </w:r>
      <w:r w:rsidR="00A02FE6">
        <w:rPr>
          <w:sz w:val="20"/>
          <w:szCs w:val="20"/>
          <w:lang w:val="en-GB"/>
        </w:rPr>
        <w:t xml:space="preserve"> </w:t>
      </w:r>
    </w:p>
    <w:p w:rsidR="005F331D" w:rsidRPr="002238EC" w:rsidRDefault="005F331D" w:rsidP="002402C9">
      <w:pPr>
        <w:rPr>
          <w:color w:val="948A54" w:themeColor="background2" w:themeShade="80"/>
          <w:sz w:val="20"/>
          <w:szCs w:val="20"/>
          <w:lang w:val="en-GB"/>
        </w:rPr>
      </w:pPr>
    </w:p>
    <w:p w:rsidR="005F331D" w:rsidRPr="00F54E9F" w:rsidRDefault="005F331D" w:rsidP="00F54E9F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Financial Partner’s Report</w:t>
      </w:r>
      <w:r w:rsidRPr="00760E55">
        <w:rPr>
          <w:b/>
          <w:bCs/>
          <w:sz w:val="20"/>
          <w:szCs w:val="20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  <w:r w:rsidRPr="00F54E9F">
        <w:rPr>
          <w:sz w:val="20"/>
          <w:szCs w:val="20"/>
          <w:lang w:val="en-GB"/>
        </w:rPr>
        <w:t xml:space="preserve">We have </w:t>
      </w:r>
      <w:r w:rsidR="00A84460">
        <w:rPr>
          <w:sz w:val="20"/>
          <w:szCs w:val="20"/>
        </w:rPr>
        <w:t>$</w:t>
      </w:r>
      <w:r w:rsidR="00DF2881" w:rsidRPr="00DF2881">
        <w:rPr>
          <w:sz w:val="20"/>
          <w:szCs w:val="20"/>
        </w:rPr>
        <w:t>4,546.83</w:t>
      </w:r>
      <w:r w:rsidR="00DF2881">
        <w:t xml:space="preserve"> </w:t>
      </w:r>
      <w:r w:rsidR="00F54E9F" w:rsidRPr="00F54E9F">
        <w:rPr>
          <w:sz w:val="20"/>
          <w:szCs w:val="20"/>
          <w:lang w:val="en-GB"/>
        </w:rPr>
        <w:t>available to invest</w:t>
      </w:r>
      <w:r w:rsidR="00607425">
        <w:rPr>
          <w:sz w:val="20"/>
          <w:szCs w:val="20"/>
          <w:lang w:val="en-GB"/>
        </w:rPr>
        <w:t xml:space="preserve"> and n</w:t>
      </w:r>
      <w:r w:rsidR="00A02FE6">
        <w:rPr>
          <w:sz w:val="20"/>
          <w:szCs w:val="20"/>
          <w:lang w:val="en-GB"/>
        </w:rPr>
        <w:t xml:space="preserve">o open orders.   </w:t>
      </w:r>
      <w:proofErr w:type="gramStart"/>
      <w:r w:rsidR="002A6E57">
        <w:rPr>
          <w:sz w:val="20"/>
          <w:szCs w:val="20"/>
          <w:lang w:val="en-GB"/>
        </w:rPr>
        <w:t xml:space="preserve">Will write a check to BI </w:t>
      </w:r>
      <w:r w:rsidR="008309CA">
        <w:rPr>
          <w:sz w:val="20"/>
          <w:szCs w:val="20"/>
          <w:lang w:val="en-GB"/>
        </w:rPr>
        <w:t>for $48.</w:t>
      </w:r>
      <w:proofErr w:type="gramEnd"/>
      <w:r w:rsidR="008309CA">
        <w:rPr>
          <w:sz w:val="20"/>
          <w:szCs w:val="20"/>
          <w:lang w:val="en-GB"/>
        </w:rPr>
        <w:t xml:space="preserve"> Financial report shows </w:t>
      </w:r>
      <w:proofErr w:type="gramStart"/>
      <w:r w:rsidR="008309CA">
        <w:rPr>
          <w:sz w:val="20"/>
          <w:szCs w:val="20"/>
          <w:lang w:val="en-GB"/>
        </w:rPr>
        <w:t>who</w:t>
      </w:r>
      <w:proofErr w:type="gramEnd"/>
      <w:r w:rsidR="008309CA">
        <w:rPr>
          <w:sz w:val="20"/>
          <w:szCs w:val="20"/>
          <w:lang w:val="en-GB"/>
        </w:rPr>
        <w:t xml:space="preserve"> still needs to pay dues. </w:t>
      </w:r>
      <w:r w:rsidR="00A02FE6">
        <w:rPr>
          <w:sz w:val="20"/>
          <w:szCs w:val="20"/>
          <w:lang w:val="en-GB"/>
        </w:rPr>
        <w:t xml:space="preserve"> </w:t>
      </w:r>
      <w:r w:rsidR="008309CA">
        <w:rPr>
          <w:sz w:val="20"/>
          <w:szCs w:val="20"/>
          <w:lang w:val="en-GB"/>
        </w:rPr>
        <w:t>Checks need to be made payable to Better Investing. Mary</w:t>
      </w:r>
      <w:r w:rsidR="00A02FE6">
        <w:rPr>
          <w:sz w:val="20"/>
          <w:szCs w:val="20"/>
          <w:lang w:val="en-GB"/>
        </w:rPr>
        <w:t xml:space="preserve"> moved to accept</w:t>
      </w:r>
      <w:r w:rsidR="00691300">
        <w:rPr>
          <w:sz w:val="20"/>
          <w:szCs w:val="20"/>
          <w:lang w:val="en-GB"/>
        </w:rPr>
        <w:t xml:space="preserve"> (move to audit) </w:t>
      </w:r>
      <w:r w:rsidR="00A02FE6">
        <w:rPr>
          <w:sz w:val="20"/>
          <w:szCs w:val="20"/>
          <w:lang w:val="en-GB"/>
        </w:rPr>
        <w:t xml:space="preserve">and </w:t>
      </w:r>
      <w:r w:rsidR="008309CA">
        <w:rPr>
          <w:sz w:val="20"/>
          <w:szCs w:val="20"/>
          <w:lang w:val="en-GB"/>
        </w:rPr>
        <w:t xml:space="preserve">Mike </w:t>
      </w:r>
      <w:r w:rsidR="00A02FE6">
        <w:rPr>
          <w:sz w:val="20"/>
          <w:szCs w:val="20"/>
          <w:lang w:val="en-GB"/>
        </w:rPr>
        <w:t>seconded.</w:t>
      </w:r>
      <w:r w:rsidR="008F4AC2">
        <w:rPr>
          <w:sz w:val="20"/>
          <w:szCs w:val="20"/>
          <w:lang w:val="en-GB"/>
        </w:rPr>
        <w:t xml:space="preserve">  </w:t>
      </w:r>
      <w:proofErr w:type="gramStart"/>
      <w:r w:rsidR="008309CA">
        <w:rPr>
          <w:sz w:val="20"/>
          <w:szCs w:val="20"/>
          <w:lang w:val="en-GB"/>
        </w:rPr>
        <w:t>Moved to audit.</w:t>
      </w:r>
      <w:proofErr w:type="gramEnd"/>
      <w:r w:rsidR="008309CA">
        <w:rPr>
          <w:sz w:val="20"/>
          <w:szCs w:val="20"/>
          <w:lang w:val="en-GB"/>
        </w:rPr>
        <w:t xml:space="preserve">  </w:t>
      </w:r>
    </w:p>
    <w:p w:rsidR="005F331D" w:rsidRPr="00AA52A9" w:rsidRDefault="005F331D" w:rsidP="00AA52A9"/>
    <w:p w:rsidR="00A84460" w:rsidRDefault="005F331D" w:rsidP="008F4AC2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Announcements</w:t>
      </w:r>
      <w:r w:rsidRPr="00760E55">
        <w:rPr>
          <w:b/>
          <w:bCs/>
          <w:sz w:val="20"/>
          <w:szCs w:val="20"/>
          <w:lang w:val="en-GB"/>
        </w:rPr>
        <w:t>:</w:t>
      </w:r>
      <w:r w:rsidRPr="00760E55">
        <w:rPr>
          <w:sz w:val="20"/>
          <w:szCs w:val="20"/>
          <w:lang w:val="en-GB"/>
        </w:rPr>
        <w:t xml:space="preserve"> </w:t>
      </w:r>
      <w:r w:rsidR="00A84460">
        <w:rPr>
          <w:sz w:val="20"/>
          <w:szCs w:val="20"/>
          <w:lang w:val="en-GB"/>
        </w:rPr>
        <w:t xml:space="preserve"> </w:t>
      </w:r>
      <w:r w:rsidR="008F4AC2">
        <w:rPr>
          <w:sz w:val="20"/>
          <w:szCs w:val="20"/>
          <w:lang w:val="en-GB"/>
        </w:rPr>
        <w:t>Online events and webinars</w:t>
      </w:r>
      <w:proofErr w:type="gramStart"/>
      <w:r w:rsidR="00702DF0">
        <w:rPr>
          <w:sz w:val="20"/>
          <w:szCs w:val="20"/>
          <w:lang w:val="en-GB"/>
        </w:rPr>
        <w:t>;  c</w:t>
      </w:r>
      <w:r w:rsidR="008F4AC2">
        <w:rPr>
          <w:sz w:val="20"/>
          <w:szCs w:val="20"/>
          <w:lang w:val="en-GB"/>
        </w:rPr>
        <w:t>heck</w:t>
      </w:r>
      <w:proofErr w:type="gramEnd"/>
      <w:r w:rsidR="008F4AC2">
        <w:rPr>
          <w:sz w:val="20"/>
          <w:szCs w:val="20"/>
          <w:lang w:val="en-GB"/>
        </w:rPr>
        <w:t xml:space="preserve"> Better Investing web site. Save date for </w:t>
      </w:r>
      <w:proofErr w:type="gramStart"/>
      <w:r w:rsidR="008F4AC2">
        <w:rPr>
          <w:sz w:val="20"/>
          <w:szCs w:val="20"/>
          <w:lang w:val="en-GB"/>
        </w:rPr>
        <w:t>Spring</w:t>
      </w:r>
      <w:proofErr w:type="gramEnd"/>
      <w:r w:rsidR="008F4AC2">
        <w:rPr>
          <w:sz w:val="20"/>
          <w:szCs w:val="20"/>
          <w:lang w:val="en-GB"/>
        </w:rPr>
        <w:t xml:space="preserve"> event Saturday April 18, 2015 at La Quinta in Sharonville.</w:t>
      </w:r>
    </w:p>
    <w:p w:rsidR="00D94749" w:rsidRPr="002238EC" w:rsidRDefault="00D94749" w:rsidP="00AD7243">
      <w:pPr>
        <w:rPr>
          <w:color w:val="948A54" w:themeColor="background2" w:themeShade="80"/>
          <w:sz w:val="20"/>
          <w:szCs w:val="20"/>
          <w:lang w:val="en-GB"/>
        </w:rPr>
      </w:pPr>
    </w:p>
    <w:p w:rsidR="008B0592" w:rsidRDefault="005F331D" w:rsidP="00A02FE6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Old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r w:rsidR="00691300">
        <w:rPr>
          <w:sz w:val="20"/>
          <w:szCs w:val="20"/>
          <w:lang w:val="en-GB"/>
        </w:rPr>
        <w:t xml:space="preserve"> </w:t>
      </w:r>
      <w:r w:rsidR="008309CA">
        <w:rPr>
          <w:sz w:val="20"/>
          <w:szCs w:val="20"/>
          <w:lang w:val="en-GB"/>
        </w:rPr>
        <w:t>October diversification table - company growth included. Also shows size based on sales.</w:t>
      </w:r>
    </w:p>
    <w:p w:rsidR="005F331D" w:rsidRPr="002238EC" w:rsidRDefault="005F331D" w:rsidP="008A5F3A">
      <w:pPr>
        <w:rPr>
          <w:b/>
          <w:bCs/>
          <w:color w:val="948A54" w:themeColor="background2" w:themeShade="80"/>
          <w:sz w:val="20"/>
          <w:szCs w:val="20"/>
        </w:rPr>
      </w:pPr>
    </w:p>
    <w:p w:rsidR="002F7168" w:rsidRDefault="005F331D" w:rsidP="005E685E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New Business:</w:t>
      </w:r>
      <w:r w:rsidRPr="00760E55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 </w:t>
      </w:r>
      <w:proofErr w:type="spellStart"/>
      <w:r w:rsidR="00C80DDC">
        <w:rPr>
          <w:sz w:val="20"/>
          <w:szCs w:val="20"/>
          <w:lang w:val="en-GB"/>
        </w:rPr>
        <w:t>Dene</w:t>
      </w:r>
      <w:proofErr w:type="spellEnd"/>
      <w:r w:rsidR="00C80DDC">
        <w:rPr>
          <w:sz w:val="20"/>
          <w:szCs w:val="20"/>
          <w:lang w:val="en-GB"/>
        </w:rPr>
        <w:t xml:space="preserve"> said that meeting needs to be moved to December 20</w:t>
      </w:r>
      <w:r w:rsidR="00C80DDC" w:rsidRPr="00C80DDC">
        <w:rPr>
          <w:sz w:val="20"/>
          <w:szCs w:val="20"/>
          <w:vertAlign w:val="superscript"/>
          <w:lang w:val="en-GB"/>
        </w:rPr>
        <w:t>th</w:t>
      </w:r>
      <w:r w:rsidR="00C80DDC">
        <w:rPr>
          <w:sz w:val="20"/>
          <w:szCs w:val="20"/>
          <w:lang w:val="en-GB"/>
        </w:rPr>
        <w:t xml:space="preserve"> due to room availability.   </w:t>
      </w:r>
      <w:proofErr w:type="spellStart"/>
      <w:r w:rsidR="00C80DDC">
        <w:rPr>
          <w:sz w:val="20"/>
          <w:szCs w:val="20"/>
          <w:lang w:val="en-GB"/>
        </w:rPr>
        <w:t>Dene</w:t>
      </w:r>
      <w:proofErr w:type="spellEnd"/>
      <w:r w:rsidR="00C80DDC">
        <w:rPr>
          <w:sz w:val="20"/>
          <w:szCs w:val="20"/>
          <w:lang w:val="en-GB"/>
        </w:rPr>
        <w:t xml:space="preserve"> moved Cliff seconded. </w:t>
      </w:r>
      <w:proofErr w:type="gramStart"/>
      <w:r w:rsidR="00C80DDC">
        <w:rPr>
          <w:sz w:val="20"/>
          <w:szCs w:val="20"/>
          <w:lang w:val="en-GB"/>
        </w:rPr>
        <w:t>Approved.</w:t>
      </w:r>
      <w:proofErr w:type="gramEnd"/>
    </w:p>
    <w:p w:rsidR="00C80DDC" w:rsidRDefault="00C80DDC" w:rsidP="005E685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Officers for next year:</w:t>
      </w:r>
    </w:p>
    <w:p w:rsidR="00C80DDC" w:rsidRDefault="00C80DDC" w:rsidP="005E685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Larry agreed to continue meet and greet</w:t>
      </w:r>
    </w:p>
    <w:p w:rsidR="00C80DDC" w:rsidRDefault="00C80DDC" w:rsidP="005E685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Craig will continue as part-time president /shared with </w:t>
      </w:r>
      <w:proofErr w:type="spellStart"/>
      <w:proofErr w:type="gramStart"/>
      <w:r>
        <w:rPr>
          <w:sz w:val="20"/>
          <w:szCs w:val="20"/>
          <w:lang w:val="en-GB"/>
        </w:rPr>
        <w:t>Dene</w:t>
      </w:r>
      <w:proofErr w:type="spellEnd"/>
      <w:r>
        <w:rPr>
          <w:sz w:val="20"/>
          <w:szCs w:val="20"/>
          <w:lang w:val="en-GB"/>
        </w:rPr>
        <w:t xml:space="preserve"> </w:t>
      </w:r>
      <w:r w:rsidR="00CB678E">
        <w:rPr>
          <w:sz w:val="20"/>
          <w:szCs w:val="20"/>
          <w:lang w:val="en-GB"/>
        </w:rPr>
        <w:t xml:space="preserve"> and</w:t>
      </w:r>
      <w:proofErr w:type="gramEnd"/>
      <w:r w:rsidR="00CB678E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Cliff as backup</w:t>
      </w:r>
    </w:p>
    <w:p w:rsidR="00C80DDC" w:rsidRDefault="00C80DDC" w:rsidP="005E685E">
      <w:pPr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 xml:space="preserve">Cliff </w:t>
      </w:r>
      <w:r w:rsidR="00CB678E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will</w:t>
      </w:r>
      <w:proofErr w:type="gramEnd"/>
      <w:r>
        <w:rPr>
          <w:sz w:val="20"/>
          <w:szCs w:val="20"/>
          <w:lang w:val="en-GB"/>
        </w:rPr>
        <w:t xml:space="preserve"> continue as educational VP</w:t>
      </w:r>
    </w:p>
    <w:p w:rsidR="00C80DDC" w:rsidRDefault="00C80DDC" w:rsidP="005E685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Betsy will continue as Treasurer, Mike will assist with tax time</w:t>
      </w:r>
    </w:p>
    <w:p w:rsidR="00C80DDC" w:rsidRDefault="00C80DDC" w:rsidP="005E685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Need someone to be secretary</w:t>
      </w:r>
    </w:p>
    <w:p w:rsidR="00447631" w:rsidRDefault="00447631" w:rsidP="00447631">
      <w:pPr>
        <w:rPr>
          <w:sz w:val="20"/>
          <w:szCs w:val="20"/>
          <w:lang w:val="en-GB"/>
        </w:rPr>
      </w:pPr>
    </w:p>
    <w:p w:rsidR="00447631" w:rsidRDefault="00447631" w:rsidP="00447631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Portfolio review proposal – Craig said available time during meeting is an issue. </w:t>
      </w:r>
      <w:proofErr w:type="gramStart"/>
      <w:r>
        <w:rPr>
          <w:sz w:val="20"/>
          <w:szCs w:val="20"/>
          <w:lang w:val="en-GB"/>
        </w:rPr>
        <w:t>Suggested Portfolio Review committee to do more in depth.</w:t>
      </w:r>
      <w:proofErr w:type="gram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Dene</w:t>
      </w:r>
      <w:proofErr w:type="spellEnd"/>
      <w:r>
        <w:rPr>
          <w:sz w:val="20"/>
          <w:szCs w:val="20"/>
          <w:lang w:val="en-GB"/>
        </w:rPr>
        <w:t xml:space="preserve"> suggested having a pounce list for buy opportunities. </w:t>
      </w:r>
      <w:proofErr w:type="gramStart"/>
      <w:r>
        <w:rPr>
          <w:sz w:val="20"/>
          <w:szCs w:val="20"/>
          <w:lang w:val="en-GB"/>
        </w:rPr>
        <w:t>Discussion about how to manage committee.</w:t>
      </w:r>
      <w:proofErr w:type="gramEnd"/>
    </w:p>
    <w:p w:rsidR="00447631" w:rsidRDefault="00447631" w:rsidP="00447631">
      <w:pPr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Dene</w:t>
      </w:r>
      <w:proofErr w:type="spellEnd"/>
      <w:r>
        <w:rPr>
          <w:sz w:val="20"/>
          <w:szCs w:val="20"/>
          <w:lang w:val="en-GB"/>
        </w:rPr>
        <w:t xml:space="preserve"> moved to form the committee along Michigan </w:t>
      </w:r>
      <w:r w:rsidR="00266745">
        <w:rPr>
          <w:sz w:val="20"/>
          <w:szCs w:val="20"/>
          <w:lang w:val="en-GB"/>
        </w:rPr>
        <w:t xml:space="preserve">Chapter’s </w:t>
      </w:r>
      <w:r>
        <w:rPr>
          <w:sz w:val="20"/>
          <w:szCs w:val="20"/>
          <w:lang w:val="en-GB"/>
        </w:rPr>
        <w:t>guidelines. Marty seconded.  2 opposed all others agreed. Motion carried.</w:t>
      </w:r>
    </w:p>
    <w:p w:rsidR="00C203F8" w:rsidRDefault="00C203F8" w:rsidP="00447631">
      <w:pPr>
        <w:rPr>
          <w:sz w:val="20"/>
          <w:szCs w:val="20"/>
          <w:lang w:val="en-GB"/>
        </w:rPr>
      </w:pPr>
    </w:p>
    <w:p w:rsidR="00C203F8" w:rsidRDefault="00C203F8" w:rsidP="00447631">
      <w:pPr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Dene</w:t>
      </w:r>
      <w:proofErr w:type="spellEnd"/>
      <w:r>
        <w:rPr>
          <w:sz w:val="20"/>
          <w:szCs w:val="20"/>
          <w:lang w:val="en-GB"/>
        </w:rPr>
        <w:t xml:space="preserve"> and Mary will work together to make it clear that the diversification table is now based on company growth rate, and not sales. </w:t>
      </w:r>
    </w:p>
    <w:p w:rsidR="002F7168" w:rsidRDefault="002F7168" w:rsidP="00A02FE6">
      <w:pPr>
        <w:rPr>
          <w:sz w:val="20"/>
          <w:szCs w:val="20"/>
          <w:lang w:val="en-GB"/>
        </w:rPr>
      </w:pPr>
    </w:p>
    <w:p w:rsidR="00854EBC" w:rsidRDefault="005F331D" w:rsidP="00304CBD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Education</w:t>
      </w:r>
      <w:r w:rsidR="00304CBD">
        <w:rPr>
          <w:b/>
          <w:bCs/>
          <w:sz w:val="20"/>
          <w:szCs w:val="20"/>
          <w:u w:val="single"/>
          <w:lang w:val="en-GB"/>
        </w:rPr>
        <w:t>:</w:t>
      </w:r>
    </w:p>
    <w:p w:rsidR="002A6E57" w:rsidRDefault="002A6E57" w:rsidP="0019616C">
      <w:pPr>
        <w:rPr>
          <w:bCs/>
          <w:sz w:val="20"/>
          <w:szCs w:val="20"/>
          <w:lang w:val="en-GB"/>
        </w:rPr>
      </w:pPr>
      <w:r>
        <w:rPr>
          <w:bCs/>
          <w:sz w:val="20"/>
          <w:szCs w:val="20"/>
          <w:lang w:val="en-GB"/>
        </w:rPr>
        <w:t>Marty – Value Line</w:t>
      </w:r>
      <w:r w:rsidR="00613F5A">
        <w:rPr>
          <w:bCs/>
          <w:sz w:val="20"/>
          <w:szCs w:val="20"/>
          <w:lang w:val="en-GB"/>
        </w:rPr>
        <w:t xml:space="preserve"> – new online features</w:t>
      </w:r>
      <w:r w:rsidR="002E40A5">
        <w:rPr>
          <w:bCs/>
          <w:sz w:val="20"/>
          <w:szCs w:val="20"/>
          <w:lang w:val="en-GB"/>
        </w:rPr>
        <w:t xml:space="preserve"> </w:t>
      </w:r>
      <w:r w:rsidR="00167784">
        <w:rPr>
          <w:bCs/>
          <w:sz w:val="20"/>
          <w:szCs w:val="20"/>
          <w:lang w:val="en-GB"/>
        </w:rPr>
        <w:t>–</w:t>
      </w:r>
      <w:r w:rsidR="002E40A5">
        <w:rPr>
          <w:bCs/>
          <w:sz w:val="20"/>
          <w:szCs w:val="20"/>
          <w:lang w:val="en-GB"/>
        </w:rPr>
        <w:t xml:space="preserve"> </w:t>
      </w:r>
      <w:r w:rsidR="00167784">
        <w:rPr>
          <w:bCs/>
          <w:sz w:val="20"/>
          <w:szCs w:val="20"/>
          <w:lang w:val="en-GB"/>
        </w:rPr>
        <w:t>many valuable new features</w:t>
      </w:r>
    </w:p>
    <w:p w:rsidR="002A6E57" w:rsidRDefault="002A6E57" w:rsidP="0019616C">
      <w:pPr>
        <w:rPr>
          <w:bCs/>
          <w:sz w:val="20"/>
          <w:szCs w:val="20"/>
          <w:lang w:val="en-GB"/>
        </w:rPr>
      </w:pPr>
    </w:p>
    <w:p w:rsidR="00D60C1B" w:rsidRDefault="00D60C1B" w:rsidP="00483ACD">
      <w:pPr>
        <w:rPr>
          <w:sz w:val="20"/>
          <w:szCs w:val="20"/>
          <w:lang w:val="en-GB"/>
        </w:rPr>
      </w:pPr>
    </w:p>
    <w:p w:rsidR="0043285B" w:rsidRDefault="005F331D" w:rsidP="0043285B">
      <w:pPr>
        <w:rPr>
          <w:sz w:val="20"/>
          <w:szCs w:val="20"/>
          <w:lang w:val="en-GB"/>
        </w:rPr>
      </w:pPr>
      <w:r w:rsidRPr="00760E55">
        <w:rPr>
          <w:b/>
          <w:bCs/>
          <w:sz w:val="20"/>
          <w:szCs w:val="20"/>
          <w:u w:val="single"/>
          <w:lang w:val="en-GB"/>
        </w:rPr>
        <w:t>Stock Presentation</w:t>
      </w:r>
      <w:r>
        <w:rPr>
          <w:b/>
          <w:bCs/>
          <w:sz w:val="20"/>
          <w:szCs w:val="20"/>
          <w:u w:val="single"/>
          <w:lang w:val="en-GB"/>
        </w:rPr>
        <w:t>:</w:t>
      </w:r>
      <w:r>
        <w:rPr>
          <w:sz w:val="20"/>
          <w:szCs w:val="20"/>
          <w:lang w:val="en-GB"/>
        </w:rPr>
        <w:t xml:space="preserve">  </w:t>
      </w:r>
    </w:p>
    <w:p w:rsidR="002A6E57" w:rsidRDefault="002A6E57" w:rsidP="0043285B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Harrison </w:t>
      </w:r>
      <w:r w:rsidR="00167784">
        <w:rPr>
          <w:sz w:val="20"/>
          <w:szCs w:val="20"/>
          <w:lang w:val="en-GB"/>
        </w:rPr>
        <w:t>–</w:t>
      </w:r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Stericycle</w:t>
      </w:r>
      <w:proofErr w:type="spellEnd"/>
      <w:r w:rsidR="00167784">
        <w:rPr>
          <w:sz w:val="20"/>
          <w:szCs w:val="20"/>
          <w:lang w:val="en-GB"/>
        </w:rPr>
        <w:t xml:space="preserve"> mid-size to large – environmental waste management</w:t>
      </w:r>
      <w:r w:rsidR="0001543A">
        <w:rPr>
          <w:sz w:val="20"/>
          <w:szCs w:val="20"/>
          <w:lang w:val="en-GB"/>
        </w:rPr>
        <w:t xml:space="preserve"> – hospital waste</w:t>
      </w:r>
    </w:p>
    <w:p w:rsidR="00445FBA" w:rsidRDefault="00445FBA">
      <w:pPr>
        <w:rPr>
          <w:sz w:val="20"/>
          <w:szCs w:val="20"/>
          <w:lang w:val="en-GB"/>
        </w:rPr>
      </w:pPr>
    </w:p>
    <w:p w:rsidR="00D317BF" w:rsidRDefault="00D317B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Scott proposed r</w:t>
      </w:r>
      <w:r w:rsidR="00266745">
        <w:rPr>
          <w:sz w:val="20"/>
          <w:szCs w:val="20"/>
          <w:lang w:val="en-GB"/>
        </w:rPr>
        <w:t>emoving CACC from watch list Cli</w:t>
      </w:r>
      <w:r>
        <w:rPr>
          <w:sz w:val="20"/>
          <w:szCs w:val="20"/>
          <w:lang w:val="en-GB"/>
        </w:rPr>
        <w:t>ff seconded. Motion carried</w:t>
      </w:r>
    </w:p>
    <w:p w:rsidR="00112430" w:rsidRDefault="00D317B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Gerry proposed to remove FOSL from watch list Harrison seconded  </w:t>
      </w:r>
      <w:r w:rsidR="00445FBA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Motion carried</w:t>
      </w:r>
      <w:r w:rsidR="00112430">
        <w:rPr>
          <w:sz w:val="20"/>
          <w:szCs w:val="20"/>
          <w:lang w:val="en-GB"/>
        </w:rPr>
        <w:br w:type="page"/>
      </w:r>
    </w:p>
    <w:p w:rsidR="00E418DC" w:rsidRDefault="00E418DC" w:rsidP="00E418DC">
      <w:pPr>
        <w:rPr>
          <w:sz w:val="20"/>
          <w:szCs w:val="20"/>
          <w:lang w:val="en-GB"/>
        </w:rPr>
      </w:pPr>
    </w:p>
    <w:p w:rsidR="005F331D" w:rsidRPr="00760E55" w:rsidRDefault="005F331D" w:rsidP="0002452F">
      <w:pPr>
        <w:rPr>
          <w:b/>
          <w:bCs/>
          <w:sz w:val="20"/>
          <w:szCs w:val="20"/>
          <w:u w:val="single"/>
          <w:lang w:val="en-GB"/>
        </w:rPr>
      </w:pPr>
    </w:p>
    <w:p w:rsidR="0043285B" w:rsidRPr="00FF78FC" w:rsidRDefault="0043285B" w:rsidP="0043285B">
      <w:pPr>
        <w:rPr>
          <w:szCs w:val="20"/>
          <w:lang w:val="en-GB"/>
        </w:rPr>
      </w:pPr>
      <w:r w:rsidRPr="00FF78FC">
        <w:rPr>
          <w:b/>
          <w:bCs/>
          <w:szCs w:val="20"/>
          <w:u w:val="single"/>
          <w:lang w:val="en-GB"/>
        </w:rPr>
        <w:t>Portfolio Review:</w:t>
      </w:r>
      <w:r w:rsidRPr="00FF78FC">
        <w:rPr>
          <w:szCs w:val="20"/>
          <w:lang w:val="en-GB"/>
        </w:rPr>
        <w:t xml:space="preserve"> </w:t>
      </w:r>
    </w:p>
    <w:tbl>
      <w:tblPr>
        <w:tblW w:w="70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1478"/>
        <w:gridCol w:w="1546"/>
        <w:gridCol w:w="2144"/>
      </w:tblGrid>
      <w:tr w:rsidR="0043285B" w:rsidRPr="00FF78FC" w:rsidTr="00266745">
        <w:trPr>
          <w:trHeight w:val="14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Stock          FYE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Watcher</w:t>
            </w:r>
          </w:p>
        </w:tc>
        <w:tc>
          <w:tcPr>
            <w:tcW w:w="1546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Recommendation</w:t>
            </w:r>
          </w:p>
        </w:tc>
        <w:tc>
          <w:tcPr>
            <w:tcW w:w="2144" w:type="dxa"/>
          </w:tcPr>
          <w:p w:rsidR="0043285B" w:rsidRPr="00FF78FC" w:rsidRDefault="0043285B" w:rsidP="00C6203E">
            <w:pPr>
              <w:rPr>
                <w:b/>
                <w:bCs/>
                <w:szCs w:val="16"/>
              </w:rPr>
            </w:pPr>
            <w:r w:rsidRPr="00FF78FC">
              <w:rPr>
                <w:b/>
                <w:bCs/>
                <w:szCs w:val="16"/>
              </w:rPr>
              <w:t>Comments</w:t>
            </w:r>
          </w:p>
        </w:tc>
      </w:tr>
      <w:tr w:rsidR="0043285B" w:rsidRPr="00FF78FC" w:rsidTr="00266745">
        <w:trPr>
          <w:trHeight w:val="170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ABT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Mike</w:t>
            </w:r>
          </w:p>
        </w:tc>
        <w:tc>
          <w:tcPr>
            <w:tcW w:w="1546" w:type="dxa"/>
          </w:tcPr>
          <w:p w:rsidR="0043285B" w:rsidRPr="00FF78FC" w:rsidRDefault="002C0524" w:rsidP="00C6203E">
            <w:pPr>
              <w:rPr>
                <w:szCs w:val="19"/>
              </w:rPr>
            </w:pPr>
            <w:r>
              <w:rPr>
                <w:szCs w:val="19"/>
              </w:rPr>
              <w:t>Sell</w:t>
            </w:r>
          </w:p>
        </w:tc>
        <w:tc>
          <w:tcPr>
            <w:tcW w:w="2144" w:type="dxa"/>
          </w:tcPr>
          <w:p w:rsidR="0043285B" w:rsidRPr="00FF78FC" w:rsidRDefault="002C0524" w:rsidP="00C6203E">
            <w:pPr>
              <w:rPr>
                <w:szCs w:val="19"/>
              </w:rPr>
            </w:pPr>
            <w:r>
              <w:rPr>
                <w:szCs w:val="19"/>
              </w:rPr>
              <w:t>If better choices</w:t>
            </w:r>
          </w:p>
        </w:tc>
      </w:tr>
      <w:tr w:rsidR="0043285B" w:rsidRPr="00FF78FC" w:rsidTr="00266745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BBBY       2/28</w:t>
            </w:r>
          </w:p>
        </w:tc>
        <w:tc>
          <w:tcPr>
            <w:tcW w:w="1478" w:type="dxa"/>
          </w:tcPr>
          <w:p w:rsidR="0043285B" w:rsidRPr="00FF78FC" w:rsidRDefault="00E22666" w:rsidP="00C6203E">
            <w:pPr>
              <w:rPr>
                <w:szCs w:val="19"/>
              </w:rPr>
            </w:pPr>
            <w:r>
              <w:rPr>
                <w:szCs w:val="19"/>
              </w:rPr>
              <w:t>Ed</w:t>
            </w:r>
          </w:p>
        </w:tc>
        <w:tc>
          <w:tcPr>
            <w:tcW w:w="1546" w:type="dxa"/>
          </w:tcPr>
          <w:p w:rsidR="0043285B" w:rsidRPr="00FF78FC" w:rsidRDefault="00E22666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43285B" w:rsidRPr="00FF78FC" w:rsidRDefault="0043285B" w:rsidP="00E352CF">
            <w:pPr>
              <w:rPr>
                <w:szCs w:val="19"/>
              </w:rPr>
            </w:pPr>
          </w:p>
        </w:tc>
      </w:tr>
      <w:tr w:rsidR="0043285B" w:rsidRPr="00FF78FC" w:rsidTr="00266745">
        <w:trPr>
          <w:trHeight w:val="206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CAT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Gerry</w:t>
            </w:r>
          </w:p>
        </w:tc>
        <w:tc>
          <w:tcPr>
            <w:tcW w:w="1546" w:type="dxa"/>
          </w:tcPr>
          <w:p w:rsidR="0043285B" w:rsidRPr="00FF78FC" w:rsidRDefault="007C7B14" w:rsidP="002C0524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266745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 xml:space="preserve">CHRW     </w:t>
            </w:r>
            <w:r w:rsidRPr="00FF78FC">
              <w:rPr>
                <w:szCs w:val="19"/>
              </w:rPr>
              <w:t>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Larry</w:t>
            </w:r>
          </w:p>
        </w:tc>
        <w:tc>
          <w:tcPr>
            <w:tcW w:w="1546" w:type="dxa"/>
          </w:tcPr>
          <w:p w:rsidR="0043285B" w:rsidRPr="00FF78FC" w:rsidRDefault="002C0524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FF7C38" w:rsidRPr="00FF78FC" w:rsidTr="00266745">
        <w:trPr>
          <w:trHeight w:val="197"/>
        </w:trPr>
        <w:tc>
          <w:tcPr>
            <w:tcW w:w="1870" w:type="dxa"/>
          </w:tcPr>
          <w:p w:rsidR="00FF7C38" w:rsidRPr="00FF78FC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CTSH</w:t>
            </w:r>
          </w:p>
        </w:tc>
        <w:tc>
          <w:tcPr>
            <w:tcW w:w="1478" w:type="dxa"/>
          </w:tcPr>
          <w:p w:rsidR="00FF7C38" w:rsidRPr="00FF78FC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Mike</w:t>
            </w:r>
          </w:p>
        </w:tc>
        <w:tc>
          <w:tcPr>
            <w:tcW w:w="1546" w:type="dxa"/>
          </w:tcPr>
          <w:p w:rsidR="00FF7C38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144" w:type="dxa"/>
          </w:tcPr>
          <w:p w:rsidR="00FF7C38" w:rsidRPr="00FF78FC" w:rsidRDefault="00FF7C38" w:rsidP="00C6203E">
            <w:pPr>
              <w:rPr>
                <w:szCs w:val="19"/>
              </w:rPr>
            </w:pPr>
          </w:p>
        </w:tc>
      </w:tr>
      <w:tr w:rsidR="0043285B" w:rsidRPr="00FF78FC" w:rsidTr="00266745">
        <w:trPr>
          <w:trHeight w:val="197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DHR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proofErr w:type="spellStart"/>
            <w:r w:rsidRPr="00FF78FC">
              <w:rPr>
                <w:szCs w:val="19"/>
              </w:rPr>
              <w:t>Kugi</w:t>
            </w:r>
            <w:proofErr w:type="spellEnd"/>
          </w:p>
        </w:tc>
        <w:tc>
          <w:tcPr>
            <w:tcW w:w="1546" w:type="dxa"/>
          </w:tcPr>
          <w:p w:rsidR="0043285B" w:rsidRPr="00FF78FC" w:rsidRDefault="007C7B14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FF7C38" w:rsidRPr="00FF78FC" w:rsidTr="00266745">
        <w:trPr>
          <w:trHeight w:val="52"/>
        </w:trPr>
        <w:tc>
          <w:tcPr>
            <w:tcW w:w="1870" w:type="dxa"/>
          </w:tcPr>
          <w:p w:rsidR="00FF7C38" w:rsidRPr="00FF78FC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ITC</w:t>
            </w:r>
          </w:p>
        </w:tc>
        <w:tc>
          <w:tcPr>
            <w:tcW w:w="1478" w:type="dxa"/>
          </w:tcPr>
          <w:p w:rsidR="00FF7C38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Michele</w:t>
            </w:r>
          </w:p>
        </w:tc>
        <w:tc>
          <w:tcPr>
            <w:tcW w:w="1546" w:type="dxa"/>
          </w:tcPr>
          <w:p w:rsidR="00FF7C38" w:rsidRDefault="00FF7C38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FF7C38" w:rsidRPr="00FF78FC" w:rsidRDefault="00FF7C38" w:rsidP="00C6203E">
            <w:pPr>
              <w:rPr>
                <w:szCs w:val="19"/>
              </w:rPr>
            </w:pPr>
          </w:p>
        </w:tc>
      </w:tr>
      <w:tr w:rsidR="00702DF0" w:rsidRPr="00FF78FC" w:rsidTr="00266745">
        <w:trPr>
          <w:trHeight w:val="52"/>
        </w:trPr>
        <w:tc>
          <w:tcPr>
            <w:tcW w:w="1870" w:type="dxa"/>
          </w:tcPr>
          <w:p w:rsidR="00702DF0" w:rsidRPr="00FF78FC" w:rsidRDefault="00702DF0" w:rsidP="00C6203E">
            <w:pPr>
              <w:rPr>
                <w:szCs w:val="19"/>
              </w:rPr>
            </w:pPr>
            <w:r>
              <w:rPr>
                <w:szCs w:val="19"/>
              </w:rPr>
              <w:t>LKQ</w:t>
            </w:r>
          </w:p>
        </w:tc>
        <w:tc>
          <w:tcPr>
            <w:tcW w:w="1478" w:type="dxa"/>
          </w:tcPr>
          <w:p w:rsidR="00702DF0" w:rsidRDefault="00702DF0" w:rsidP="00C6203E">
            <w:pPr>
              <w:rPr>
                <w:szCs w:val="19"/>
              </w:rPr>
            </w:pPr>
            <w:proofErr w:type="spellStart"/>
            <w:r>
              <w:rPr>
                <w:szCs w:val="19"/>
              </w:rPr>
              <w:t>Dene</w:t>
            </w:r>
            <w:proofErr w:type="spellEnd"/>
          </w:p>
        </w:tc>
        <w:tc>
          <w:tcPr>
            <w:tcW w:w="1546" w:type="dxa"/>
          </w:tcPr>
          <w:p w:rsidR="00702DF0" w:rsidRDefault="00702DF0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144" w:type="dxa"/>
          </w:tcPr>
          <w:p w:rsidR="00702DF0" w:rsidRPr="00FF78FC" w:rsidRDefault="00D317BF" w:rsidP="00D317BF">
            <w:pPr>
              <w:rPr>
                <w:szCs w:val="19"/>
              </w:rPr>
            </w:pPr>
            <w:r>
              <w:rPr>
                <w:szCs w:val="19"/>
              </w:rPr>
              <w:t xml:space="preserve">50 @ </w:t>
            </w:r>
            <w:r w:rsidR="00702DF0">
              <w:rPr>
                <w:szCs w:val="19"/>
              </w:rPr>
              <w:t>$2</w:t>
            </w:r>
            <w:r>
              <w:rPr>
                <w:szCs w:val="19"/>
              </w:rPr>
              <w:t>5</w:t>
            </w:r>
          </w:p>
        </w:tc>
      </w:tr>
      <w:tr w:rsidR="0043285B" w:rsidRPr="00FF78FC" w:rsidTr="00266745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NVO</w:t>
            </w:r>
            <w:r>
              <w:rPr>
                <w:szCs w:val="19"/>
              </w:rPr>
              <w:t xml:space="preserve">         12/31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Ian</w:t>
            </w:r>
          </w:p>
        </w:tc>
        <w:tc>
          <w:tcPr>
            <w:tcW w:w="1546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2A6E57" w:rsidRPr="00FF78FC" w:rsidTr="00266745">
        <w:trPr>
          <w:trHeight w:val="52"/>
        </w:trPr>
        <w:tc>
          <w:tcPr>
            <w:tcW w:w="1870" w:type="dxa"/>
          </w:tcPr>
          <w:p w:rsidR="002A6E57" w:rsidRPr="00FF78FC" w:rsidRDefault="002A6E57" w:rsidP="00C6203E">
            <w:pPr>
              <w:rPr>
                <w:szCs w:val="19"/>
              </w:rPr>
            </w:pPr>
            <w:r>
              <w:rPr>
                <w:szCs w:val="19"/>
              </w:rPr>
              <w:t>OLED</w:t>
            </w:r>
          </w:p>
        </w:tc>
        <w:tc>
          <w:tcPr>
            <w:tcW w:w="1478" w:type="dxa"/>
          </w:tcPr>
          <w:p w:rsidR="002A6E57" w:rsidRDefault="002A6E57" w:rsidP="00C6203E">
            <w:pPr>
              <w:rPr>
                <w:szCs w:val="19"/>
              </w:rPr>
            </w:pPr>
            <w:r>
              <w:rPr>
                <w:szCs w:val="19"/>
              </w:rPr>
              <w:t>Michele</w:t>
            </w:r>
          </w:p>
        </w:tc>
        <w:tc>
          <w:tcPr>
            <w:tcW w:w="1546" w:type="dxa"/>
          </w:tcPr>
          <w:p w:rsidR="002A6E57" w:rsidRDefault="002A6E57" w:rsidP="00C6203E">
            <w:pPr>
              <w:rPr>
                <w:szCs w:val="19"/>
              </w:rPr>
            </w:pPr>
            <w:r>
              <w:rPr>
                <w:szCs w:val="19"/>
              </w:rPr>
              <w:t>Buy</w:t>
            </w:r>
          </w:p>
        </w:tc>
        <w:tc>
          <w:tcPr>
            <w:tcW w:w="2144" w:type="dxa"/>
          </w:tcPr>
          <w:p w:rsidR="002A6E57" w:rsidRPr="00FF78FC" w:rsidRDefault="002A6E57" w:rsidP="00C6203E">
            <w:pPr>
              <w:rPr>
                <w:szCs w:val="19"/>
              </w:rPr>
            </w:pPr>
          </w:p>
        </w:tc>
      </w:tr>
      <w:tr w:rsidR="0043285B" w:rsidRPr="00FF78FC" w:rsidTr="00266745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ORCL        5/31</w:t>
            </w:r>
          </w:p>
        </w:tc>
        <w:tc>
          <w:tcPr>
            <w:tcW w:w="1478" w:type="dxa"/>
          </w:tcPr>
          <w:p w:rsidR="0043285B" w:rsidRPr="00FF78FC" w:rsidRDefault="00787D06" w:rsidP="00C6203E">
            <w:pPr>
              <w:rPr>
                <w:szCs w:val="19"/>
              </w:rPr>
            </w:pPr>
            <w:r>
              <w:rPr>
                <w:szCs w:val="19"/>
              </w:rPr>
              <w:t>Jackie</w:t>
            </w:r>
          </w:p>
        </w:tc>
        <w:tc>
          <w:tcPr>
            <w:tcW w:w="1546" w:type="dxa"/>
          </w:tcPr>
          <w:p w:rsidR="0043285B" w:rsidRPr="00FF78FC" w:rsidRDefault="00A0369E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43285B" w:rsidRPr="00FF78FC" w:rsidTr="00266745">
        <w:trPr>
          <w:trHeight w:val="52"/>
        </w:trPr>
        <w:tc>
          <w:tcPr>
            <w:tcW w:w="1870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QCOM        3/31</w:t>
            </w:r>
          </w:p>
        </w:tc>
        <w:tc>
          <w:tcPr>
            <w:tcW w:w="1478" w:type="dxa"/>
          </w:tcPr>
          <w:p w:rsidR="0043285B" w:rsidRPr="00FF78FC" w:rsidRDefault="0043285B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Cliff</w:t>
            </w:r>
          </w:p>
        </w:tc>
        <w:tc>
          <w:tcPr>
            <w:tcW w:w="1546" w:type="dxa"/>
          </w:tcPr>
          <w:p w:rsidR="0043285B" w:rsidRPr="00FF78FC" w:rsidRDefault="0043285B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43285B" w:rsidRPr="00FF78FC" w:rsidRDefault="0043285B" w:rsidP="00C6203E">
            <w:pPr>
              <w:rPr>
                <w:szCs w:val="19"/>
              </w:rPr>
            </w:pPr>
          </w:p>
        </w:tc>
      </w:tr>
      <w:tr w:rsidR="00A82D45" w:rsidRPr="00FF78FC" w:rsidTr="00266745">
        <w:trPr>
          <w:trHeight w:val="52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SLB           12/31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Marty</w:t>
            </w:r>
          </w:p>
        </w:tc>
        <w:tc>
          <w:tcPr>
            <w:tcW w:w="1546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266745">
        <w:trPr>
          <w:trHeight w:val="188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SWI           12/3</w:t>
            </w:r>
            <w:r>
              <w:rPr>
                <w:szCs w:val="19"/>
              </w:rPr>
              <w:t>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proofErr w:type="spellStart"/>
            <w:r>
              <w:rPr>
                <w:szCs w:val="19"/>
              </w:rPr>
              <w:t>Dene</w:t>
            </w:r>
            <w:proofErr w:type="spellEnd"/>
          </w:p>
        </w:tc>
        <w:tc>
          <w:tcPr>
            <w:tcW w:w="1546" w:type="dxa"/>
          </w:tcPr>
          <w:p w:rsidR="00A82D45" w:rsidRPr="00FF78FC" w:rsidRDefault="002C0524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266745">
        <w:trPr>
          <w:trHeight w:val="134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TROW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Craig</w:t>
            </w:r>
          </w:p>
        </w:tc>
        <w:tc>
          <w:tcPr>
            <w:tcW w:w="1546" w:type="dxa"/>
          </w:tcPr>
          <w:p w:rsidR="00A82D45" w:rsidRPr="00FF78FC" w:rsidRDefault="00A0369E" w:rsidP="00C6203E">
            <w:pPr>
              <w:rPr>
                <w:szCs w:val="19"/>
              </w:rPr>
            </w:pPr>
            <w:r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266745">
        <w:trPr>
          <w:trHeight w:val="179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UTX          12/31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>
              <w:rPr>
                <w:szCs w:val="19"/>
              </w:rPr>
              <w:t>Scott</w:t>
            </w:r>
          </w:p>
        </w:tc>
        <w:tc>
          <w:tcPr>
            <w:tcW w:w="1546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266745">
        <w:trPr>
          <w:trHeight w:val="224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VAR</w:t>
            </w:r>
            <w:r>
              <w:rPr>
                <w:szCs w:val="19"/>
              </w:rPr>
              <w:t xml:space="preserve">           9/27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Harrison</w:t>
            </w:r>
          </w:p>
        </w:tc>
        <w:tc>
          <w:tcPr>
            <w:tcW w:w="1546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A82D45" w:rsidRPr="00FF78FC" w:rsidTr="00266745">
        <w:trPr>
          <w:trHeight w:val="277"/>
        </w:trPr>
        <w:tc>
          <w:tcPr>
            <w:tcW w:w="1870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WAG          8/31</w:t>
            </w:r>
          </w:p>
        </w:tc>
        <w:tc>
          <w:tcPr>
            <w:tcW w:w="1478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Mary</w:t>
            </w:r>
          </w:p>
        </w:tc>
        <w:tc>
          <w:tcPr>
            <w:tcW w:w="1546" w:type="dxa"/>
          </w:tcPr>
          <w:p w:rsidR="00A82D45" w:rsidRPr="00FF78FC" w:rsidRDefault="00A82D45" w:rsidP="00C6203E">
            <w:pPr>
              <w:rPr>
                <w:szCs w:val="19"/>
              </w:rPr>
            </w:pPr>
            <w:r w:rsidRPr="00FF78FC">
              <w:rPr>
                <w:szCs w:val="19"/>
              </w:rPr>
              <w:t>Hold</w:t>
            </w:r>
          </w:p>
        </w:tc>
        <w:tc>
          <w:tcPr>
            <w:tcW w:w="2144" w:type="dxa"/>
          </w:tcPr>
          <w:p w:rsidR="00A82D45" w:rsidRPr="00FF78FC" w:rsidRDefault="00A82D45" w:rsidP="00C6203E">
            <w:pPr>
              <w:rPr>
                <w:szCs w:val="19"/>
              </w:rPr>
            </w:pPr>
          </w:p>
        </w:tc>
      </w:tr>
      <w:tr w:rsidR="00702DF0" w:rsidRPr="00FF78FC" w:rsidTr="00266745">
        <w:trPr>
          <w:trHeight w:val="277"/>
        </w:trPr>
        <w:tc>
          <w:tcPr>
            <w:tcW w:w="1870" w:type="dxa"/>
          </w:tcPr>
          <w:p w:rsidR="00702DF0" w:rsidRPr="00FF78FC" w:rsidRDefault="00702DF0" w:rsidP="00C6203E">
            <w:pPr>
              <w:rPr>
                <w:szCs w:val="19"/>
              </w:rPr>
            </w:pPr>
          </w:p>
        </w:tc>
        <w:tc>
          <w:tcPr>
            <w:tcW w:w="1478" w:type="dxa"/>
          </w:tcPr>
          <w:p w:rsidR="00702DF0" w:rsidRPr="00FF78FC" w:rsidRDefault="00702DF0" w:rsidP="00C6203E">
            <w:pPr>
              <w:rPr>
                <w:szCs w:val="19"/>
              </w:rPr>
            </w:pPr>
          </w:p>
        </w:tc>
        <w:tc>
          <w:tcPr>
            <w:tcW w:w="1546" w:type="dxa"/>
          </w:tcPr>
          <w:p w:rsidR="00702DF0" w:rsidRPr="00FF78FC" w:rsidRDefault="00702DF0" w:rsidP="00C6203E">
            <w:pPr>
              <w:rPr>
                <w:szCs w:val="19"/>
              </w:rPr>
            </w:pPr>
          </w:p>
        </w:tc>
        <w:tc>
          <w:tcPr>
            <w:tcW w:w="2144" w:type="dxa"/>
          </w:tcPr>
          <w:p w:rsidR="00702DF0" w:rsidRPr="00FF78FC" w:rsidRDefault="00702DF0" w:rsidP="00C6203E">
            <w:pPr>
              <w:rPr>
                <w:szCs w:val="19"/>
              </w:rPr>
            </w:pPr>
          </w:p>
        </w:tc>
      </w:tr>
      <w:tr w:rsidR="00702DF0" w:rsidRPr="00FF78FC" w:rsidTr="00266745">
        <w:trPr>
          <w:trHeight w:val="277"/>
        </w:trPr>
        <w:tc>
          <w:tcPr>
            <w:tcW w:w="1870" w:type="dxa"/>
          </w:tcPr>
          <w:p w:rsidR="00702DF0" w:rsidRDefault="00702DF0" w:rsidP="00C6203E">
            <w:pPr>
              <w:rPr>
                <w:szCs w:val="19"/>
              </w:rPr>
            </w:pPr>
          </w:p>
        </w:tc>
        <w:tc>
          <w:tcPr>
            <w:tcW w:w="1478" w:type="dxa"/>
          </w:tcPr>
          <w:p w:rsidR="00702DF0" w:rsidRDefault="00702DF0" w:rsidP="00C6203E">
            <w:pPr>
              <w:rPr>
                <w:szCs w:val="19"/>
              </w:rPr>
            </w:pPr>
          </w:p>
        </w:tc>
        <w:tc>
          <w:tcPr>
            <w:tcW w:w="1546" w:type="dxa"/>
          </w:tcPr>
          <w:p w:rsidR="00702DF0" w:rsidRDefault="00702DF0" w:rsidP="00C6203E">
            <w:pPr>
              <w:rPr>
                <w:szCs w:val="19"/>
              </w:rPr>
            </w:pPr>
          </w:p>
        </w:tc>
        <w:tc>
          <w:tcPr>
            <w:tcW w:w="2144" w:type="dxa"/>
          </w:tcPr>
          <w:p w:rsidR="00702DF0" w:rsidRDefault="00702DF0" w:rsidP="00C6203E">
            <w:pPr>
              <w:rPr>
                <w:szCs w:val="19"/>
              </w:rPr>
            </w:pPr>
          </w:p>
        </w:tc>
      </w:tr>
    </w:tbl>
    <w:p w:rsidR="00685C7F" w:rsidRDefault="00685C7F">
      <w:pPr>
        <w:rPr>
          <w:b/>
          <w:bCs/>
          <w:sz w:val="20"/>
          <w:szCs w:val="20"/>
          <w:u w:val="single"/>
          <w:lang w:val="en-GB"/>
        </w:rPr>
      </w:pPr>
    </w:p>
    <w:p w:rsidR="005F331D" w:rsidRDefault="005F331D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 xml:space="preserve">Buy:                        All Passed                                    Total Votes   </w:t>
      </w:r>
      <w:r w:rsidR="009255D8">
        <w:rPr>
          <w:b/>
          <w:bCs/>
          <w:sz w:val="20"/>
          <w:szCs w:val="20"/>
          <w:u w:val="single"/>
          <w:lang w:val="en-GB"/>
        </w:rPr>
        <w:t xml:space="preserve">       </w:t>
      </w:r>
      <w:r>
        <w:rPr>
          <w:b/>
          <w:bCs/>
          <w:sz w:val="20"/>
          <w:szCs w:val="20"/>
          <w:u w:val="single"/>
          <w:lang w:val="en-GB"/>
        </w:rPr>
        <w:t>Yes             No</w:t>
      </w:r>
    </w:p>
    <w:p w:rsidR="005243F7" w:rsidRDefault="00E22666" w:rsidP="00F02E7E">
      <w:pPr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en-GB"/>
        </w:rPr>
        <w:t>Dene</w:t>
      </w:r>
      <w:proofErr w:type="spellEnd"/>
      <w:r>
        <w:rPr>
          <w:sz w:val="20"/>
          <w:szCs w:val="20"/>
          <w:lang w:val="en-GB"/>
        </w:rPr>
        <w:t xml:space="preserve"> </w:t>
      </w:r>
      <w:r w:rsidR="00F02E7E">
        <w:rPr>
          <w:sz w:val="20"/>
          <w:szCs w:val="20"/>
          <w:lang w:val="en-GB"/>
        </w:rPr>
        <w:t xml:space="preserve">moved to </w:t>
      </w:r>
      <w:r w:rsidR="0049732F">
        <w:rPr>
          <w:sz w:val="20"/>
          <w:szCs w:val="20"/>
          <w:lang w:val="en-GB"/>
        </w:rPr>
        <w:t xml:space="preserve">buy </w:t>
      </w:r>
      <w:r w:rsidR="00A0369E">
        <w:rPr>
          <w:sz w:val="20"/>
          <w:szCs w:val="20"/>
          <w:lang w:val="en-GB"/>
        </w:rPr>
        <w:t>5</w:t>
      </w:r>
      <w:r w:rsidR="0049732F">
        <w:rPr>
          <w:sz w:val="20"/>
          <w:szCs w:val="20"/>
          <w:lang w:val="en-GB"/>
        </w:rPr>
        <w:t xml:space="preserve">0 shares </w:t>
      </w:r>
      <w:proofErr w:type="gramStart"/>
      <w:r>
        <w:rPr>
          <w:sz w:val="20"/>
          <w:szCs w:val="20"/>
          <w:lang w:val="en-GB"/>
        </w:rPr>
        <w:t>LKQ</w:t>
      </w:r>
      <w:r w:rsidR="00407259">
        <w:rPr>
          <w:sz w:val="20"/>
          <w:szCs w:val="20"/>
          <w:lang w:val="en-GB"/>
        </w:rPr>
        <w:t xml:space="preserve"> </w:t>
      </w:r>
      <w:r w:rsidR="0049732F">
        <w:rPr>
          <w:sz w:val="20"/>
          <w:szCs w:val="20"/>
          <w:lang w:val="en-GB"/>
        </w:rPr>
        <w:t xml:space="preserve"> at</w:t>
      </w:r>
      <w:proofErr w:type="gramEnd"/>
      <w:r w:rsidR="0049732F">
        <w:rPr>
          <w:sz w:val="20"/>
          <w:szCs w:val="20"/>
          <w:lang w:val="en-GB"/>
        </w:rPr>
        <w:t xml:space="preserve"> </w:t>
      </w:r>
      <w:r w:rsidR="00A0369E">
        <w:rPr>
          <w:sz w:val="20"/>
          <w:szCs w:val="20"/>
          <w:lang w:val="en-GB"/>
        </w:rPr>
        <w:t>2</w:t>
      </w:r>
      <w:r w:rsidR="00D317BF">
        <w:rPr>
          <w:sz w:val="20"/>
          <w:szCs w:val="20"/>
          <w:lang w:val="en-GB"/>
        </w:rPr>
        <w:t>5</w:t>
      </w:r>
      <w:r w:rsidR="00C83C90">
        <w:rPr>
          <w:sz w:val="20"/>
          <w:szCs w:val="20"/>
          <w:lang w:val="en-GB"/>
        </w:rPr>
        <w:t>,</w:t>
      </w:r>
      <w:r w:rsidR="009255D8">
        <w:rPr>
          <w:sz w:val="20"/>
          <w:szCs w:val="20"/>
          <w:lang w:val="en-GB"/>
        </w:rPr>
        <w:t xml:space="preserve">   </w:t>
      </w:r>
      <w:r w:rsidR="00A0369E">
        <w:rPr>
          <w:sz w:val="20"/>
          <w:szCs w:val="20"/>
          <w:lang w:val="en-GB"/>
        </w:rPr>
        <w:t>M</w:t>
      </w:r>
      <w:r w:rsidR="00D317BF">
        <w:rPr>
          <w:sz w:val="20"/>
          <w:szCs w:val="20"/>
          <w:lang w:val="en-GB"/>
        </w:rPr>
        <w:t xml:space="preserve">arty </w:t>
      </w:r>
      <w:r w:rsidR="0049732F">
        <w:rPr>
          <w:sz w:val="20"/>
          <w:szCs w:val="20"/>
          <w:lang w:val="en-GB"/>
        </w:rPr>
        <w:t>seconded</w:t>
      </w:r>
      <w:r w:rsidR="009255D8">
        <w:rPr>
          <w:sz w:val="20"/>
          <w:szCs w:val="20"/>
          <w:lang w:val="en-GB"/>
        </w:rPr>
        <w:t xml:space="preserve">         </w:t>
      </w:r>
      <w:r w:rsidR="0027140B">
        <w:rPr>
          <w:sz w:val="20"/>
          <w:szCs w:val="20"/>
          <w:lang w:val="en-GB"/>
        </w:rPr>
        <w:t xml:space="preserve">       </w:t>
      </w:r>
      <w:r w:rsidR="005243F7">
        <w:rPr>
          <w:sz w:val="20"/>
          <w:szCs w:val="20"/>
          <w:lang w:val="en-GB"/>
        </w:rPr>
        <w:t xml:space="preserve">      </w:t>
      </w:r>
      <w:r w:rsidR="0027140B">
        <w:rPr>
          <w:sz w:val="20"/>
          <w:szCs w:val="20"/>
          <w:lang w:val="en-GB"/>
        </w:rPr>
        <w:t>16</w:t>
      </w:r>
      <w:r w:rsidR="0027140B">
        <w:rPr>
          <w:sz w:val="20"/>
          <w:szCs w:val="20"/>
          <w:lang w:val="en-GB"/>
        </w:rPr>
        <w:tab/>
        <w:t xml:space="preserve">      </w:t>
      </w:r>
    </w:p>
    <w:p w:rsidR="0027140B" w:rsidRDefault="00D317BF" w:rsidP="00F02E7E">
      <w:pPr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 xml:space="preserve">Cliff </w:t>
      </w:r>
      <w:r w:rsidR="00E22666">
        <w:rPr>
          <w:sz w:val="20"/>
          <w:szCs w:val="20"/>
          <w:lang w:val="en-GB"/>
        </w:rPr>
        <w:t xml:space="preserve"> </w:t>
      </w:r>
      <w:r w:rsidR="00FF7C38">
        <w:rPr>
          <w:sz w:val="20"/>
          <w:szCs w:val="20"/>
          <w:lang w:val="en-GB"/>
        </w:rPr>
        <w:t>moved</w:t>
      </w:r>
      <w:proofErr w:type="gramEnd"/>
      <w:r w:rsidR="00FF7C38">
        <w:rPr>
          <w:sz w:val="20"/>
          <w:szCs w:val="20"/>
          <w:lang w:val="en-GB"/>
        </w:rPr>
        <w:t xml:space="preserve"> to buy </w:t>
      </w:r>
      <w:r>
        <w:rPr>
          <w:sz w:val="20"/>
          <w:szCs w:val="20"/>
          <w:lang w:val="en-GB"/>
        </w:rPr>
        <w:t>25</w:t>
      </w:r>
      <w:r w:rsidR="00E22666">
        <w:rPr>
          <w:sz w:val="20"/>
          <w:szCs w:val="20"/>
          <w:lang w:val="en-GB"/>
        </w:rPr>
        <w:t xml:space="preserve"> </w:t>
      </w:r>
      <w:r w:rsidR="00FF7C38">
        <w:rPr>
          <w:sz w:val="20"/>
          <w:szCs w:val="20"/>
          <w:lang w:val="en-GB"/>
        </w:rPr>
        <w:t xml:space="preserve">shares </w:t>
      </w:r>
      <w:r>
        <w:rPr>
          <w:sz w:val="20"/>
          <w:szCs w:val="20"/>
          <w:lang w:val="en-GB"/>
        </w:rPr>
        <w:t>QCOM</w:t>
      </w:r>
      <w:r w:rsidR="00FF7C38">
        <w:rPr>
          <w:sz w:val="20"/>
          <w:szCs w:val="20"/>
          <w:lang w:val="en-GB"/>
        </w:rPr>
        <w:t>,</w:t>
      </w:r>
      <w:r w:rsidR="00E22666">
        <w:rPr>
          <w:sz w:val="20"/>
          <w:szCs w:val="20"/>
          <w:lang w:val="en-GB"/>
        </w:rPr>
        <w:t xml:space="preserve"> </w:t>
      </w:r>
      <w:proofErr w:type="spellStart"/>
      <w:r w:rsidR="00E22666">
        <w:rPr>
          <w:sz w:val="20"/>
          <w:szCs w:val="20"/>
          <w:lang w:val="en-GB"/>
        </w:rPr>
        <w:t>Dene</w:t>
      </w:r>
      <w:proofErr w:type="spellEnd"/>
      <w:r w:rsidR="00E22666">
        <w:rPr>
          <w:sz w:val="20"/>
          <w:szCs w:val="20"/>
          <w:lang w:val="en-GB"/>
        </w:rPr>
        <w:t xml:space="preserve"> seconded</w:t>
      </w:r>
      <w:r w:rsidR="00E779C5">
        <w:rPr>
          <w:sz w:val="20"/>
          <w:szCs w:val="20"/>
          <w:lang w:val="en-GB"/>
        </w:rPr>
        <w:tab/>
      </w:r>
      <w:r w:rsidR="005243F7">
        <w:rPr>
          <w:sz w:val="20"/>
          <w:szCs w:val="20"/>
          <w:lang w:val="en-GB"/>
        </w:rPr>
        <w:t xml:space="preserve">  </w:t>
      </w:r>
      <w:r w:rsidR="0027140B">
        <w:rPr>
          <w:sz w:val="20"/>
          <w:szCs w:val="20"/>
          <w:lang w:val="en-GB"/>
        </w:rPr>
        <w:t xml:space="preserve">               14</w:t>
      </w:r>
      <w:r w:rsidR="00E779C5">
        <w:rPr>
          <w:sz w:val="20"/>
          <w:szCs w:val="20"/>
          <w:lang w:val="en-GB"/>
        </w:rPr>
        <w:tab/>
        <w:t xml:space="preserve">    </w:t>
      </w:r>
      <w:r w:rsidR="008B3A93">
        <w:rPr>
          <w:sz w:val="20"/>
          <w:szCs w:val="20"/>
          <w:lang w:val="en-GB"/>
        </w:rPr>
        <w:t xml:space="preserve">  </w:t>
      </w:r>
      <w:r w:rsidR="00E779C5">
        <w:rPr>
          <w:sz w:val="20"/>
          <w:szCs w:val="20"/>
          <w:lang w:val="en-GB"/>
        </w:rPr>
        <w:t xml:space="preserve"> </w:t>
      </w:r>
      <w:r w:rsidR="0027140B">
        <w:rPr>
          <w:sz w:val="20"/>
          <w:szCs w:val="20"/>
          <w:lang w:val="en-GB"/>
        </w:rPr>
        <w:t xml:space="preserve"> </w:t>
      </w:r>
      <w:r w:rsidR="005243F7">
        <w:rPr>
          <w:sz w:val="20"/>
          <w:szCs w:val="20"/>
          <w:lang w:val="en-GB"/>
        </w:rPr>
        <w:t>2</w:t>
      </w:r>
    </w:p>
    <w:p w:rsidR="00E22666" w:rsidRDefault="00D317BF" w:rsidP="00F02E7E">
      <w:pPr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>Michele</w:t>
      </w:r>
      <w:r w:rsidR="0027140B">
        <w:rPr>
          <w:sz w:val="20"/>
          <w:szCs w:val="20"/>
          <w:lang w:val="en-GB"/>
        </w:rPr>
        <w:t xml:space="preserve"> </w:t>
      </w:r>
      <w:r w:rsidR="00E22666">
        <w:rPr>
          <w:sz w:val="20"/>
          <w:szCs w:val="20"/>
          <w:lang w:val="en-GB"/>
        </w:rPr>
        <w:t xml:space="preserve"> </w:t>
      </w:r>
      <w:r w:rsidR="00FF7C38">
        <w:rPr>
          <w:sz w:val="20"/>
          <w:szCs w:val="20"/>
          <w:lang w:val="en-GB"/>
        </w:rPr>
        <w:t>moved</w:t>
      </w:r>
      <w:proofErr w:type="gramEnd"/>
      <w:r w:rsidR="00FF7C38">
        <w:rPr>
          <w:sz w:val="20"/>
          <w:szCs w:val="20"/>
          <w:lang w:val="en-GB"/>
        </w:rPr>
        <w:t xml:space="preserve"> to </w:t>
      </w:r>
      <w:r w:rsidR="00E22666">
        <w:rPr>
          <w:sz w:val="20"/>
          <w:szCs w:val="20"/>
          <w:lang w:val="en-GB"/>
        </w:rPr>
        <w:t xml:space="preserve">buy </w:t>
      </w:r>
      <w:r>
        <w:rPr>
          <w:sz w:val="20"/>
          <w:szCs w:val="20"/>
          <w:lang w:val="en-GB"/>
        </w:rPr>
        <w:t>25</w:t>
      </w:r>
      <w:r w:rsidR="00FF7C38">
        <w:rPr>
          <w:sz w:val="20"/>
          <w:szCs w:val="20"/>
          <w:lang w:val="en-GB"/>
        </w:rPr>
        <w:t xml:space="preserve"> shares </w:t>
      </w:r>
      <w:r w:rsidR="0027140B">
        <w:rPr>
          <w:sz w:val="20"/>
          <w:szCs w:val="20"/>
          <w:lang w:val="en-GB"/>
        </w:rPr>
        <w:t>OLED</w:t>
      </w:r>
      <w:r w:rsidR="00E22666">
        <w:rPr>
          <w:sz w:val="20"/>
          <w:szCs w:val="20"/>
          <w:lang w:val="en-GB"/>
        </w:rPr>
        <w:t xml:space="preserve"> at window</w:t>
      </w:r>
      <w:r w:rsidR="00FF7C38">
        <w:rPr>
          <w:sz w:val="20"/>
          <w:szCs w:val="20"/>
          <w:lang w:val="en-GB"/>
        </w:rPr>
        <w:t>,</w:t>
      </w:r>
      <w:r w:rsidR="00E22666"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Dene</w:t>
      </w:r>
      <w:proofErr w:type="spellEnd"/>
      <w:r w:rsidR="0027140B">
        <w:rPr>
          <w:sz w:val="20"/>
          <w:szCs w:val="20"/>
          <w:lang w:val="en-GB"/>
        </w:rPr>
        <w:t xml:space="preserve"> </w:t>
      </w:r>
      <w:r w:rsidR="00E22666">
        <w:rPr>
          <w:sz w:val="20"/>
          <w:szCs w:val="20"/>
          <w:lang w:val="en-GB"/>
        </w:rPr>
        <w:t xml:space="preserve"> seconded</w:t>
      </w:r>
      <w:r w:rsidR="00E779C5">
        <w:rPr>
          <w:sz w:val="20"/>
          <w:szCs w:val="20"/>
          <w:lang w:val="en-GB"/>
        </w:rPr>
        <w:t xml:space="preserve">         </w:t>
      </w:r>
      <w:r w:rsidR="0027140B">
        <w:rPr>
          <w:sz w:val="20"/>
          <w:szCs w:val="20"/>
          <w:lang w:val="en-GB"/>
        </w:rPr>
        <w:t>1</w:t>
      </w:r>
      <w:r w:rsidR="005243F7">
        <w:rPr>
          <w:sz w:val="20"/>
          <w:szCs w:val="20"/>
          <w:lang w:val="en-GB"/>
        </w:rPr>
        <w:t>6</w:t>
      </w:r>
      <w:r w:rsidR="00E779C5">
        <w:rPr>
          <w:sz w:val="20"/>
          <w:szCs w:val="20"/>
          <w:lang w:val="en-GB"/>
        </w:rPr>
        <w:t xml:space="preserve">             </w:t>
      </w:r>
      <w:r w:rsidR="0027140B">
        <w:rPr>
          <w:sz w:val="20"/>
          <w:szCs w:val="20"/>
          <w:lang w:val="en-GB"/>
        </w:rPr>
        <w:t xml:space="preserve">  0</w:t>
      </w:r>
    </w:p>
    <w:p w:rsidR="00D317BF" w:rsidRDefault="00D317BF" w:rsidP="00F02E7E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Cliff moved to buy 10 shares </w:t>
      </w:r>
      <w:r w:rsidR="005243F7">
        <w:rPr>
          <w:sz w:val="20"/>
          <w:szCs w:val="20"/>
          <w:lang w:val="en-GB"/>
        </w:rPr>
        <w:t xml:space="preserve">SRCL </w:t>
      </w:r>
      <w:r>
        <w:rPr>
          <w:sz w:val="20"/>
          <w:szCs w:val="20"/>
          <w:lang w:val="en-GB"/>
        </w:rPr>
        <w:t xml:space="preserve">at window </w:t>
      </w:r>
      <w:proofErr w:type="spellStart"/>
      <w:r>
        <w:rPr>
          <w:sz w:val="20"/>
          <w:szCs w:val="20"/>
          <w:lang w:val="en-GB"/>
        </w:rPr>
        <w:t>Dene</w:t>
      </w:r>
      <w:proofErr w:type="spellEnd"/>
      <w:r>
        <w:rPr>
          <w:sz w:val="20"/>
          <w:szCs w:val="20"/>
          <w:lang w:val="en-GB"/>
        </w:rPr>
        <w:t xml:space="preserve"> seconded</w:t>
      </w:r>
      <w:r w:rsidR="005243F7">
        <w:rPr>
          <w:sz w:val="20"/>
          <w:szCs w:val="20"/>
          <w:lang w:val="en-GB"/>
        </w:rPr>
        <w:tab/>
      </w:r>
      <w:r w:rsidR="005243F7">
        <w:rPr>
          <w:sz w:val="20"/>
          <w:szCs w:val="20"/>
          <w:lang w:val="en-GB"/>
        </w:rPr>
        <w:tab/>
        <w:t xml:space="preserve">    15              1</w:t>
      </w:r>
      <w:r w:rsidR="005243F7">
        <w:rPr>
          <w:sz w:val="20"/>
          <w:szCs w:val="20"/>
          <w:lang w:val="en-GB"/>
        </w:rPr>
        <w:tab/>
      </w:r>
    </w:p>
    <w:p w:rsidR="009255D8" w:rsidRDefault="009255D8" w:rsidP="009255D8">
      <w:pPr>
        <w:rPr>
          <w:sz w:val="20"/>
          <w:szCs w:val="20"/>
          <w:lang w:val="en-GB"/>
        </w:rPr>
      </w:pPr>
    </w:p>
    <w:p w:rsidR="009255D8" w:rsidRDefault="009255D8" w:rsidP="00F02E7E">
      <w:pPr>
        <w:rPr>
          <w:sz w:val="20"/>
          <w:szCs w:val="20"/>
          <w:lang w:val="en-GB"/>
        </w:rPr>
      </w:pPr>
    </w:p>
    <w:p w:rsidR="002D6255" w:rsidRDefault="002D6255" w:rsidP="00F02E7E">
      <w:pPr>
        <w:rPr>
          <w:sz w:val="20"/>
          <w:szCs w:val="20"/>
          <w:lang w:val="en-GB"/>
        </w:rPr>
      </w:pPr>
    </w:p>
    <w:p w:rsidR="002D6255" w:rsidRDefault="002D6255" w:rsidP="00F02E7E">
      <w:pPr>
        <w:rPr>
          <w:b/>
          <w:bCs/>
          <w:sz w:val="20"/>
          <w:szCs w:val="20"/>
          <w:u w:val="single"/>
          <w:lang w:val="en-GB"/>
        </w:rPr>
      </w:pPr>
      <w:r>
        <w:rPr>
          <w:b/>
          <w:bCs/>
          <w:sz w:val="20"/>
          <w:szCs w:val="20"/>
          <w:u w:val="single"/>
          <w:lang w:val="en-GB"/>
        </w:rPr>
        <w:t>Sell</w:t>
      </w:r>
      <w:r w:rsidR="00E779C5">
        <w:rPr>
          <w:b/>
          <w:bCs/>
          <w:sz w:val="20"/>
          <w:szCs w:val="20"/>
          <w:u w:val="single"/>
          <w:lang w:val="en-GB"/>
        </w:rPr>
        <w:t>:                        Pass</w:t>
      </w:r>
      <w:r w:rsidR="0027140B">
        <w:rPr>
          <w:b/>
          <w:bCs/>
          <w:sz w:val="20"/>
          <w:szCs w:val="20"/>
          <w:u w:val="single"/>
          <w:lang w:val="en-GB"/>
        </w:rPr>
        <w:t xml:space="preserve">ed        </w:t>
      </w:r>
      <w:r w:rsidR="00E779C5">
        <w:rPr>
          <w:b/>
          <w:bCs/>
          <w:sz w:val="20"/>
          <w:szCs w:val="20"/>
          <w:u w:val="single"/>
          <w:lang w:val="en-GB"/>
        </w:rPr>
        <w:t xml:space="preserve">                                    </w:t>
      </w:r>
      <w:r>
        <w:rPr>
          <w:b/>
          <w:bCs/>
          <w:sz w:val="20"/>
          <w:szCs w:val="20"/>
          <w:u w:val="single"/>
          <w:lang w:val="en-GB"/>
        </w:rPr>
        <w:t xml:space="preserve">Total Votes   </w:t>
      </w:r>
      <w:r w:rsidR="0027140B">
        <w:rPr>
          <w:b/>
          <w:bCs/>
          <w:sz w:val="20"/>
          <w:szCs w:val="20"/>
          <w:u w:val="single"/>
          <w:lang w:val="en-GB"/>
        </w:rPr>
        <w:t xml:space="preserve">      </w:t>
      </w:r>
      <w:r>
        <w:rPr>
          <w:b/>
          <w:bCs/>
          <w:sz w:val="20"/>
          <w:szCs w:val="20"/>
          <w:u w:val="single"/>
          <w:lang w:val="en-GB"/>
        </w:rPr>
        <w:t>Yes             No</w:t>
      </w:r>
    </w:p>
    <w:p w:rsidR="00C5459A" w:rsidRDefault="00D317BF" w:rsidP="00C5459A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Mike moved to sell all </w:t>
      </w:r>
      <w:r w:rsidR="005243F7">
        <w:rPr>
          <w:sz w:val="20"/>
          <w:szCs w:val="20"/>
          <w:lang w:val="en-GB"/>
        </w:rPr>
        <w:t xml:space="preserve">ABT </w:t>
      </w:r>
      <w:r>
        <w:rPr>
          <w:sz w:val="20"/>
          <w:szCs w:val="20"/>
          <w:lang w:val="en-GB"/>
        </w:rPr>
        <w:t xml:space="preserve">at window </w:t>
      </w:r>
      <w:proofErr w:type="spellStart"/>
      <w:r>
        <w:rPr>
          <w:sz w:val="20"/>
          <w:szCs w:val="20"/>
          <w:lang w:val="en-GB"/>
        </w:rPr>
        <w:t>Dene</w:t>
      </w:r>
      <w:proofErr w:type="spellEnd"/>
      <w:r>
        <w:rPr>
          <w:sz w:val="20"/>
          <w:szCs w:val="20"/>
          <w:lang w:val="en-GB"/>
        </w:rPr>
        <w:t xml:space="preserve"> seconded</w:t>
      </w:r>
      <w:r w:rsidR="00E779C5">
        <w:rPr>
          <w:sz w:val="20"/>
          <w:szCs w:val="20"/>
          <w:lang w:val="en-GB"/>
        </w:rPr>
        <w:tab/>
      </w:r>
      <w:r w:rsidR="00E779C5">
        <w:rPr>
          <w:sz w:val="20"/>
          <w:szCs w:val="20"/>
          <w:lang w:val="en-GB"/>
        </w:rPr>
        <w:tab/>
        <w:t xml:space="preserve">  </w:t>
      </w:r>
      <w:r w:rsidR="0027140B">
        <w:rPr>
          <w:sz w:val="20"/>
          <w:szCs w:val="20"/>
          <w:lang w:val="en-GB"/>
        </w:rPr>
        <w:t>1</w:t>
      </w:r>
      <w:r w:rsidR="005243F7">
        <w:rPr>
          <w:sz w:val="20"/>
          <w:szCs w:val="20"/>
          <w:lang w:val="en-GB"/>
        </w:rPr>
        <w:t>5</w:t>
      </w:r>
      <w:r w:rsidR="00E779C5">
        <w:rPr>
          <w:sz w:val="20"/>
          <w:szCs w:val="20"/>
          <w:lang w:val="en-GB"/>
        </w:rPr>
        <w:t xml:space="preserve"> </w:t>
      </w:r>
      <w:r w:rsidR="00FF7C38">
        <w:rPr>
          <w:sz w:val="20"/>
          <w:szCs w:val="20"/>
          <w:lang w:val="en-GB"/>
        </w:rPr>
        <w:t xml:space="preserve">           </w:t>
      </w:r>
      <w:r w:rsidR="00E779C5">
        <w:rPr>
          <w:sz w:val="20"/>
          <w:szCs w:val="20"/>
          <w:lang w:val="en-GB"/>
        </w:rPr>
        <w:t xml:space="preserve">   </w:t>
      </w:r>
      <w:r w:rsidR="0027140B">
        <w:rPr>
          <w:sz w:val="20"/>
          <w:szCs w:val="20"/>
          <w:lang w:val="en-GB"/>
        </w:rPr>
        <w:t>1</w:t>
      </w:r>
      <w:r w:rsidR="00E779C5">
        <w:rPr>
          <w:sz w:val="20"/>
          <w:szCs w:val="20"/>
          <w:lang w:val="en-GB"/>
        </w:rPr>
        <w:t xml:space="preserve">  </w:t>
      </w:r>
    </w:p>
    <w:p w:rsidR="00C5459A" w:rsidRPr="00407259" w:rsidRDefault="00C5459A" w:rsidP="00F02E7E">
      <w:pPr>
        <w:rPr>
          <w:sz w:val="20"/>
          <w:szCs w:val="20"/>
          <w:lang w:val="en-GB"/>
        </w:rPr>
      </w:pPr>
    </w:p>
    <w:p w:rsidR="005F331D" w:rsidRDefault="005F331D" w:rsidP="00DC7701">
      <w:pPr>
        <w:rPr>
          <w:b/>
          <w:bCs/>
          <w:sz w:val="20"/>
          <w:szCs w:val="20"/>
        </w:rPr>
      </w:pPr>
    </w:p>
    <w:p w:rsidR="009255D8" w:rsidRDefault="009255D8" w:rsidP="00DC7701">
      <w:pPr>
        <w:rPr>
          <w:sz w:val="20"/>
          <w:szCs w:val="20"/>
          <w:lang w:val="en-GB"/>
        </w:rPr>
      </w:pPr>
    </w:p>
    <w:p w:rsidR="009255D8" w:rsidRDefault="009255D8" w:rsidP="00DC7701">
      <w:pPr>
        <w:rPr>
          <w:b/>
          <w:bCs/>
          <w:sz w:val="20"/>
          <w:szCs w:val="20"/>
        </w:rPr>
      </w:pPr>
    </w:p>
    <w:p w:rsidR="005F331D" w:rsidRPr="00286672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>Future Education Schedule: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5921"/>
        <w:gridCol w:w="2817"/>
      </w:tblGrid>
      <w:tr w:rsidR="002238EC" w:rsidRPr="00FA411F">
        <w:tc>
          <w:tcPr>
            <w:tcW w:w="1728" w:type="dxa"/>
          </w:tcPr>
          <w:p w:rsidR="005F331D" w:rsidRDefault="008309CA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6480" w:type="dxa"/>
          </w:tcPr>
          <w:p w:rsidR="005F331D" w:rsidRDefault="008309CA" w:rsidP="00B804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Jackie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2238EC" w:rsidRPr="00FA411F">
        <w:tc>
          <w:tcPr>
            <w:tcW w:w="1728" w:type="dxa"/>
          </w:tcPr>
          <w:p w:rsidR="005F331D" w:rsidRDefault="00266745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6480" w:type="dxa"/>
          </w:tcPr>
          <w:p w:rsidR="005F331D" w:rsidRDefault="00266745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Gerry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Default="005F331D" w:rsidP="00DC7701">
      <w:pPr>
        <w:rPr>
          <w:b/>
          <w:bCs/>
          <w:sz w:val="20"/>
          <w:szCs w:val="20"/>
        </w:rPr>
      </w:pPr>
      <w:r w:rsidRPr="00286672">
        <w:rPr>
          <w:b/>
          <w:bCs/>
          <w:sz w:val="20"/>
          <w:szCs w:val="20"/>
        </w:rPr>
        <w:t xml:space="preserve"> </w:t>
      </w:r>
    </w:p>
    <w:p w:rsidR="005F331D" w:rsidRDefault="005F331D" w:rsidP="00DC770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Future Stock Presentation Schedule:</w:t>
      </w:r>
      <w:r w:rsidRPr="00286672">
        <w:rPr>
          <w:b/>
          <w:bCs/>
          <w:sz w:val="20"/>
          <w:szCs w:val="20"/>
        </w:rPr>
        <w:t xml:space="preserve">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2"/>
        <w:gridCol w:w="5927"/>
        <w:gridCol w:w="2813"/>
      </w:tblGrid>
      <w:tr w:rsidR="005F331D" w:rsidRPr="00FA411F">
        <w:tc>
          <w:tcPr>
            <w:tcW w:w="1728" w:type="dxa"/>
          </w:tcPr>
          <w:p w:rsidR="005F331D" w:rsidRDefault="008309CA" w:rsidP="00430D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6480" w:type="dxa"/>
          </w:tcPr>
          <w:p w:rsidR="005F331D" w:rsidRDefault="00266745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 Alden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  <w:tr w:rsidR="005F331D" w:rsidRPr="00FA411F">
        <w:tc>
          <w:tcPr>
            <w:tcW w:w="1728" w:type="dxa"/>
          </w:tcPr>
          <w:p w:rsidR="005F331D" w:rsidRDefault="00266745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6480" w:type="dxa"/>
          </w:tcPr>
          <w:p w:rsidR="005F331D" w:rsidRDefault="00266745" w:rsidP="00254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Michele</w:t>
            </w:r>
          </w:p>
        </w:tc>
        <w:tc>
          <w:tcPr>
            <w:tcW w:w="3096" w:type="dxa"/>
          </w:tcPr>
          <w:p w:rsidR="005F331D" w:rsidRDefault="005F331D" w:rsidP="002548BF">
            <w:pPr>
              <w:rPr>
                <w:sz w:val="20"/>
                <w:szCs w:val="20"/>
              </w:rPr>
            </w:pPr>
          </w:p>
        </w:tc>
      </w:tr>
    </w:tbl>
    <w:p w:rsidR="005F331D" w:rsidRPr="00760E55" w:rsidRDefault="005F331D" w:rsidP="0001738E">
      <w:pPr>
        <w:rPr>
          <w:sz w:val="20"/>
          <w:szCs w:val="20"/>
          <w:lang w:val="en-GB"/>
        </w:rPr>
      </w:pPr>
    </w:p>
    <w:p w:rsidR="005F331D" w:rsidRDefault="005F331D" w:rsidP="00F8414A">
      <w:pPr>
        <w:rPr>
          <w:b/>
          <w:bCs/>
          <w:sz w:val="20"/>
          <w:szCs w:val="20"/>
          <w:u w:val="single"/>
        </w:rPr>
      </w:pPr>
    </w:p>
    <w:p w:rsidR="005F331D" w:rsidRPr="00324617" w:rsidRDefault="005F331D" w:rsidP="00F8414A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Next Meeting:</w:t>
      </w:r>
      <w:r>
        <w:rPr>
          <w:b/>
          <w:bCs/>
          <w:sz w:val="20"/>
          <w:szCs w:val="20"/>
        </w:rPr>
        <w:t xml:space="preserve"> </w:t>
      </w:r>
      <w:r w:rsidR="00E352CF">
        <w:rPr>
          <w:sz w:val="20"/>
          <w:szCs w:val="20"/>
        </w:rPr>
        <w:t xml:space="preserve">West Chester </w:t>
      </w:r>
      <w:proofErr w:type="gramStart"/>
      <w:r w:rsidR="00E352CF">
        <w:rPr>
          <w:sz w:val="20"/>
          <w:szCs w:val="20"/>
        </w:rPr>
        <w:t>Library ,</w:t>
      </w:r>
      <w:proofErr w:type="gramEnd"/>
      <w:r w:rsidR="00E352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Saturday, </w:t>
      </w:r>
      <w:r w:rsidR="008309CA">
        <w:rPr>
          <w:sz w:val="20"/>
          <w:szCs w:val="20"/>
        </w:rPr>
        <w:t>November 15</w:t>
      </w:r>
      <w:r w:rsidR="00E352CF" w:rsidRPr="00E352CF">
        <w:rPr>
          <w:sz w:val="20"/>
          <w:szCs w:val="20"/>
          <w:vertAlign w:val="superscript"/>
        </w:rPr>
        <w:t>th</w:t>
      </w:r>
      <w:r w:rsidR="0043285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at 9:</w:t>
      </w:r>
      <w:r w:rsidR="0043285B">
        <w:rPr>
          <w:sz w:val="20"/>
          <w:szCs w:val="20"/>
        </w:rPr>
        <w:t>45</w:t>
      </w:r>
      <w:r>
        <w:rPr>
          <w:sz w:val="20"/>
          <w:szCs w:val="20"/>
        </w:rPr>
        <w:t xml:space="preserve"> a.m.</w:t>
      </w:r>
    </w:p>
    <w:p w:rsidR="005F331D" w:rsidRPr="00760E55" w:rsidRDefault="005F331D" w:rsidP="005343E5">
      <w:pPr>
        <w:rPr>
          <w:sz w:val="20"/>
          <w:szCs w:val="20"/>
        </w:rPr>
      </w:pPr>
    </w:p>
    <w:p w:rsidR="005F331D" w:rsidRPr="002238EC" w:rsidRDefault="005F331D" w:rsidP="005343E5">
      <w:pPr>
        <w:rPr>
          <w:sz w:val="20"/>
          <w:szCs w:val="20"/>
        </w:rPr>
      </w:pPr>
      <w:r w:rsidRPr="00760E55">
        <w:rPr>
          <w:sz w:val="20"/>
          <w:szCs w:val="20"/>
        </w:rPr>
        <w:t>Respectfully submitted by:</w:t>
      </w:r>
      <w:r>
        <w:rPr>
          <w:sz w:val="20"/>
          <w:szCs w:val="20"/>
        </w:rPr>
        <w:t xml:space="preserve">  </w:t>
      </w:r>
      <w:r w:rsidR="002238EC">
        <w:rPr>
          <w:sz w:val="20"/>
          <w:szCs w:val="20"/>
        </w:rPr>
        <w:t xml:space="preserve">Michele </w:t>
      </w:r>
      <w:proofErr w:type="spellStart"/>
      <w:r w:rsidR="002238EC">
        <w:rPr>
          <w:sz w:val="20"/>
          <w:szCs w:val="20"/>
        </w:rPr>
        <w:t>Grinoch</w:t>
      </w:r>
      <w:proofErr w:type="spellEnd"/>
      <w:r>
        <w:rPr>
          <w:sz w:val="20"/>
          <w:szCs w:val="20"/>
        </w:rPr>
        <w:t xml:space="preserve">, </w:t>
      </w:r>
      <w:r w:rsidR="00827692">
        <w:rPr>
          <w:sz w:val="20"/>
          <w:szCs w:val="20"/>
        </w:rPr>
        <w:t>Recording Partner</w:t>
      </w:r>
    </w:p>
    <w:p w:rsidR="005F331D" w:rsidRDefault="005F331D" w:rsidP="005343E5">
      <w:pPr>
        <w:rPr>
          <w:sz w:val="20"/>
          <w:szCs w:val="20"/>
        </w:rPr>
      </w:pPr>
    </w:p>
    <w:sectPr w:rsidR="005F331D" w:rsidSect="00D863F3">
      <w:pgSz w:w="12240" w:h="18720" w:code="14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2990"/>
    <w:multiLevelType w:val="hybridMultilevel"/>
    <w:tmpl w:val="FE2EE194"/>
    <w:lvl w:ilvl="0" w:tplc="441C5C2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1BB64AAE"/>
    <w:multiLevelType w:val="hybridMultilevel"/>
    <w:tmpl w:val="B922E948"/>
    <w:lvl w:ilvl="0" w:tplc="8B50E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CA22B16"/>
    <w:multiLevelType w:val="multilevel"/>
    <w:tmpl w:val="67A0D61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numFmt w:val="decimal"/>
      <w:lvlText w:val="%9"/>
      <w:legacy w:legacy="1" w:legacySpace="120" w:legacyIndent="360"/>
      <w:lvlJc w:val="left"/>
    </w:lvl>
  </w:abstractNum>
  <w:abstractNum w:abstractNumId="3">
    <w:nsid w:val="27134443"/>
    <w:multiLevelType w:val="hybridMultilevel"/>
    <w:tmpl w:val="BC20C234"/>
    <w:lvl w:ilvl="0" w:tplc="4632453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63A74817"/>
    <w:multiLevelType w:val="hybridMultilevel"/>
    <w:tmpl w:val="329A85E0"/>
    <w:lvl w:ilvl="0" w:tplc="7E7E2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9E12303"/>
    <w:multiLevelType w:val="hybridMultilevel"/>
    <w:tmpl w:val="5E381F80"/>
    <w:lvl w:ilvl="0" w:tplc="9F9EFA5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76353291"/>
    <w:multiLevelType w:val="hybridMultilevel"/>
    <w:tmpl w:val="0B2A850C"/>
    <w:lvl w:ilvl="0" w:tplc="1C5C6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6C2E50"/>
    <w:multiLevelType w:val="hybridMultilevel"/>
    <w:tmpl w:val="D6F2BC84"/>
    <w:lvl w:ilvl="0" w:tplc="6C6E24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."/>
        <w:legacy w:legacy="1" w:legacySpace="120" w:legacyIndent="360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440" w:hanging="360"/>
        </w:pPr>
      </w:lvl>
    </w:lvlOverride>
    <w:lvlOverride w:ilvl="4">
      <w:lvl w:ilvl="4">
        <w:start w:val="1"/>
        <w:numFmt w:val="decimal"/>
        <w:lvlText w:val="%5."/>
        <w:legacy w:legacy="1" w:legacySpace="120" w:legacyIndent="360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%6."/>
        <w:legacy w:legacy="1" w:legacySpace="120" w:legacyIndent="360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egacy w:legacy="1" w:legacySpace="120" w:legacyIndent="360"/>
        <w:lvlJc w:val="left"/>
        <w:pPr>
          <w:ind w:left="2880" w:hanging="360"/>
        </w:pPr>
      </w:lvl>
    </w:lvlOverride>
    <w:lvlOverride w:ilvl="8">
      <w:lvl w:ilvl="8">
        <w:numFmt w:val="decimal"/>
        <w:lvlText w:val="%9"/>
        <w:legacy w:legacy="1" w:legacySpace="120" w:legacyIndent="360"/>
        <w:lvlJc w:val="left"/>
      </w:lvl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960A8E"/>
    <w:rsid w:val="000010DF"/>
    <w:rsid w:val="0000230F"/>
    <w:rsid w:val="00004244"/>
    <w:rsid w:val="00005E36"/>
    <w:rsid w:val="00005E7B"/>
    <w:rsid w:val="00010AD3"/>
    <w:rsid w:val="0001363A"/>
    <w:rsid w:val="0001543A"/>
    <w:rsid w:val="00016237"/>
    <w:rsid w:val="0001738E"/>
    <w:rsid w:val="00021CD4"/>
    <w:rsid w:val="0002452F"/>
    <w:rsid w:val="0002547D"/>
    <w:rsid w:val="000315B0"/>
    <w:rsid w:val="00037203"/>
    <w:rsid w:val="000429AF"/>
    <w:rsid w:val="000443DE"/>
    <w:rsid w:val="00045588"/>
    <w:rsid w:val="00050F0A"/>
    <w:rsid w:val="00052DAE"/>
    <w:rsid w:val="00053008"/>
    <w:rsid w:val="00063955"/>
    <w:rsid w:val="00063C60"/>
    <w:rsid w:val="0006680A"/>
    <w:rsid w:val="000706AF"/>
    <w:rsid w:val="00071BBE"/>
    <w:rsid w:val="00071F7C"/>
    <w:rsid w:val="000728A0"/>
    <w:rsid w:val="00072D8F"/>
    <w:rsid w:val="000741FB"/>
    <w:rsid w:val="00077ECE"/>
    <w:rsid w:val="000805EB"/>
    <w:rsid w:val="000836F1"/>
    <w:rsid w:val="00083E82"/>
    <w:rsid w:val="00084FB0"/>
    <w:rsid w:val="00087012"/>
    <w:rsid w:val="000919F8"/>
    <w:rsid w:val="00091D55"/>
    <w:rsid w:val="00092C5F"/>
    <w:rsid w:val="00093778"/>
    <w:rsid w:val="00095B11"/>
    <w:rsid w:val="00096F4F"/>
    <w:rsid w:val="00097477"/>
    <w:rsid w:val="00097888"/>
    <w:rsid w:val="000A274E"/>
    <w:rsid w:val="000A6BF9"/>
    <w:rsid w:val="000B57A5"/>
    <w:rsid w:val="000C044B"/>
    <w:rsid w:val="000C0470"/>
    <w:rsid w:val="000C0779"/>
    <w:rsid w:val="000C1505"/>
    <w:rsid w:val="000C1E7E"/>
    <w:rsid w:val="000C2620"/>
    <w:rsid w:val="000C5A37"/>
    <w:rsid w:val="000D080B"/>
    <w:rsid w:val="000D0B8C"/>
    <w:rsid w:val="000D120D"/>
    <w:rsid w:val="000D1B34"/>
    <w:rsid w:val="000D2D4A"/>
    <w:rsid w:val="000D4862"/>
    <w:rsid w:val="000E02C9"/>
    <w:rsid w:val="000E082B"/>
    <w:rsid w:val="000E0EEC"/>
    <w:rsid w:val="000E2C03"/>
    <w:rsid w:val="000E4479"/>
    <w:rsid w:val="000E47EA"/>
    <w:rsid w:val="000E639A"/>
    <w:rsid w:val="000E77F6"/>
    <w:rsid w:val="000F23C8"/>
    <w:rsid w:val="000F28B2"/>
    <w:rsid w:val="000F4C1D"/>
    <w:rsid w:val="000F71AF"/>
    <w:rsid w:val="000F7EA0"/>
    <w:rsid w:val="00102846"/>
    <w:rsid w:val="00103252"/>
    <w:rsid w:val="00103B78"/>
    <w:rsid w:val="00104729"/>
    <w:rsid w:val="00112430"/>
    <w:rsid w:val="00112A2A"/>
    <w:rsid w:val="00113866"/>
    <w:rsid w:val="00114750"/>
    <w:rsid w:val="00114DCE"/>
    <w:rsid w:val="001206C2"/>
    <w:rsid w:val="0012245C"/>
    <w:rsid w:val="0012465B"/>
    <w:rsid w:val="00124981"/>
    <w:rsid w:val="00124AB5"/>
    <w:rsid w:val="00124EBB"/>
    <w:rsid w:val="00126093"/>
    <w:rsid w:val="00126283"/>
    <w:rsid w:val="00126334"/>
    <w:rsid w:val="001263DB"/>
    <w:rsid w:val="001264D5"/>
    <w:rsid w:val="00130371"/>
    <w:rsid w:val="00132647"/>
    <w:rsid w:val="00137783"/>
    <w:rsid w:val="00141D37"/>
    <w:rsid w:val="001420E5"/>
    <w:rsid w:val="00144DEE"/>
    <w:rsid w:val="0014611C"/>
    <w:rsid w:val="001507AC"/>
    <w:rsid w:val="001531E5"/>
    <w:rsid w:val="001608DD"/>
    <w:rsid w:val="00162762"/>
    <w:rsid w:val="00162B13"/>
    <w:rsid w:val="001649E1"/>
    <w:rsid w:val="00165022"/>
    <w:rsid w:val="0016650F"/>
    <w:rsid w:val="00166D4A"/>
    <w:rsid w:val="00167784"/>
    <w:rsid w:val="00167A0E"/>
    <w:rsid w:val="00167FD0"/>
    <w:rsid w:val="00170481"/>
    <w:rsid w:val="0017400F"/>
    <w:rsid w:val="00175372"/>
    <w:rsid w:val="00175DFB"/>
    <w:rsid w:val="00177107"/>
    <w:rsid w:val="00177F11"/>
    <w:rsid w:val="00182104"/>
    <w:rsid w:val="00185217"/>
    <w:rsid w:val="00190CA8"/>
    <w:rsid w:val="00191DDC"/>
    <w:rsid w:val="0019616C"/>
    <w:rsid w:val="001A57E4"/>
    <w:rsid w:val="001A593F"/>
    <w:rsid w:val="001A627D"/>
    <w:rsid w:val="001B022F"/>
    <w:rsid w:val="001B1782"/>
    <w:rsid w:val="001B2470"/>
    <w:rsid w:val="001B3DE4"/>
    <w:rsid w:val="001C36B3"/>
    <w:rsid w:val="001C47FD"/>
    <w:rsid w:val="001C6022"/>
    <w:rsid w:val="001C7089"/>
    <w:rsid w:val="001D0346"/>
    <w:rsid w:val="001D276E"/>
    <w:rsid w:val="001D3BD9"/>
    <w:rsid w:val="001D3BE4"/>
    <w:rsid w:val="001D3CE9"/>
    <w:rsid w:val="001D6CEA"/>
    <w:rsid w:val="001D73C2"/>
    <w:rsid w:val="001D74D1"/>
    <w:rsid w:val="001E41D7"/>
    <w:rsid w:val="001E4649"/>
    <w:rsid w:val="001E4A6C"/>
    <w:rsid w:val="001F1F10"/>
    <w:rsid w:val="001F2A8D"/>
    <w:rsid w:val="001F38CD"/>
    <w:rsid w:val="001F4DA1"/>
    <w:rsid w:val="001F5469"/>
    <w:rsid w:val="001F6422"/>
    <w:rsid w:val="001F6E92"/>
    <w:rsid w:val="00203B3C"/>
    <w:rsid w:val="00204223"/>
    <w:rsid w:val="00204FCC"/>
    <w:rsid w:val="00205203"/>
    <w:rsid w:val="002108F8"/>
    <w:rsid w:val="0021210C"/>
    <w:rsid w:val="00212F89"/>
    <w:rsid w:val="002149B2"/>
    <w:rsid w:val="002164A3"/>
    <w:rsid w:val="002178C0"/>
    <w:rsid w:val="002208B4"/>
    <w:rsid w:val="00221325"/>
    <w:rsid w:val="00223565"/>
    <w:rsid w:val="002238EC"/>
    <w:rsid w:val="002249CF"/>
    <w:rsid w:val="00227867"/>
    <w:rsid w:val="002303CA"/>
    <w:rsid w:val="00230CFF"/>
    <w:rsid w:val="00230FD6"/>
    <w:rsid w:val="002325C6"/>
    <w:rsid w:val="002325D7"/>
    <w:rsid w:val="00232EE5"/>
    <w:rsid w:val="00233AFD"/>
    <w:rsid w:val="0023725D"/>
    <w:rsid w:val="002402C9"/>
    <w:rsid w:val="0024573F"/>
    <w:rsid w:val="00246765"/>
    <w:rsid w:val="00246ECA"/>
    <w:rsid w:val="002472A4"/>
    <w:rsid w:val="00247F89"/>
    <w:rsid w:val="0025240E"/>
    <w:rsid w:val="00252A7E"/>
    <w:rsid w:val="00252AB1"/>
    <w:rsid w:val="00253B24"/>
    <w:rsid w:val="002548BF"/>
    <w:rsid w:val="00254C76"/>
    <w:rsid w:val="0025517F"/>
    <w:rsid w:val="00255FC2"/>
    <w:rsid w:val="00256916"/>
    <w:rsid w:val="0025712A"/>
    <w:rsid w:val="00257A98"/>
    <w:rsid w:val="00260138"/>
    <w:rsid w:val="00260166"/>
    <w:rsid w:val="0026066E"/>
    <w:rsid w:val="00261067"/>
    <w:rsid w:val="002612A2"/>
    <w:rsid w:val="00261512"/>
    <w:rsid w:val="00261737"/>
    <w:rsid w:val="002629A3"/>
    <w:rsid w:val="00262E68"/>
    <w:rsid w:val="002652BA"/>
    <w:rsid w:val="002656B4"/>
    <w:rsid w:val="00266745"/>
    <w:rsid w:val="0027140B"/>
    <w:rsid w:val="002731AA"/>
    <w:rsid w:val="0027675F"/>
    <w:rsid w:val="002770E3"/>
    <w:rsid w:val="00277E00"/>
    <w:rsid w:val="00280962"/>
    <w:rsid w:val="00281AD2"/>
    <w:rsid w:val="00282B93"/>
    <w:rsid w:val="002852FB"/>
    <w:rsid w:val="002855E8"/>
    <w:rsid w:val="00286672"/>
    <w:rsid w:val="00287674"/>
    <w:rsid w:val="002878D0"/>
    <w:rsid w:val="002A044C"/>
    <w:rsid w:val="002A312D"/>
    <w:rsid w:val="002A605C"/>
    <w:rsid w:val="002A6845"/>
    <w:rsid w:val="002A6E57"/>
    <w:rsid w:val="002A78C8"/>
    <w:rsid w:val="002B0388"/>
    <w:rsid w:val="002B1D04"/>
    <w:rsid w:val="002B39F3"/>
    <w:rsid w:val="002B5338"/>
    <w:rsid w:val="002B5E50"/>
    <w:rsid w:val="002B6B49"/>
    <w:rsid w:val="002B6BB3"/>
    <w:rsid w:val="002C0524"/>
    <w:rsid w:val="002C08CB"/>
    <w:rsid w:val="002C10CE"/>
    <w:rsid w:val="002C323D"/>
    <w:rsid w:val="002C3EF5"/>
    <w:rsid w:val="002C4A8E"/>
    <w:rsid w:val="002C5E6C"/>
    <w:rsid w:val="002D07AA"/>
    <w:rsid w:val="002D11E1"/>
    <w:rsid w:val="002D1C3F"/>
    <w:rsid w:val="002D213B"/>
    <w:rsid w:val="002D4CC7"/>
    <w:rsid w:val="002D613B"/>
    <w:rsid w:val="002D6255"/>
    <w:rsid w:val="002D7785"/>
    <w:rsid w:val="002E0037"/>
    <w:rsid w:val="002E14CC"/>
    <w:rsid w:val="002E1DD5"/>
    <w:rsid w:val="002E2061"/>
    <w:rsid w:val="002E40A5"/>
    <w:rsid w:val="002E51B2"/>
    <w:rsid w:val="002E5CA4"/>
    <w:rsid w:val="002E6535"/>
    <w:rsid w:val="002F0300"/>
    <w:rsid w:val="002F0867"/>
    <w:rsid w:val="002F0930"/>
    <w:rsid w:val="002F1428"/>
    <w:rsid w:val="002F36FD"/>
    <w:rsid w:val="002F4F22"/>
    <w:rsid w:val="002F6627"/>
    <w:rsid w:val="002F7168"/>
    <w:rsid w:val="003023C5"/>
    <w:rsid w:val="00304CBD"/>
    <w:rsid w:val="0030531B"/>
    <w:rsid w:val="00306C95"/>
    <w:rsid w:val="00311412"/>
    <w:rsid w:val="00312083"/>
    <w:rsid w:val="0031353B"/>
    <w:rsid w:val="00315DEF"/>
    <w:rsid w:val="00320F9B"/>
    <w:rsid w:val="003216FA"/>
    <w:rsid w:val="00324617"/>
    <w:rsid w:val="00324A8F"/>
    <w:rsid w:val="00324D6D"/>
    <w:rsid w:val="00325DCE"/>
    <w:rsid w:val="0032709C"/>
    <w:rsid w:val="003309A8"/>
    <w:rsid w:val="0033103A"/>
    <w:rsid w:val="0033191E"/>
    <w:rsid w:val="00331C43"/>
    <w:rsid w:val="00334D2C"/>
    <w:rsid w:val="00335E2C"/>
    <w:rsid w:val="003371EC"/>
    <w:rsid w:val="00337DD8"/>
    <w:rsid w:val="003401BD"/>
    <w:rsid w:val="003403C5"/>
    <w:rsid w:val="00343B61"/>
    <w:rsid w:val="00344745"/>
    <w:rsid w:val="00344DDF"/>
    <w:rsid w:val="00347A1C"/>
    <w:rsid w:val="003549E4"/>
    <w:rsid w:val="0035559F"/>
    <w:rsid w:val="003567EB"/>
    <w:rsid w:val="00363B77"/>
    <w:rsid w:val="00363EE8"/>
    <w:rsid w:val="0036411A"/>
    <w:rsid w:val="0036503B"/>
    <w:rsid w:val="00367585"/>
    <w:rsid w:val="00370E3D"/>
    <w:rsid w:val="003730A7"/>
    <w:rsid w:val="003747A9"/>
    <w:rsid w:val="00374D63"/>
    <w:rsid w:val="0038053A"/>
    <w:rsid w:val="003828B3"/>
    <w:rsid w:val="0038306A"/>
    <w:rsid w:val="00383335"/>
    <w:rsid w:val="00383592"/>
    <w:rsid w:val="003840B6"/>
    <w:rsid w:val="00384ECE"/>
    <w:rsid w:val="00385CEF"/>
    <w:rsid w:val="00385E99"/>
    <w:rsid w:val="00390AC8"/>
    <w:rsid w:val="00393F3F"/>
    <w:rsid w:val="00394FDB"/>
    <w:rsid w:val="0039666F"/>
    <w:rsid w:val="003970AF"/>
    <w:rsid w:val="003978BF"/>
    <w:rsid w:val="003A18A2"/>
    <w:rsid w:val="003A2E3F"/>
    <w:rsid w:val="003A3D77"/>
    <w:rsid w:val="003A484C"/>
    <w:rsid w:val="003A51D3"/>
    <w:rsid w:val="003A67DC"/>
    <w:rsid w:val="003B073F"/>
    <w:rsid w:val="003B13E8"/>
    <w:rsid w:val="003B2AB3"/>
    <w:rsid w:val="003B4A80"/>
    <w:rsid w:val="003B5462"/>
    <w:rsid w:val="003B694D"/>
    <w:rsid w:val="003C057D"/>
    <w:rsid w:val="003C13E6"/>
    <w:rsid w:val="003C22CE"/>
    <w:rsid w:val="003C2E31"/>
    <w:rsid w:val="003C66EB"/>
    <w:rsid w:val="003C7903"/>
    <w:rsid w:val="003D1D46"/>
    <w:rsid w:val="003D200A"/>
    <w:rsid w:val="003D25AC"/>
    <w:rsid w:val="003D36F8"/>
    <w:rsid w:val="003E3213"/>
    <w:rsid w:val="003E473D"/>
    <w:rsid w:val="003E698E"/>
    <w:rsid w:val="003E6D5E"/>
    <w:rsid w:val="003F072D"/>
    <w:rsid w:val="003F49F7"/>
    <w:rsid w:val="003F64E8"/>
    <w:rsid w:val="00401148"/>
    <w:rsid w:val="00401543"/>
    <w:rsid w:val="00402320"/>
    <w:rsid w:val="00402364"/>
    <w:rsid w:val="00405004"/>
    <w:rsid w:val="00407132"/>
    <w:rsid w:val="00407259"/>
    <w:rsid w:val="00407FB9"/>
    <w:rsid w:val="0041297C"/>
    <w:rsid w:val="00413319"/>
    <w:rsid w:val="0041604A"/>
    <w:rsid w:val="004163C8"/>
    <w:rsid w:val="004163FE"/>
    <w:rsid w:val="00416906"/>
    <w:rsid w:val="00417186"/>
    <w:rsid w:val="00420230"/>
    <w:rsid w:val="0042071A"/>
    <w:rsid w:val="00421882"/>
    <w:rsid w:val="00424990"/>
    <w:rsid w:val="00425DAD"/>
    <w:rsid w:val="00430BAF"/>
    <w:rsid w:val="00430D86"/>
    <w:rsid w:val="004313A6"/>
    <w:rsid w:val="004317A7"/>
    <w:rsid w:val="00431C20"/>
    <w:rsid w:val="00431EDF"/>
    <w:rsid w:val="0043240D"/>
    <w:rsid w:val="0043285B"/>
    <w:rsid w:val="00432ADE"/>
    <w:rsid w:val="00433FCA"/>
    <w:rsid w:val="004348D3"/>
    <w:rsid w:val="00434960"/>
    <w:rsid w:val="0044001B"/>
    <w:rsid w:val="004417C3"/>
    <w:rsid w:val="00441B22"/>
    <w:rsid w:val="00443F67"/>
    <w:rsid w:val="00445FBA"/>
    <w:rsid w:val="004474F1"/>
    <w:rsid w:val="00447631"/>
    <w:rsid w:val="00447684"/>
    <w:rsid w:val="00450C7F"/>
    <w:rsid w:val="00453C1F"/>
    <w:rsid w:val="004573AF"/>
    <w:rsid w:val="004606B0"/>
    <w:rsid w:val="004615F7"/>
    <w:rsid w:val="0046391C"/>
    <w:rsid w:val="00463ABA"/>
    <w:rsid w:val="00464E3E"/>
    <w:rsid w:val="004653C0"/>
    <w:rsid w:val="00465BF2"/>
    <w:rsid w:val="004707EA"/>
    <w:rsid w:val="00475834"/>
    <w:rsid w:val="004764C4"/>
    <w:rsid w:val="00476A71"/>
    <w:rsid w:val="00477BF4"/>
    <w:rsid w:val="00480091"/>
    <w:rsid w:val="00481FCD"/>
    <w:rsid w:val="004822FB"/>
    <w:rsid w:val="004833C6"/>
    <w:rsid w:val="00483ACD"/>
    <w:rsid w:val="00483C19"/>
    <w:rsid w:val="0048479B"/>
    <w:rsid w:val="00487BCD"/>
    <w:rsid w:val="00491360"/>
    <w:rsid w:val="00492396"/>
    <w:rsid w:val="00493145"/>
    <w:rsid w:val="0049453E"/>
    <w:rsid w:val="00496FA9"/>
    <w:rsid w:val="0049732F"/>
    <w:rsid w:val="00497B88"/>
    <w:rsid w:val="004A0DB6"/>
    <w:rsid w:val="004A1298"/>
    <w:rsid w:val="004A2D52"/>
    <w:rsid w:val="004A2E23"/>
    <w:rsid w:val="004A38A8"/>
    <w:rsid w:val="004A699A"/>
    <w:rsid w:val="004A7181"/>
    <w:rsid w:val="004A774B"/>
    <w:rsid w:val="004B08AE"/>
    <w:rsid w:val="004B0BDB"/>
    <w:rsid w:val="004B1057"/>
    <w:rsid w:val="004B1547"/>
    <w:rsid w:val="004B19B7"/>
    <w:rsid w:val="004B2813"/>
    <w:rsid w:val="004B29FD"/>
    <w:rsid w:val="004B3A6E"/>
    <w:rsid w:val="004B3E5F"/>
    <w:rsid w:val="004B6E4F"/>
    <w:rsid w:val="004B6EA3"/>
    <w:rsid w:val="004B7A03"/>
    <w:rsid w:val="004B7D5F"/>
    <w:rsid w:val="004C1597"/>
    <w:rsid w:val="004C29B6"/>
    <w:rsid w:val="004C683E"/>
    <w:rsid w:val="004C7038"/>
    <w:rsid w:val="004D0FAC"/>
    <w:rsid w:val="004D1625"/>
    <w:rsid w:val="004D369E"/>
    <w:rsid w:val="004D53D6"/>
    <w:rsid w:val="004D562B"/>
    <w:rsid w:val="004D5ABC"/>
    <w:rsid w:val="004D7D94"/>
    <w:rsid w:val="004D7FE6"/>
    <w:rsid w:val="004E0699"/>
    <w:rsid w:val="004E1479"/>
    <w:rsid w:val="004E3A2A"/>
    <w:rsid w:val="004E4383"/>
    <w:rsid w:val="004E59A0"/>
    <w:rsid w:val="004E62E4"/>
    <w:rsid w:val="004F0646"/>
    <w:rsid w:val="004F2645"/>
    <w:rsid w:val="004F312D"/>
    <w:rsid w:val="004F4631"/>
    <w:rsid w:val="004F62FD"/>
    <w:rsid w:val="0050024D"/>
    <w:rsid w:val="00502DF1"/>
    <w:rsid w:val="005061B9"/>
    <w:rsid w:val="00507D18"/>
    <w:rsid w:val="005106A5"/>
    <w:rsid w:val="00516D66"/>
    <w:rsid w:val="00516F07"/>
    <w:rsid w:val="00517130"/>
    <w:rsid w:val="005203B5"/>
    <w:rsid w:val="005208D7"/>
    <w:rsid w:val="00523EFE"/>
    <w:rsid w:val="005242BD"/>
    <w:rsid w:val="005243F7"/>
    <w:rsid w:val="00530011"/>
    <w:rsid w:val="00531417"/>
    <w:rsid w:val="005332B8"/>
    <w:rsid w:val="005343E5"/>
    <w:rsid w:val="005346C3"/>
    <w:rsid w:val="00535C75"/>
    <w:rsid w:val="00537128"/>
    <w:rsid w:val="00540F93"/>
    <w:rsid w:val="00542EDB"/>
    <w:rsid w:val="00545110"/>
    <w:rsid w:val="0054533A"/>
    <w:rsid w:val="00545A2E"/>
    <w:rsid w:val="00546E61"/>
    <w:rsid w:val="00546FBE"/>
    <w:rsid w:val="0054719B"/>
    <w:rsid w:val="0055050A"/>
    <w:rsid w:val="00553340"/>
    <w:rsid w:val="00553DA0"/>
    <w:rsid w:val="00557D56"/>
    <w:rsid w:val="0056263C"/>
    <w:rsid w:val="00562788"/>
    <w:rsid w:val="005632A1"/>
    <w:rsid w:val="00564773"/>
    <w:rsid w:val="00564EF1"/>
    <w:rsid w:val="005669E7"/>
    <w:rsid w:val="0056749C"/>
    <w:rsid w:val="00567747"/>
    <w:rsid w:val="00567AE6"/>
    <w:rsid w:val="0057129D"/>
    <w:rsid w:val="00572EAF"/>
    <w:rsid w:val="005738FE"/>
    <w:rsid w:val="00575F84"/>
    <w:rsid w:val="0057792C"/>
    <w:rsid w:val="0058161A"/>
    <w:rsid w:val="00583693"/>
    <w:rsid w:val="00584AC8"/>
    <w:rsid w:val="005869D5"/>
    <w:rsid w:val="00591E83"/>
    <w:rsid w:val="00593471"/>
    <w:rsid w:val="00595499"/>
    <w:rsid w:val="005A199D"/>
    <w:rsid w:val="005A243C"/>
    <w:rsid w:val="005A263C"/>
    <w:rsid w:val="005A56E3"/>
    <w:rsid w:val="005A61EF"/>
    <w:rsid w:val="005B066E"/>
    <w:rsid w:val="005B1917"/>
    <w:rsid w:val="005B1CC7"/>
    <w:rsid w:val="005B3603"/>
    <w:rsid w:val="005B3C57"/>
    <w:rsid w:val="005B7475"/>
    <w:rsid w:val="005B7E83"/>
    <w:rsid w:val="005C12E9"/>
    <w:rsid w:val="005C1E51"/>
    <w:rsid w:val="005C3934"/>
    <w:rsid w:val="005C3D0C"/>
    <w:rsid w:val="005C4D11"/>
    <w:rsid w:val="005C5048"/>
    <w:rsid w:val="005D1298"/>
    <w:rsid w:val="005D2EDC"/>
    <w:rsid w:val="005D3FB0"/>
    <w:rsid w:val="005D457D"/>
    <w:rsid w:val="005D6E69"/>
    <w:rsid w:val="005D7473"/>
    <w:rsid w:val="005D7A94"/>
    <w:rsid w:val="005E090B"/>
    <w:rsid w:val="005E090E"/>
    <w:rsid w:val="005E130F"/>
    <w:rsid w:val="005E38D7"/>
    <w:rsid w:val="005E42F1"/>
    <w:rsid w:val="005E5985"/>
    <w:rsid w:val="005E685E"/>
    <w:rsid w:val="005F0091"/>
    <w:rsid w:val="005F3072"/>
    <w:rsid w:val="005F331D"/>
    <w:rsid w:val="005F48AA"/>
    <w:rsid w:val="005F536F"/>
    <w:rsid w:val="005F6C4E"/>
    <w:rsid w:val="00602D27"/>
    <w:rsid w:val="00606885"/>
    <w:rsid w:val="00607425"/>
    <w:rsid w:val="006115F5"/>
    <w:rsid w:val="00611C5B"/>
    <w:rsid w:val="00613085"/>
    <w:rsid w:val="00613F5A"/>
    <w:rsid w:val="00615975"/>
    <w:rsid w:val="00616123"/>
    <w:rsid w:val="00616678"/>
    <w:rsid w:val="006170ED"/>
    <w:rsid w:val="006174BD"/>
    <w:rsid w:val="006203F5"/>
    <w:rsid w:val="00620A63"/>
    <w:rsid w:val="00620D42"/>
    <w:rsid w:val="00621E3E"/>
    <w:rsid w:val="0062294E"/>
    <w:rsid w:val="00623D0E"/>
    <w:rsid w:val="00624F19"/>
    <w:rsid w:val="00626641"/>
    <w:rsid w:val="00632AA8"/>
    <w:rsid w:val="00632D47"/>
    <w:rsid w:val="006334D8"/>
    <w:rsid w:val="006336DD"/>
    <w:rsid w:val="00634EB3"/>
    <w:rsid w:val="00635A4D"/>
    <w:rsid w:val="00636C93"/>
    <w:rsid w:val="006371AB"/>
    <w:rsid w:val="006443BA"/>
    <w:rsid w:val="00644F40"/>
    <w:rsid w:val="0064669D"/>
    <w:rsid w:val="00646B9E"/>
    <w:rsid w:val="00646F83"/>
    <w:rsid w:val="006504C7"/>
    <w:rsid w:val="00650EEC"/>
    <w:rsid w:val="0065102C"/>
    <w:rsid w:val="00652B64"/>
    <w:rsid w:val="0065345C"/>
    <w:rsid w:val="006542B3"/>
    <w:rsid w:val="00654FD5"/>
    <w:rsid w:val="00655A09"/>
    <w:rsid w:val="0065700A"/>
    <w:rsid w:val="00657280"/>
    <w:rsid w:val="006616C8"/>
    <w:rsid w:val="00661C3F"/>
    <w:rsid w:val="006627C3"/>
    <w:rsid w:val="00663802"/>
    <w:rsid w:val="00663D99"/>
    <w:rsid w:val="00665ADA"/>
    <w:rsid w:val="0067406F"/>
    <w:rsid w:val="006742CA"/>
    <w:rsid w:val="00674E98"/>
    <w:rsid w:val="00676797"/>
    <w:rsid w:val="00676EF2"/>
    <w:rsid w:val="00676F8F"/>
    <w:rsid w:val="006817B3"/>
    <w:rsid w:val="006817BC"/>
    <w:rsid w:val="00685C7F"/>
    <w:rsid w:val="00691300"/>
    <w:rsid w:val="00694221"/>
    <w:rsid w:val="006963B2"/>
    <w:rsid w:val="0069789F"/>
    <w:rsid w:val="006A2007"/>
    <w:rsid w:val="006A297B"/>
    <w:rsid w:val="006A2D48"/>
    <w:rsid w:val="006A4B19"/>
    <w:rsid w:val="006B20F1"/>
    <w:rsid w:val="006B7DBD"/>
    <w:rsid w:val="006C06F5"/>
    <w:rsid w:val="006C0A58"/>
    <w:rsid w:val="006C0B96"/>
    <w:rsid w:val="006C1613"/>
    <w:rsid w:val="006C434D"/>
    <w:rsid w:val="006C44C5"/>
    <w:rsid w:val="006C5D68"/>
    <w:rsid w:val="006D0418"/>
    <w:rsid w:val="006D0EE3"/>
    <w:rsid w:val="006D4167"/>
    <w:rsid w:val="006D4C41"/>
    <w:rsid w:val="006D67D3"/>
    <w:rsid w:val="006D6BBF"/>
    <w:rsid w:val="006E372C"/>
    <w:rsid w:val="006E3B69"/>
    <w:rsid w:val="006E6539"/>
    <w:rsid w:val="006E6A79"/>
    <w:rsid w:val="006E76A6"/>
    <w:rsid w:val="006E7D6E"/>
    <w:rsid w:val="006F544C"/>
    <w:rsid w:val="00702DF0"/>
    <w:rsid w:val="00703F41"/>
    <w:rsid w:val="00705132"/>
    <w:rsid w:val="00706F09"/>
    <w:rsid w:val="007074AE"/>
    <w:rsid w:val="00711DCC"/>
    <w:rsid w:val="00714DD7"/>
    <w:rsid w:val="007162C2"/>
    <w:rsid w:val="0071703C"/>
    <w:rsid w:val="0072075E"/>
    <w:rsid w:val="007224D6"/>
    <w:rsid w:val="0072296A"/>
    <w:rsid w:val="00724B06"/>
    <w:rsid w:val="007270B9"/>
    <w:rsid w:val="007307F8"/>
    <w:rsid w:val="00731519"/>
    <w:rsid w:val="00731C3D"/>
    <w:rsid w:val="00734E7B"/>
    <w:rsid w:val="00735A38"/>
    <w:rsid w:val="007360BD"/>
    <w:rsid w:val="00736D8D"/>
    <w:rsid w:val="00742E0A"/>
    <w:rsid w:val="00742F02"/>
    <w:rsid w:val="007431D9"/>
    <w:rsid w:val="00743503"/>
    <w:rsid w:val="0074376E"/>
    <w:rsid w:val="0074430C"/>
    <w:rsid w:val="00745D0D"/>
    <w:rsid w:val="0074747A"/>
    <w:rsid w:val="007474C8"/>
    <w:rsid w:val="00750BCA"/>
    <w:rsid w:val="00752F82"/>
    <w:rsid w:val="00753E95"/>
    <w:rsid w:val="00754071"/>
    <w:rsid w:val="007549D5"/>
    <w:rsid w:val="0075611A"/>
    <w:rsid w:val="00757A51"/>
    <w:rsid w:val="007606C0"/>
    <w:rsid w:val="00760E55"/>
    <w:rsid w:val="0076501E"/>
    <w:rsid w:val="00766E39"/>
    <w:rsid w:val="00767F80"/>
    <w:rsid w:val="00770AC6"/>
    <w:rsid w:val="00771350"/>
    <w:rsid w:val="00772975"/>
    <w:rsid w:val="00772C24"/>
    <w:rsid w:val="00772C3B"/>
    <w:rsid w:val="00772E58"/>
    <w:rsid w:val="007751AF"/>
    <w:rsid w:val="00775A52"/>
    <w:rsid w:val="0077693A"/>
    <w:rsid w:val="0078299F"/>
    <w:rsid w:val="00783E88"/>
    <w:rsid w:val="007845DA"/>
    <w:rsid w:val="007871E7"/>
    <w:rsid w:val="00787D06"/>
    <w:rsid w:val="007907CB"/>
    <w:rsid w:val="007921DA"/>
    <w:rsid w:val="00793B8F"/>
    <w:rsid w:val="007946A2"/>
    <w:rsid w:val="00795379"/>
    <w:rsid w:val="00797219"/>
    <w:rsid w:val="00797C24"/>
    <w:rsid w:val="007A32BF"/>
    <w:rsid w:val="007A414D"/>
    <w:rsid w:val="007A5AAB"/>
    <w:rsid w:val="007A5B8B"/>
    <w:rsid w:val="007A7546"/>
    <w:rsid w:val="007B7FB5"/>
    <w:rsid w:val="007C079B"/>
    <w:rsid w:val="007C148C"/>
    <w:rsid w:val="007C1684"/>
    <w:rsid w:val="007C1E50"/>
    <w:rsid w:val="007C305F"/>
    <w:rsid w:val="007C3E72"/>
    <w:rsid w:val="007C4B6D"/>
    <w:rsid w:val="007C70A3"/>
    <w:rsid w:val="007C7B14"/>
    <w:rsid w:val="007D4B70"/>
    <w:rsid w:val="007D5B39"/>
    <w:rsid w:val="007D6C41"/>
    <w:rsid w:val="007D70EF"/>
    <w:rsid w:val="007D7B7D"/>
    <w:rsid w:val="007E17CA"/>
    <w:rsid w:val="007E4442"/>
    <w:rsid w:val="007E4C34"/>
    <w:rsid w:val="007E5F84"/>
    <w:rsid w:val="007E6121"/>
    <w:rsid w:val="007E7F34"/>
    <w:rsid w:val="007F2499"/>
    <w:rsid w:val="007F7B35"/>
    <w:rsid w:val="00801686"/>
    <w:rsid w:val="00801FD6"/>
    <w:rsid w:val="00802629"/>
    <w:rsid w:val="0080498E"/>
    <w:rsid w:val="00804DCE"/>
    <w:rsid w:val="00810C23"/>
    <w:rsid w:val="00810D99"/>
    <w:rsid w:val="00811177"/>
    <w:rsid w:val="0081289F"/>
    <w:rsid w:val="00815252"/>
    <w:rsid w:val="00816DB9"/>
    <w:rsid w:val="00826439"/>
    <w:rsid w:val="00826CA7"/>
    <w:rsid w:val="00827692"/>
    <w:rsid w:val="008309CA"/>
    <w:rsid w:val="0083116D"/>
    <w:rsid w:val="00831395"/>
    <w:rsid w:val="008313F9"/>
    <w:rsid w:val="00831D27"/>
    <w:rsid w:val="00832BA3"/>
    <w:rsid w:val="008347CA"/>
    <w:rsid w:val="00835153"/>
    <w:rsid w:val="00842E8F"/>
    <w:rsid w:val="00843B45"/>
    <w:rsid w:val="00843DE3"/>
    <w:rsid w:val="008457EF"/>
    <w:rsid w:val="00847A2D"/>
    <w:rsid w:val="00854EBC"/>
    <w:rsid w:val="00857034"/>
    <w:rsid w:val="0085773B"/>
    <w:rsid w:val="00865734"/>
    <w:rsid w:val="00867C35"/>
    <w:rsid w:val="00867E15"/>
    <w:rsid w:val="00872BD2"/>
    <w:rsid w:val="008732DE"/>
    <w:rsid w:val="008824C5"/>
    <w:rsid w:val="00883CDD"/>
    <w:rsid w:val="00883E9F"/>
    <w:rsid w:val="00884020"/>
    <w:rsid w:val="00884934"/>
    <w:rsid w:val="008863D8"/>
    <w:rsid w:val="008864A3"/>
    <w:rsid w:val="0088676D"/>
    <w:rsid w:val="00887C4D"/>
    <w:rsid w:val="00890E2F"/>
    <w:rsid w:val="0089301E"/>
    <w:rsid w:val="00893C2C"/>
    <w:rsid w:val="00894F6F"/>
    <w:rsid w:val="008972D4"/>
    <w:rsid w:val="008978E7"/>
    <w:rsid w:val="008A00F4"/>
    <w:rsid w:val="008A1D24"/>
    <w:rsid w:val="008A568A"/>
    <w:rsid w:val="008A5BDB"/>
    <w:rsid w:val="008A5F3A"/>
    <w:rsid w:val="008A7E56"/>
    <w:rsid w:val="008B0592"/>
    <w:rsid w:val="008B1FE8"/>
    <w:rsid w:val="008B3A93"/>
    <w:rsid w:val="008B3D28"/>
    <w:rsid w:val="008B4A3B"/>
    <w:rsid w:val="008B6491"/>
    <w:rsid w:val="008B7244"/>
    <w:rsid w:val="008B7CE8"/>
    <w:rsid w:val="008C2F81"/>
    <w:rsid w:val="008C3362"/>
    <w:rsid w:val="008C43F4"/>
    <w:rsid w:val="008C70C1"/>
    <w:rsid w:val="008C747D"/>
    <w:rsid w:val="008C7C07"/>
    <w:rsid w:val="008D397B"/>
    <w:rsid w:val="008D3D74"/>
    <w:rsid w:val="008D412E"/>
    <w:rsid w:val="008D6BDE"/>
    <w:rsid w:val="008D78B6"/>
    <w:rsid w:val="008E138B"/>
    <w:rsid w:val="008E2705"/>
    <w:rsid w:val="008E5977"/>
    <w:rsid w:val="008F0246"/>
    <w:rsid w:val="008F1335"/>
    <w:rsid w:val="008F31D0"/>
    <w:rsid w:val="008F4AC2"/>
    <w:rsid w:val="008F51F1"/>
    <w:rsid w:val="008F5F09"/>
    <w:rsid w:val="008F6C68"/>
    <w:rsid w:val="009019EA"/>
    <w:rsid w:val="00902535"/>
    <w:rsid w:val="009031C3"/>
    <w:rsid w:val="00903CCB"/>
    <w:rsid w:val="00904D04"/>
    <w:rsid w:val="00906332"/>
    <w:rsid w:val="0091308A"/>
    <w:rsid w:val="009145A8"/>
    <w:rsid w:val="00916EA2"/>
    <w:rsid w:val="0092168A"/>
    <w:rsid w:val="00921EF4"/>
    <w:rsid w:val="00922304"/>
    <w:rsid w:val="009235C7"/>
    <w:rsid w:val="0092393E"/>
    <w:rsid w:val="009239E7"/>
    <w:rsid w:val="00925018"/>
    <w:rsid w:val="009255D8"/>
    <w:rsid w:val="00926B58"/>
    <w:rsid w:val="00927262"/>
    <w:rsid w:val="00931EB9"/>
    <w:rsid w:val="0093425F"/>
    <w:rsid w:val="009348CA"/>
    <w:rsid w:val="00934CF2"/>
    <w:rsid w:val="009352E0"/>
    <w:rsid w:val="009354FE"/>
    <w:rsid w:val="009359A1"/>
    <w:rsid w:val="00935CEF"/>
    <w:rsid w:val="00936C02"/>
    <w:rsid w:val="009370D6"/>
    <w:rsid w:val="009379A8"/>
    <w:rsid w:val="00943D38"/>
    <w:rsid w:val="00944C40"/>
    <w:rsid w:val="00944E39"/>
    <w:rsid w:val="009469B6"/>
    <w:rsid w:val="00947372"/>
    <w:rsid w:val="00955E6D"/>
    <w:rsid w:val="00960A8E"/>
    <w:rsid w:val="0096343D"/>
    <w:rsid w:val="0096352C"/>
    <w:rsid w:val="0096430C"/>
    <w:rsid w:val="00970C19"/>
    <w:rsid w:val="00976327"/>
    <w:rsid w:val="00976A04"/>
    <w:rsid w:val="0098147E"/>
    <w:rsid w:val="009819F8"/>
    <w:rsid w:val="00982001"/>
    <w:rsid w:val="00982E42"/>
    <w:rsid w:val="00983780"/>
    <w:rsid w:val="0098554D"/>
    <w:rsid w:val="0098676D"/>
    <w:rsid w:val="00986E78"/>
    <w:rsid w:val="00987A8F"/>
    <w:rsid w:val="00987B07"/>
    <w:rsid w:val="00991BD7"/>
    <w:rsid w:val="00994C2F"/>
    <w:rsid w:val="00997BAC"/>
    <w:rsid w:val="009A1C44"/>
    <w:rsid w:val="009A26D1"/>
    <w:rsid w:val="009A63F6"/>
    <w:rsid w:val="009B13E1"/>
    <w:rsid w:val="009B1E27"/>
    <w:rsid w:val="009B25A4"/>
    <w:rsid w:val="009B65C9"/>
    <w:rsid w:val="009C452E"/>
    <w:rsid w:val="009C5064"/>
    <w:rsid w:val="009C585D"/>
    <w:rsid w:val="009C67D7"/>
    <w:rsid w:val="009D1D1B"/>
    <w:rsid w:val="009D1DD6"/>
    <w:rsid w:val="009D45CB"/>
    <w:rsid w:val="009D5A54"/>
    <w:rsid w:val="009D6293"/>
    <w:rsid w:val="009D7F3B"/>
    <w:rsid w:val="009E076F"/>
    <w:rsid w:val="009E6D52"/>
    <w:rsid w:val="009F1EFA"/>
    <w:rsid w:val="009F2AAD"/>
    <w:rsid w:val="009F425A"/>
    <w:rsid w:val="009F5887"/>
    <w:rsid w:val="009F5C7B"/>
    <w:rsid w:val="009F6F00"/>
    <w:rsid w:val="00A00EFA"/>
    <w:rsid w:val="00A01B97"/>
    <w:rsid w:val="00A02FE6"/>
    <w:rsid w:val="00A0369E"/>
    <w:rsid w:val="00A04356"/>
    <w:rsid w:val="00A04A68"/>
    <w:rsid w:val="00A075BA"/>
    <w:rsid w:val="00A108B6"/>
    <w:rsid w:val="00A11B04"/>
    <w:rsid w:val="00A140E1"/>
    <w:rsid w:val="00A141F6"/>
    <w:rsid w:val="00A2470E"/>
    <w:rsid w:val="00A26442"/>
    <w:rsid w:val="00A3139D"/>
    <w:rsid w:val="00A319A1"/>
    <w:rsid w:val="00A329F1"/>
    <w:rsid w:val="00A33B62"/>
    <w:rsid w:val="00A37F6C"/>
    <w:rsid w:val="00A40AC8"/>
    <w:rsid w:val="00A40C8E"/>
    <w:rsid w:val="00A42E76"/>
    <w:rsid w:val="00A443DE"/>
    <w:rsid w:val="00A44512"/>
    <w:rsid w:val="00A51EE7"/>
    <w:rsid w:val="00A52109"/>
    <w:rsid w:val="00A5246E"/>
    <w:rsid w:val="00A526FF"/>
    <w:rsid w:val="00A53586"/>
    <w:rsid w:val="00A55D2A"/>
    <w:rsid w:val="00A57D45"/>
    <w:rsid w:val="00A60544"/>
    <w:rsid w:val="00A628CC"/>
    <w:rsid w:val="00A70548"/>
    <w:rsid w:val="00A70F0A"/>
    <w:rsid w:val="00A72CD8"/>
    <w:rsid w:val="00A74F10"/>
    <w:rsid w:val="00A75855"/>
    <w:rsid w:val="00A82D45"/>
    <w:rsid w:val="00A84460"/>
    <w:rsid w:val="00A86794"/>
    <w:rsid w:val="00A90123"/>
    <w:rsid w:val="00A9045F"/>
    <w:rsid w:val="00A92D40"/>
    <w:rsid w:val="00A94479"/>
    <w:rsid w:val="00A945DB"/>
    <w:rsid w:val="00A94EBD"/>
    <w:rsid w:val="00A96E0D"/>
    <w:rsid w:val="00A97167"/>
    <w:rsid w:val="00AA0371"/>
    <w:rsid w:val="00AA3CAF"/>
    <w:rsid w:val="00AA52A9"/>
    <w:rsid w:val="00AA6587"/>
    <w:rsid w:val="00AB2383"/>
    <w:rsid w:val="00AB294B"/>
    <w:rsid w:val="00AB4318"/>
    <w:rsid w:val="00AB5F36"/>
    <w:rsid w:val="00AB684B"/>
    <w:rsid w:val="00AB69AB"/>
    <w:rsid w:val="00AB7D57"/>
    <w:rsid w:val="00AC0153"/>
    <w:rsid w:val="00AC0A64"/>
    <w:rsid w:val="00AC3D74"/>
    <w:rsid w:val="00AC5EEA"/>
    <w:rsid w:val="00AC6118"/>
    <w:rsid w:val="00AD0442"/>
    <w:rsid w:val="00AD0CF1"/>
    <w:rsid w:val="00AD14BB"/>
    <w:rsid w:val="00AD333E"/>
    <w:rsid w:val="00AD3BF5"/>
    <w:rsid w:val="00AD4915"/>
    <w:rsid w:val="00AD6EC4"/>
    <w:rsid w:val="00AD7243"/>
    <w:rsid w:val="00AE0185"/>
    <w:rsid w:val="00AE1CE0"/>
    <w:rsid w:val="00AE27CE"/>
    <w:rsid w:val="00AE6257"/>
    <w:rsid w:val="00AE6670"/>
    <w:rsid w:val="00AE7CB4"/>
    <w:rsid w:val="00AF0B78"/>
    <w:rsid w:val="00AF13B3"/>
    <w:rsid w:val="00AF2D9F"/>
    <w:rsid w:val="00AF3205"/>
    <w:rsid w:val="00AF371B"/>
    <w:rsid w:val="00AF4C30"/>
    <w:rsid w:val="00AF6F19"/>
    <w:rsid w:val="00B03954"/>
    <w:rsid w:val="00B10F27"/>
    <w:rsid w:val="00B1185F"/>
    <w:rsid w:val="00B14673"/>
    <w:rsid w:val="00B20F88"/>
    <w:rsid w:val="00B217E4"/>
    <w:rsid w:val="00B2578C"/>
    <w:rsid w:val="00B26D58"/>
    <w:rsid w:val="00B27582"/>
    <w:rsid w:val="00B27866"/>
    <w:rsid w:val="00B27E63"/>
    <w:rsid w:val="00B3420D"/>
    <w:rsid w:val="00B350CF"/>
    <w:rsid w:val="00B352FB"/>
    <w:rsid w:val="00B35864"/>
    <w:rsid w:val="00B364D2"/>
    <w:rsid w:val="00B46C22"/>
    <w:rsid w:val="00B52216"/>
    <w:rsid w:val="00B533FB"/>
    <w:rsid w:val="00B53C5D"/>
    <w:rsid w:val="00B54D5B"/>
    <w:rsid w:val="00B56A0A"/>
    <w:rsid w:val="00B5779E"/>
    <w:rsid w:val="00B61331"/>
    <w:rsid w:val="00B621EF"/>
    <w:rsid w:val="00B62976"/>
    <w:rsid w:val="00B62D2E"/>
    <w:rsid w:val="00B64D0A"/>
    <w:rsid w:val="00B672A5"/>
    <w:rsid w:val="00B70719"/>
    <w:rsid w:val="00B70EA5"/>
    <w:rsid w:val="00B73113"/>
    <w:rsid w:val="00B734BD"/>
    <w:rsid w:val="00B73A92"/>
    <w:rsid w:val="00B75E2F"/>
    <w:rsid w:val="00B8047D"/>
    <w:rsid w:val="00B819EA"/>
    <w:rsid w:val="00B81E73"/>
    <w:rsid w:val="00B82D1A"/>
    <w:rsid w:val="00B82E23"/>
    <w:rsid w:val="00B84E55"/>
    <w:rsid w:val="00B85CD9"/>
    <w:rsid w:val="00B85EC5"/>
    <w:rsid w:val="00B87B34"/>
    <w:rsid w:val="00B87FA7"/>
    <w:rsid w:val="00B908F8"/>
    <w:rsid w:val="00B92AE6"/>
    <w:rsid w:val="00B930E3"/>
    <w:rsid w:val="00B932C4"/>
    <w:rsid w:val="00B94374"/>
    <w:rsid w:val="00B9597C"/>
    <w:rsid w:val="00BA2100"/>
    <w:rsid w:val="00BA2B0B"/>
    <w:rsid w:val="00BA46DE"/>
    <w:rsid w:val="00BA6106"/>
    <w:rsid w:val="00BA6E08"/>
    <w:rsid w:val="00BB03A5"/>
    <w:rsid w:val="00BB12D0"/>
    <w:rsid w:val="00BB1712"/>
    <w:rsid w:val="00BB22FC"/>
    <w:rsid w:val="00BB328E"/>
    <w:rsid w:val="00BB4693"/>
    <w:rsid w:val="00BB4B0E"/>
    <w:rsid w:val="00BB52B8"/>
    <w:rsid w:val="00BB597E"/>
    <w:rsid w:val="00BC26B7"/>
    <w:rsid w:val="00BC3FF8"/>
    <w:rsid w:val="00BC49B9"/>
    <w:rsid w:val="00BC6AFC"/>
    <w:rsid w:val="00BC7161"/>
    <w:rsid w:val="00BC77E8"/>
    <w:rsid w:val="00BC7970"/>
    <w:rsid w:val="00BD0AC9"/>
    <w:rsid w:val="00BD2F0D"/>
    <w:rsid w:val="00BD2F90"/>
    <w:rsid w:val="00BD5436"/>
    <w:rsid w:val="00BD760A"/>
    <w:rsid w:val="00BE0C1A"/>
    <w:rsid w:val="00BE27E5"/>
    <w:rsid w:val="00BE30E1"/>
    <w:rsid w:val="00BE31BC"/>
    <w:rsid w:val="00BE328F"/>
    <w:rsid w:val="00BE5AF0"/>
    <w:rsid w:val="00BE613B"/>
    <w:rsid w:val="00BE6763"/>
    <w:rsid w:val="00BE6CA2"/>
    <w:rsid w:val="00BE7B44"/>
    <w:rsid w:val="00BF2B20"/>
    <w:rsid w:val="00BF3963"/>
    <w:rsid w:val="00BF6F13"/>
    <w:rsid w:val="00C00202"/>
    <w:rsid w:val="00C01500"/>
    <w:rsid w:val="00C0160F"/>
    <w:rsid w:val="00C0197E"/>
    <w:rsid w:val="00C03E91"/>
    <w:rsid w:val="00C04AB5"/>
    <w:rsid w:val="00C0527B"/>
    <w:rsid w:val="00C06CD8"/>
    <w:rsid w:val="00C07E82"/>
    <w:rsid w:val="00C10FB8"/>
    <w:rsid w:val="00C11414"/>
    <w:rsid w:val="00C203F8"/>
    <w:rsid w:val="00C20753"/>
    <w:rsid w:val="00C25902"/>
    <w:rsid w:val="00C31067"/>
    <w:rsid w:val="00C31BFA"/>
    <w:rsid w:val="00C32A27"/>
    <w:rsid w:val="00C34201"/>
    <w:rsid w:val="00C34397"/>
    <w:rsid w:val="00C4324C"/>
    <w:rsid w:val="00C47E79"/>
    <w:rsid w:val="00C52293"/>
    <w:rsid w:val="00C5459A"/>
    <w:rsid w:val="00C5477F"/>
    <w:rsid w:val="00C560C9"/>
    <w:rsid w:val="00C56673"/>
    <w:rsid w:val="00C566C1"/>
    <w:rsid w:val="00C56B28"/>
    <w:rsid w:val="00C6015B"/>
    <w:rsid w:val="00C60748"/>
    <w:rsid w:val="00C62047"/>
    <w:rsid w:val="00C63340"/>
    <w:rsid w:val="00C63ED3"/>
    <w:rsid w:val="00C64A6C"/>
    <w:rsid w:val="00C64CAA"/>
    <w:rsid w:val="00C64F5C"/>
    <w:rsid w:val="00C66BE3"/>
    <w:rsid w:val="00C7018A"/>
    <w:rsid w:val="00C7084F"/>
    <w:rsid w:val="00C72986"/>
    <w:rsid w:val="00C77994"/>
    <w:rsid w:val="00C77E8F"/>
    <w:rsid w:val="00C80DDC"/>
    <w:rsid w:val="00C83C90"/>
    <w:rsid w:val="00C8554F"/>
    <w:rsid w:val="00C85D76"/>
    <w:rsid w:val="00C91301"/>
    <w:rsid w:val="00C92306"/>
    <w:rsid w:val="00C92815"/>
    <w:rsid w:val="00C93172"/>
    <w:rsid w:val="00C96050"/>
    <w:rsid w:val="00C96D5C"/>
    <w:rsid w:val="00CA1195"/>
    <w:rsid w:val="00CA14E7"/>
    <w:rsid w:val="00CA1EBC"/>
    <w:rsid w:val="00CA3042"/>
    <w:rsid w:val="00CA51A2"/>
    <w:rsid w:val="00CA79F3"/>
    <w:rsid w:val="00CB00F4"/>
    <w:rsid w:val="00CB10D5"/>
    <w:rsid w:val="00CB1F92"/>
    <w:rsid w:val="00CB2CE1"/>
    <w:rsid w:val="00CB4D6E"/>
    <w:rsid w:val="00CB64DC"/>
    <w:rsid w:val="00CB678E"/>
    <w:rsid w:val="00CB7D26"/>
    <w:rsid w:val="00CC1CD7"/>
    <w:rsid w:val="00CC2114"/>
    <w:rsid w:val="00CC41BB"/>
    <w:rsid w:val="00CC5BB0"/>
    <w:rsid w:val="00CC6701"/>
    <w:rsid w:val="00CC71E0"/>
    <w:rsid w:val="00CD0A5F"/>
    <w:rsid w:val="00CD4D7D"/>
    <w:rsid w:val="00CD6AA8"/>
    <w:rsid w:val="00CD7CDD"/>
    <w:rsid w:val="00CE710A"/>
    <w:rsid w:val="00CF281C"/>
    <w:rsid w:val="00CF576A"/>
    <w:rsid w:val="00CF6E64"/>
    <w:rsid w:val="00CF7520"/>
    <w:rsid w:val="00CF7DC2"/>
    <w:rsid w:val="00D0146D"/>
    <w:rsid w:val="00D022D9"/>
    <w:rsid w:val="00D06917"/>
    <w:rsid w:val="00D07684"/>
    <w:rsid w:val="00D11721"/>
    <w:rsid w:val="00D11B06"/>
    <w:rsid w:val="00D12842"/>
    <w:rsid w:val="00D140E9"/>
    <w:rsid w:val="00D14353"/>
    <w:rsid w:val="00D1574E"/>
    <w:rsid w:val="00D17B1A"/>
    <w:rsid w:val="00D2012F"/>
    <w:rsid w:val="00D20E01"/>
    <w:rsid w:val="00D21F0D"/>
    <w:rsid w:val="00D22A90"/>
    <w:rsid w:val="00D2403A"/>
    <w:rsid w:val="00D2719D"/>
    <w:rsid w:val="00D307F2"/>
    <w:rsid w:val="00D317BF"/>
    <w:rsid w:val="00D3321A"/>
    <w:rsid w:val="00D34F81"/>
    <w:rsid w:val="00D3555C"/>
    <w:rsid w:val="00D35830"/>
    <w:rsid w:val="00D371B1"/>
    <w:rsid w:val="00D40B8D"/>
    <w:rsid w:val="00D414D7"/>
    <w:rsid w:val="00D43407"/>
    <w:rsid w:val="00D45137"/>
    <w:rsid w:val="00D46966"/>
    <w:rsid w:val="00D5519C"/>
    <w:rsid w:val="00D564D6"/>
    <w:rsid w:val="00D565B5"/>
    <w:rsid w:val="00D60C1B"/>
    <w:rsid w:val="00D623B3"/>
    <w:rsid w:val="00D62499"/>
    <w:rsid w:val="00D6304D"/>
    <w:rsid w:val="00D63EC7"/>
    <w:rsid w:val="00D64B24"/>
    <w:rsid w:val="00D66530"/>
    <w:rsid w:val="00D66B6A"/>
    <w:rsid w:val="00D67533"/>
    <w:rsid w:val="00D67639"/>
    <w:rsid w:val="00D73250"/>
    <w:rsid w:val="00D73BA6"/>
    <w:rsid w:val="00D73C13"/>
    <w:rsid w:val="00D7419C"/>
    <w:rsid w:val="00D74A47"/>
    <w:rsid w:val="00D74C07"/>
    <w:rsid w:val="00D76DD7"/>
    <w:rsid w:val="00D77173"/>
    <w:rsid w:val="00D7752B"/>
    <w:rsid w:val="00D80480"/>
    <w:rsid w:val="00D82C7C"/>
    <w:rsid w:val="00D84B03"/>
    <w:rsid w:val="00D84E7A"/>
    <w:rsid w:val="00D863F3"/>
    <w:rsid w:val="00D87771"/>
    <w:rsid w:val="00D901BC"/>
    <w:rsid w:val="00D908D3"/>
    <w:rsid w:val="00D94749"/>
    <w:rsid w:val="00D96532"/>
    <w:rsid w:val="00DA0003"/>
    <w:rsid w:val="00DA2771"/>
    <w:rsid w:val="00DA345F"/>
    <w:rsid w:val="00DA3970"/>
    <w:rsid w:val="00DA485D"/>
    <w:rsid w:val="00DA5387"/>
    <w:rsid w:val="00DA6EA8"/>
    <w:rsid w:val="00DA79B9"/>
    <w:rsid w:val="00DB5350"/>
    <w:rsid w:val="00DB5BE1"/>
    <w:rsid w:val="00DB5D84"/>
    <w:rsid w:val="00DB5DF8"/>
    <w:rsid w:val="00DC033E"/>
    <w:rsid w:val="00DC4093"/>
    <w:rsid w:val="00DC7701"/>
    <w:rsid w:val="00DD0903"/>
    <w:rsid w:val="00DD1499"/>
    <w:rsid w:val="00DD1E59"/>
    <w:rsid w:val="00DD390A"/>
    <w:rsid w:val="00DD40A0"/>
    <w:rsid w:val="00DD5BD7"/>
    <w:rsid w:val="00DD6B8C"/>
    <w:rsid w:val="00DE04BC"/>
    <w:rsid w:val="00DE1697"/>
    <w:rsid w:val="00DE2F2F"/>
    <w:rsid w:val="00DE3183"/>
    <w:rsid w:val="00DE40E9"/>
    <w:rsid w:val="00DE7CB2"/>
    <w:rsid w:val="00DF015F"/>
    <w:rsid w:val="00DF029F"/>
    <w:rsid w:val="00DF2881"/>
    <w:rsid w:val="00DF55D8"/>
    <w:rsid w:val="00DF773F"/>
    <w:rsid w:val="00E00866"/>
    <w:rsid w:val="00E0238E"/>
    <w:rsid w:val="00E02D94"/>
    <w:rsid w:val="00E02DC7"/>
    <w:rsid w:val="00E03A61"/>
    <w:rsid w:val="00E04D15"/>
    <w:rsid w:val="00E05115"/>
    <w:rsid w:val="00E065E5"/>
    <w:rsid w:val="00E068E3"/>
    <w:rsid w:val="00E078E7"/>
    <w:rsid w:val="00E10CF9"/>
    <w:rsid w:val="00E10EBC"/>
    <w:rsid w:val="00E13C88"/>
    <w:rsid w:val="00E14CFD"/>
    <w:rsid w:val="00E17416"/>
    <w:rsid w:val="00E224F9"/>
    <w:rsid w:val="00E22666"/>
    <w:rsid w:val="00E227BD"/>
    <w:rsid w:val="00E24CC5"/>
    <w:rsid w:val="00E26AAE"/>
    <w:rsid w:val="00E2776B"/>
    <w:rsid w:val="00E32420"/>
    <w:rsid w:val="00E352CF"/>
    <w:rsid w:val="00E3608A"/>
    <w:rsid w:val="00E3722D"/>
    <w:rsid w:val="00E40228"/>
    <w:rsid w:val="00E418DC"/>
    <w:rsid w:val="00E43788"/>
    <w:rsid w:val="00E438BF"/>
    <w:rsid w:val="00E43DCC"/>
    <w:rsid w:val="00E46741"/>
    <w:rsid w:val="00E46C69"/>
    <w:rsid w:val="00E5096F"/>
    <w:rsid w:val="00E51D68"/>
    <w:rsid w:val="00E51FC3"/>
    <w:rsid w:val="00E52CE9"/>
    <w:rsid w:val="00E53CE7"/>
    <w:rsid w:val="00E54CEA"/>
    <w:rsid w:val="00E60584"/>
    <w:rsid w:val="00E620FB"/>
    <w:rsid w:val="00E650A9"/>
    <w:rsid w:val="00E75691"/>
    <w:rsid w:val="00E75C58"/>
    <w:rsid w:val="00E76835"/>
    <w:rsid w:val="00E76BBF"/>
    <w:rsid w:val="00E7714D"/>
    <w:rsid w:val="00E779C5"/>
    <w:rsid w:val="00E808A0"/>
    <w:rsid w:val="00E81224"/>
    <w:rsid w:val="00E85005"/>
    <w:rsid w:val="00E85CC8"/>
    <w:rsid w:val="00E86980"/>
    <w:rsid w:val="00E933B2"/>
    <w:rsid w:val="00E94BA8"/>
    <w:rsid w:val="00E965B2"/>
    <w:rsid w:val="00E97260"/>
    <w:rsid w:val="00EA069D"/>
    <w:rsid w:val="00EA0781"/>
    <w:rsid w:val="00EA0C7B"/>
    <w:rsid w:val="00EB0879"/>
    <w:rsid w:val="00EC2D20"/>
    <w:rsid w:val="00EC2ECE"/>
    <w:rsid w:val="00EC3183"/>
    <w:rsid w:val="00ED1562"/>
    <w:rsid w:val="00ED1848"/>
    <w:rsid w:val="00ED2516"/>
    <w:rsid w:val="00ED2711"/>
    <w:rsid w:val="00ED28FF"/>
    <w:rsid w:val="00ED40F8"/>
    <w:rsid w:val="00ED67EC"/>
    <w:rsid w:val="00ED6EEC"/>
    <w:rsid w:val="00EE0990"/>
    <w:rsid w:val="00EE3856"/>
    <w:rsid w:val="00EE3F7C"/>
    <w:rsid w:val="00EE6DD5"/>
    <w:rsid w:val="00EF3BFE"/>
    <w:rsid w:val="00EF4585"/>
    <w:rsid w:val="00EF6C48"/>
    <w:rsid w:val="00F002F0"/>
    <w:rsid w:val="00F022C1"/>
    <w:rsid w:val="00F02E7E"/>
    <w:rsid w:val="00F07FCB"/>
    <w:rsid w:val="00F11943"/>
    <w:rsid w:val="00F11D47"/>
    <w:rsid w:val="00F1261F"/>
    <w:rsid w:val="00F12B85"/>
    <w:rsid w:val="00F1364D"/>
    <w:rsid w:val="00F13F47"/>
    <w:rsid w:val="00F15828"/>
    <w:rsid w:val="00F17519"/>
    <w:rsid w:val="00F209ED"/>
    <w:rsid w:val="00F22A33"/>
    <w:rsid w:val="00F22C41"/>
    <w:rsid w:val="00F237E2"/>
    <w:rsid w:val="00F23827"/>
    <w:rsid w:val="00F23E96"/>
    <w:rsid w:val="00F25776"/>
    <w:rsid w:val="00F26CAF"/>
    <w:rsid w:val="00F30074"/>
    <w:rsid w:val="00F30B3A"/>
    <w:rsid w:val="00F31044"/>
    <w:rsid w:val="00F319EE"/>
    <w:rsid w:val="00F32D00"/>
    <w:rsid w:val="00F32E5A"/>
    <w:rsid w:val="00F33697"/>
    <w:rsid w:val="00F36764"/>
    <w:rsid w:val="00F36A90"/>
    <w:rsid w:val="00F40BCB"/>
    <w:rsid w:val="00F40DF1"/>
    <w:rsid w:val="00F42039"/>
    <w:rsid w:val="00F438B0"/>
    <w:rsid w:val="00F43A4A"/>
    <w:rsid w:val="00F448AA"/>
    <w:rsid w:val="00F46D0E"/>
    <w:rsid w:val="00F50AE3"/>
    <w:rsid w:val="00F535E5"/>
    <w:rsid w:val="00F54E9F"/>
    <w:rsid w:val="00F5721A"/>
    <w:rsid w:val="00F62E3D"/>
    <w:rsid w:val="00F63790"/>
    <w:rsid w:val="00F77D65"/>
    <w:rsid w:val="00F83969"/>
    <w:rsid w:val="00F83D28"/>
    <w:rsid w:val="00F8414A"/>
    <w:rsid w:val="00F851B8"/>
    <w:rsid w:val="00F85377"/>
    <w:rsid w:val="00F860E4"/>
    <w:rsid w:val="00F92324"/>
    <w:rsid w:val="00F94FFF"/>
    <w:rsid w:val="00F95777"/>
    <w:rsid w:val="00F9754D"/>
    <w:rsid w:val="00F97800"/>
    <w:rsid w:val="00FA00CE"/>
    <w:rsid w:val="00FA107F"/>
    <w:rsid w:val="00FA2D6C"/>
    <w:rsid w:val="00FA39F5"/>
    <w:rsid w:val="00FA411F"/>
    <w:rsid w:val="00FB48C9"/>
    <w:rsid w:val="00FB541D"/>
    <w:rsid w:val="00FB64CF"/>
    <w:rsid w:val="00FB6D40"/>
    <w:rsid w:val="00FC016F"/>
    <w:rsid w:val="00FC02C4"/>
    <w:rsid w:val="00FC18BB"/>
    <w:rsid w:val="00FC4BEF"/>
    <w:rsid w:val="00FC4E00"/>
    <w:rsid w:val="00FC5DD4"/>
    <w:rsid w:val="00FC6E8A"/>
    <w:rsid w:val="00FC7034"/>
    <w:rsid w:val="00FD31E2"/>
    <w:rsid w:val="00FD3660"/>
    <w:rsid w:val="00FD5EA7"/>
    <w:rsid w:val="00FD66BF"/>
    <w:rsid w:val="00FD76DC"/>
    <w:rsid w:val="00FE2DF2"/>
    <w:rsid w:val="00FE3CBF"/>
    <w:rsid w:val="00FE4E52"/>
    <w:rsid w:val="00FE5396"/>
    <w:rsid w:val="00FE6BD4"/>
    <w:rsid w:val="00FE7CDB"/>
    <w:rsid w:val="00FF068A"/>
    <w:rsid w:val="00FF3893"/>
    <w:rsid w:val="00FF466A"/>
    <w:rsid w:val="00FF5833"/>
    <w:rsid w:val="00FF657D"/>
    <w:rsid w:val="00FF689E"/>
    <w:rsid w:val="00FF7B13"/>
    <w:rsid w:val="00FF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7F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B0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A7E"/>
    <w:rPr>
      <w:sz w:val="2"/>
      <w:szCs w:val="2"/>
    </w:rPr>
  </w:style>
  <w:style w:type="character" w:styleId="Hyperlink">
    <w:name w:val="Hyperlink"/>
    <w:basedOn w:val="DefaultParagraphFont"/>
    <w:uiPriority w:val="99"/>
    <w:rsid w:val="00F8414A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227BD"/>
    <w:rPr>
      <w:b/>
      <w:bCs/>
    </w:rPr>
  </w:style>
  <w:style w:type="character" w:styleId="Emphasis">
    <w:name w:val="Emphasis"/>
    <w:basedOn w:val="DefaultParagraphFont"/>
    <w:uiPriority w:val="99"/>
    <w:qFormat/>
    <w:rsid w:val="000741FB"/>
    <w:rPr>
      <w:i/>
      <w:iCs/>
    </w:rPr>
  </w:style>
  <w:style w:type="paragraph" w:styleId="Date">
    <w:name w:val="Date"/>
    <w:basedOn w:val="Normal"/>
    <w:next w:val="Normal"/>
    <w:link w:val="DateChar"/>
    <w:uiPriority w:val="99"/>
    <w:rsid w:val="00BA46DE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252A7E"/>
    <w:rPr>
      <w:sz w:val="24"/>
      <w:szCs w:val="24"/>
    </w:rPr>
  </w:style>
  <w:style w:type="paragraph" w:customStyle="1" w:styleId="msonospacing0">
    <w:name w:val="msonospacing"/>
    <w:basedOn w:val="Normal"/>
    <w:uiPriority w:val="99"/>
    <w:rsid w:val="00714D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1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647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6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85">
          <w:marLeft w:val="59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</w:div>
      </w:divsChild>
    </w:div>
    <w:div w:id="6473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3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Club Agenda</vt:lpstr>
    </vt:vector>
  </TitlesOfParts>
  <Company>Hewlett-Packard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Club Agenda</dc:title>
  <dc:creator>frank</dc:creator>
  <cp:lastModifiedBy>frank</cp:lastModifiedBy>
  <cp:revision>14</cp:revision>
  <cp:lastPrinted>2013-01-26T19:29:00Z</cp:lastPrinted>
  <dcterms:created xsi:type="dcterms:W3CDTF">2014-10-18T13:28:00Z</dcterms:created>
  <dcterms:modified xsi:type="dcterms:W3CDTF">2014-11-28T18:08:00Z</dcterms:modified>
</cp:coreProperties>
</file>