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E4" w:rsidRPr="00757409" w:rsidRDefault="00440BE4" w:rsidP="00757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val="en"/>
        </w:rPr>
      </w:pPr>
      <w:r w:rsidRPr="00757409">
        <w:rPr>
          <w:b/>
          <w:bCs/>
          <w:sz w:val="28"/>
          <w:szCs w:val="28"/>
          <w:lang w:val="en"/>
        </w:rPr>
        <w:t>Cincinnati Model Investment Club Minutes</w:t>
      </w:r>
    </w:p>
    <w:p w:rsidR="00440BE4" w:rsidRPr="00761AFE" w:rsidRDefault="00023178" w:rsidP="00757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lang w:val="en"/>
        </w:rPr>
      </w:pPr>
      <w:r w:rsidRPr="000602F2">
        <w:rPr>
          <w:bCs/>
          <w:lang w:val="en"/>
        </w:rPr>
        <w:t>West Chester Mid-P</w:t>
      </w:r>
      <w:r w:rsidR="004417A7">
        <w:rPr>
          <w:bCs/>
          <w:lang w:val="en"/>
        </w:rPr>
        <w:t>oint</w:t>
      </w:r>
      <w:r w:rsidR="00041373">
        <w:rPr>
          <w:bCs/>
          <w:lang w:val="en"/>
        </w:rPr>
        <w:t>e</w:t>
      </w:r>
      <w:r w:rsidR="00B55E2F">
        <w:rPr>
          <w:bCs/>
          <w:lang w:val="en"/>
        </w:rPr>
        <w:t xml:space="preserve"> Library</w:t>
      </w:r>
      <w:r w:rsidR="00FD7A77">
        <w:rPr>
          <w:bCs/>
          <w:lang w:val="en"/>
        </w:rPr>
        <w:t xml:space="preserve"> Boardroom</w:t>
      </w:r>
      <w:r w:rsidR="00B55E2F">
        <w:rPr>
          <w:bCs/>
          <w:lang w:val="en"/>
        </w:rPr>
        <w:t xml:space="preserve"> – </w:t>
      </w:r>
      <w:r w:rsidR="00937AA0">
        <w:rPr>
          <w:bCs/>
          <w:lang w:val="en"/>
        </w:rPr>
        <w:t>Jan 20, 2018</w:t>
      </w:r>
    </w:p>
    <w:p w:rsidR="00440BE4" w:rsidRPr="000602F2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lang w:val="en"/>
        </w:rPr>
      </w:pPr>
    </w:p>
    <w:p w:rsidR="00556732" w:rsidRPr="001B2C14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  <w:lang w:val="en"/>
        </w:rPr>
      </w:pPr>
      <w:r w:rsidRPr="000602F2">
        <w:rPr>
          <w:b/>
          <w:bCs/>
          <w:u w:val="single"/>
          <w:lang w:val="en"/>
        </w:rPr>
        <w:t>Call to Order</w:t>
      </w:r>
      <w:r w:rsidRPr="000602F2">
        <w:rPr>
          <w:b/>
          <w:bCs/>
          <w:lang w:val="en"/>
        </w:rPr>
        <w:t>:</w:t>
      </w:r>
      <w:r w:rsidRPr="00041373">
        <w:rPr>
          <w:bCs/>
          <w:lang w:val="en"/>
        </w:rPr>
        <w:t xml:space="preserve"> </w:t>
      </w:r>
      <w:r w:rsidR="00041373">
        <w:rPr>
          <w:bCs/>
          <w:lang w:val="en"/>
        </w:rPr>
        <w:t>Presiding Partner</w:t>
      </w:r>
      <w:r w:rsidR="008C394F">
        <w:rPr>
          <w:bCs/>
          <w:lang w:val="en"/>
        </w:rPr>
        <w:t xml:space="preserve"> Richard</w:t>
      </w:r>
      <w:r w:rsidR="00266818">
        <w:rPr>
          <w:bCs/>
          <w:lang w:val="en"/>
        </w:rPr>
        <w:t xml:space="preserve"> Alden</w:t>
      </w:r>
      <w:r w:rsidRPr="000602F2">
        <w:rPr>
          <w:lang w:val="en"/>
        </w:rPr>
        <w:t xml:space="preserve"> cal</w:t>
      </w:r>
      <w:r w:rsidR="00CA1FB3" w:rsidRPr="000602F2">
        <w:rPr>
          <w:lang w:val="en"/>
        </w:rPr>
        <w:t xml:space="preserve">led the meeting to order at </w:t>
      </w:r>
      <w:r w:rsidR="00562845">
        <w:rPr>
          <w:lang w:val="en"/>
        </w:rPr>
        <w:t>9:45a</w:t>
      </w:r>
      <w:r w:rsidR="000A73A4" w:rsidRPr="000602F2">
        <w:rPr>
          <w:lang w:val="en"/>
        </w:rPr>
        <w:t>.</w:t>
      </w:r>
      <w:r w:rsidR="000628E4">
        <w:rPr>
          <w:lang w:val="en"/>
        </w:rPr>
        <w:t xml:space="preserve"> Proxies where noted, one </w:t>
      </w:r>
      <w:r w:rsidR="003B5D80">
        <w:rPr>
          <w:lang w:val="en"/>
        </w:rPr>
        <w:t xml:space="preserve">in-house </w:t>
      </w:r>
      <w:r w:rsidR="000628E4">
        <w:rPr>
          <w:lang w:val="en"/>
        </w:rPr>
        <w:t xml:space="preserve">guest – Glenna </w:t>
      </w:r>
      <w:r w:rsidR="003B5D80">
        <w:rPr>
          <w:lang w:val="en"/>
        </w:rPr>
        <w:t>Baumba</w:t>
      </w:r>
      <w:r w:rsidR="000628E4">
        <w:rPr>
          <w:lang w:val="en"/>
        </w:rPr>
        <w:t>ugh.</w:t>
      </w:r>
      <w:r w:rsidR="000A73A4" w:rsidRPr="000602F2">
        <w:rPr>
          <w:lang w:val="en"/>
        </w:rPr>
        <w:t xml:space="preserve">  </w:t>
      </w:r>
      <w:r w:rsidR="000A73A4" w:rsidRPr="000602F2">
        <w:rPr>
          <w:b/>
          <w:i/>
          <w:lang w:val="en"/>
        </w:rPr>
        <w:t>Guests on webinar</w:t>
      </w:r>
      <w:r w:rsidRPr="000602F2">
        <w:rPr>
          <w:b/>
          <w:i/>
          <w:lang w:val="en"/>
        </w:rPr>
        <w:t>:</w:t>
      </w:r>
      <w:r w:rsidR="001B2C14">
        <w:rPr>
          <w:lang w:val="en"/>
        </w:rPr>
        <w:t xml:space="preserve"> </w:t>
      </w:r>
      <w:r w:rsidR="000628E4">
        <w:rPr>
          <w:lang w:val="en"/>
        </w:rPr>
        <w:t>Linda Miller</w:t>
      </w:r>
      <w:r w:rsidR="008C394F">
        <w:rPr>
          <w:lang w:val="en"/>
        </w:rPr>
        <w:t>, Linda Margolis</w:t>
      </w:r>
      <w:r w:rsidR="000628E4">
        <w:rPr>
          <w:lang w:val="en"/>
        </w:rPr>
        <w:t xml:space="preserve"> and Susan </w:t>
      </w:r>
      <w:proofErr w:type="spellStart"/>
      <w:r w:rsidR="009E0F69">
        <w:rPr>
          <w:lang w:val="en"/>
        </w:rPr>
        <w:t>Tanoe</w:t>
      </w:r>
      <w:proofErr w:type="spellEnd"/>
      <w:r w:rsidR="008C394F">
        <w:rPr>
          <w:lang w:val="en"/>
        </w:rPr>
        <w:t>.</w:t>
      </w:r>
    </w:p>
    <w:p w:rsidR="004B4940" w:rsidRPr="000602F2" w:rsidRDefault="004B4940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3235"/>
        <w:gridCol w:w="990"/>
        <w:gridCol w:w="1170"/>
        <w:gridCol w:w="2790"/>
        <w:gridCol w:w="810"/>
        <w:gridCol w:w="1260"/>
      </w:tblGrid>
      <w:tr w:rsidR="00440BE4" w:rsidRPr="000602F2" w:rsidTr="008C394F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75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Here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Proxy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75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Here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Proxy</w:t>
            </w:r>
          </w:p>
        </w:tc>
      </w:tr>
      <w:tr w:rsidR="00D31E74" w:rsidRPr="000602F2" w:rsidTr="008C394F">
        <w:trPr>
          <w:trHeight w:val="25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Jackie Koski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4903E9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Harrison Baumbaugh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56891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8C394F" w:rsidRPr="000602F2" w:rsidTr="008C394F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7E685E" w:rsidRDefault="008C394F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Betsy Eller, Financial Partner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7E685E" w:rsidRDefault="00D56891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49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Mary Thomas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D56891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487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8C394F" w:rsidRPr="000602F2" w:rsidTr="008C394F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EB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37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EB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Marty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EB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Gregg Hopkins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EB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web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EB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Jackie</w:t>
            </w:r>
          </w:p>
        </w:tc>
      </w:tr>
      <w:tr w:rsidR="008C394F" w:rsidRPr="000602F2" w:rsidTr="008C394F">
        <w:trPr>
          <w:trHeight w:val="170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Latisha Douglas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Marty</w:t>
            </w:r>
          </w:p>
        </w:tc>
      </w:tr>
      <w:tr w:rsidR="008C394F" w:rsidRPr="000602F2" w:rsidTr="008C394F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Gerry </w:t>
            </w:r>
            <w:proofErr w:type="spellStart"/>
            <w:r w:rsidRPr="00F33257">
              <w:rPr>
                <w:lang w:val="en"/>
              </w:rPr>
              <w:t>Geverdt</w:t>
            </w:r>
            <w:proofErr w:type="spellEnd"/>
            <w:r w:rsidRPr="00F33257">
              <w:rPr>
                <w:lang w:val="en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D56891" w:rsidP="00F0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Frank Bicknell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Michele</w:t>
            </w:r>
          </w:p>
        </w:tc>
      </w:tr>
      <w:tr w:rsidR="008C394F" w:rsidRPr="000602F2" w:rsidTr="008C394F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Dene Alden</w:t>
            </w:r>
            <w:r>
              <w:rPr>
                <w:lang w:val="en"/>
              </w:rPr>
              <w:t>, Volunteer Recording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Michele </w:t>
            </w:r>
            <w:proofErr w:type="spellStart"/>
            <w:r w:rsidRPr="00F33257">
              <w:rPr>
                <w:lang w:val="en"/>
              </w:rPr>
              <w:t>Grinoch</w:t>
            </w:r>
            <w:proofErr w:type="spellEnd"/>
            <w:r w:rsidRPr="00F33257">
              <w:rPr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37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8C394F" w:rsidRPr="000602F2" w:rsidTr="008C394F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Richard Alden</w:t>
            </w:r>
            <w:r>
              <w:rPr>
                <w:lang w:val="en"/>
              </w:rPr>
              <w:t>, Presiding Partner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Kate Lester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Dene</w:t>
            </w:r>
          </w:p>
        </w:tc>
      </w:tr>
      <w:tr w:rsidR="008C394F" w:rsidRPr="000602F2" w:rsidTr="008C394F">
        <w:trPr>
          <w:trHeight w:val="305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Nelson Page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37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Dene</w:t>
            </w:r>
          </w:p>
        </w:tc>
      </w:tr>
      <w:tr w:rsidR="008C394F" w:rsidRPr="000602F2" w:rsidTr="008C394F">
        <w:trPr>
          <w:trHeight w:val="305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94F" w:rsidRPr="00F33257" w:rsidRDefault="008C394F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</w:tbl>
    <w:p w:rsidR="00440BE4" w:rsidRDefault="00C166AF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>Note:</w:t>
      </w:r>
      <w:r w:rsidR="00343C25">
        <w:rPr>
          <w:lang w:val="en"/>
        </w:rPr>
        <w:t xml:space="preserve"> Parentheses</w:t>
      </w:r>
      <w:r>
        <w:rPr>
          <w:lang w:val="en"/>
        </w:rPr>
        <w:t xml:space="preserve"> denote provisional presence or proxies should members not be present for the full meeting</w:t>
      </w:r>
    </w:p>
    <w:p w:rsidR="00146B28" w:rsidRDefault="00146B28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440BE4" w:rsidRPr="008657CA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8657CA">
        <w:rPr>
          <w:b/>
          <w:bCs/>
          <w:u w:val="single"/>
          <w:lang w:val="en"/>
        </w:rPr>
        <w:t>Recording Partner’s Report</w:t>
      </w:r>
      <w:r w:rsidRPr="008657CA">
        <w:rPr>
          <w:b/>
          <w:bCs/>
          <w:lang w:val="en"/>
        </w:rPr>
        <w:t>:</w:t>
      </w:r>
      <w:r w:rsidRPr="008657CA">
        <w:rPr>
          <w:bCs/>
          <w:lang w:val="en"/>
        </w:rPr>
        <w:t xml:space="preserve"> </w:t>
      </w:r>
      <w:r w:rsidR="005C6CB3" w:rsidRPr="008657CA">
        <w:rPr>
          <w:lang w:val="en"/>
        </w:rPr>
        <w:t>Minutes of the</w:t>
      </w:r>
      <w:r w:rsidRPr="008657CA">
        <w:rPr>
          <w:lang w:val="en"/>
        </w:rPr>
        <w:t xml:space="preserve"> </w:t>
      </w:r>
      <w:r w:rsidR="00506FA2">
        <w:rPr>
          <w:lang w:val="en"/>
        </w:rPr>
        <w:t>Dec 17</w:t>
      </w:r>
      <w:r w:rsidRPr="008657CA">
        <w:rPr>
          <w:lang w:val="en"/>
        </w:rPr>
        <w:t xml:space="preserve"> meeting were approved</w:t>
      </w:r>
      <w:r w:rsidR="00520C06">
        <w:rPr>
          <w:lang w:val="en"/>
        </w:rPr>
        <w:t xml:space="preserve"> as</w:t>
      </w:r>
      <w:r w:rsidR="0052501D" w:rsidRPr="008657CA">
        <w:rPr>
          <w:lang w:val="en"/>
        </w:rPr>
        <w:t xml:space="preserve"> </w:t>
      </w:r>
      <w:r w:rsidR="00D66C54" w:rsidRPr="008657CA">
        <w:rPr>
          <w:lang w:val="en"/>
        </w:rPr>
        <w:t>posted</w:t>
      </w:r>
      <w:r w:rsidR="00EC0822" w:rsidRPr="008657CA">
        <w:rPr>
          <w:lang w:val="en"/>
        </w:rPr>
        <w:t>.</w:t>
      </w:r>
    </w:p>
    <w:p w:rsidR="0036182A" w:rsidRPr="008657CA" w:rsidRDefault="0036182A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102C0E" w:rsidRPr="008657CA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8657CA">
        <w:rPr>
          <w:b/>
          <w:bCs/>
          <w:u w:val="single"/>
          <w:lang w:val="en"/>
        </w:rPr>
        <w:t>Financial Partner’s Report</w:t>
      </w:r>
      <w:r w:rsidRPr="008657CA">
        <w:rPr>
          <w:b/>
          <w:bCs/>
          <w:lang w:val="en"/>
        </w:rPr>
        <w:t>:</w:t>
      </w:r>
      <w:r w:rsidR="00102C0E" w:rsidRPr="008657CA">
        <w:rPr>
          <w:lang w:val="en"/>
        </w:rPr>
        <w:t xml:space="preserve"> </w:t>
      </w:r>
    </w:p>
    <w:p w:rsidR="00EE0750" w:rsidRPr="00A47DE4" w:rsidRDefault="0085201B" w:rsidP="00E84E6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  <w:lang w:val="en"/>
        </w:rPr>
      </w:pPr>
      <w:r w:rsidRPr="00471B1D">
        <w:rPr>
          <w:rFonts w:cstheme="minorHAnsi"/>
          <w:lang w:val="en"/>
        </w:rPr>
        <w:t xml:space="preserve">Current cash: </w:t>
      </w:r>
      <w:r w:rsidR="001E64C3" w:rsidRPr="00471B1D">
        <w:rPr>
          <w:rFonts w:cstheme="minorHAnsi"/>
          <w:lang w:val="en"/>
        </w:rPr>
        <w:t>$</w:t>
      </w:r>
      <w:r w:rsidR="00506FA2">
        <w:rPr>
          <w:rFonts w:cstheme="minorHAnsi"/>
          <w:lang w:val="en"/>
        </w:rPr>
        <w:t>1,3</w:t>
      </w:r>
      <w:r w:rsidR="00EE168F">
        <w:rPr>
          <w:rFonts w:cstheme="minorHAnsi"/>
          <w:lang w:val="en"/>
        </w:rPr>
        <w:t>9</w:t>
      </w:r>
      <w:r w:rsidR="004E5974">
        <w:rPr>
          <w:rFonts w:cstheme="minorHAnsi"/>
          <w:lang w:val="en"/>
        </w:rPr>
        <w:t>4.25; minus $400 for ManifestInvesting subscription leaves $994.25</w:t>
      </w:r>
      <w:r w:rsidR="00F9558C" w:rsidRPr="00471B1D">
        <w:rPr>
          <w:rFonts w:cstheme="minorHAnsi"/>
          <w:lang w:val="en"/>
        </w:rPr>
        <w:t>.</w:t>
      </w:r>
      <w:r w:rsidR="004903E9" w:rsidRPr="00471B1D">
        <w:rPr>
          <w:rFonts w:cstheme="minorHAnsi"/>
          <w:lang w:val="en"/>
        </w:rPr>
        <w:t xml:space="preserve"> </w:t>
      </w:r>
    </w:p>
    <w:p w:rsidR="00A47DE4" w:rsidRPr="00EE168F" w:rsidRDefault="00A47DE4" w:rsidP="00E84E6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  <w:lang w:val="en"/>
        </w:rPr>
      </w:pPr>
      <w:r>
        <w:rPr>
          <w:rFonts w:cstheme="minorHAnsi"/>
          <w:lang w:val="en"/>
        </w:rPr>
        <w:t>There are no limit orders</w:t>
      </w:r>
    </w:p>
    <w:p w:rsidR="00F04AF6" w:rsidRPr="00A47DE4" w:rsidRDefault="004E5974" w:rsidP="006E5C1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  <w:lang w:val="en"/>
        </w:rPr>
      </w:pPr>
      <w:r>
        <w:rPr>
          <w:rFonts w:cstheme="minorHAnsi"/>
          <w:lang w:val="en"/>
        </w:rPr>
        <w:t>Jan</w:t>
      </w:r>
      <w:r w:rsidR="000628E4">
        <w:rPr>
          <w:rFonts w:cstheme="minorHAnsi"/>
          <w:lang w:val="en"/>
        </w:rPr>
        <w:t>.</w:t>
      </w:r>
      <w:r>
        <w:rPr>
          <w:rFonts w:cstheme="minorHAnsi"/>
          <w:lang w:val="en"/>
        </w:rPr>
        <w:t xml:space="preserve"> report was filed for audit.</w:t>
      </w:r>
    </w:p>
    <w:p w:rsidR="00F04AF6" w:rsidRPr="001B2C14" w:rsidRDefault="00F04AF6" w:rsidP="001866F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p w:rsidR="00573428" w:rsidRDefault="00440BE4" w:rsidP="00573428">
      <w:pPr>
        <w:pStyle w:val="NoSpacing"/>
        <w:rPr>
          <w:rFonts w:asciiTheme="minorHAnsi" w:hAnsiTheme="minorHAnsi" w:cstheme="minorHAnsi"/>
          <w:color w:val="auto"/>
          <w:sz w:val="22"/>
        </w:rPr>
      </w:pPr>
      <w:r w:rsidRPr="001B2C14">
        <w:rPr>
          <w:rFonts w:asciiTheme="minorHAnsi" w:hAnsiTheme="minorHAnsi" w:cstheme="minorHAnsi"/>
          <w:b/>
          <w:bCs/>
          <w:color w:val="auto"/>
          <w:sz w:val="22"/>
          <w:u w:val="single"/>
          <w:lang w:val="en"/>
        </w:rPr>
        <w:t>Announcements</w:t>
      </w:r>
      <w:r w:rsidRPr="001B2C14">
        <w:rPr>
          <w:rFonts w:asciiTheme="minorHAnsi" w:hAnsiTheme="minorHAnsi" w:cstheme="minorHAnsi"/>
          <w:b/>
          <w:bCs/>
          <w:color w:val="auto"/>
          <w:sz w:val="22"/>
          <w:lang w:val="en"/>
        </w:rPr>
        <w:t>:</w:t>
      </w:r>
      <w:r w:rsidR="003B0A91" w:rsidRPr="001B2C14">
        <w:rPr>
          <w:rFonts w:asciiTheme="minorHAnsi" w:hAnsiTheme="minorHAnsi" w:cstheme="minorHAnsi"/>
          <w:bCs/>
          <w:color w:val="auto"/>
          <w:sz w:val="22"/>
          <w:lang w:val="en"/>
        </w:rPr>
        <w:t xml:space="preserve"> </w:t>
      </w:r>
      <w:r w:rsidR="0085201B" w:rsidRPr="001B2C14">
        <w:rPr>
          <w:rFonts w:asciiTheme="minorHAnsi" w:hAnsiTheme="minorHAnsi" w:cstheme="minorHAnsi"/>
          <w:color w:val="auto"/>
          <w:sz w:val="22"/>
        </w:rPr>
        <w:t xml:space="preserve">Classes and webinars: </w:t>
      </w:r>
    </w:p>
    <w:p w:rsidR="008C138E" w:rsidRPr="00DF1CAF" w:rsidRDefault="008C138E" w:rsidP="00573428">
      <w:pPr>
        <w:pStyle w:val="NoSpacing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ab/>
      </w:r>
    </w:p>
    <w:p w:rsidR="00DF1CAF" w:rsidRPr="008C138E" w:rsidRDefault="008C138E" w:rsidP="00E04AF2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u w:val="single"/>
          <w:lang w:val="en"/>
        </w:rPr>
      </w:pPr>
      <w:r>
        <w:rPr>
          <w:rFonts w:asciiTheme="minorHAnsi" w:hAnsiTheme="minorHAnsi" w:cstheme="minorHAnsi"/>
          <w:color w:val="auto"/>
          <w:sz w:val="22"/>
        </w:rPr>
        <w:t xml:space="preserve">Marty announced that </w:t>
      </w:r>
      <w:r w:rsidR="002A6320">
        <w:rPr>
          <w:rFonts w:asciiTheme="minorHAnsi" w:hAnsiTheme="minorHAnsi" w:cstheme="minorHAnsi"/>
          <w:color w:val="auto"/>
          <w:sz w:val="22"/>
        </w:rPr>
        <w:t xml:space="preserve">the new </w:t>
      </w:r>
      <w:r>
        <w:rPr>
          <w:rFonts w:asciiTheme="minorHAnsi" w:hAnsiTheme="minorHAnsi" w:cstheme="minorHAnsi"/>
          <w:color w:val="auto"/>
          <w:sz w:val="22"/>
        </w:rPr>
        <w:t>OKI Tri-State Chapter web pages are</w:t>
      </w:r>
      <w:r w:rsidR="002A6320">
        <w:rPr>
          <w:rFonts w:asciiTheme="minorHAnsi" w:hAnsiTheme="minorHAnsi" w:cstheme="minorHAnsi"/>
          <w:color w:val="auto"/>
          <w:sz w:val="22"/>
        </w:rPr>
        <w:t xml:space="preserve"> now </w:t>
      </w:r>
      <w:r w:rsidR="00A13C37">
        <w:rPr>
          <w:rFonts w:asciiTheme="minorHAnsi" w:hAnsiTheme="minorHAnsi" w:cstheme="minorHAnsi"/>
          <w:color w:val="auto"/>
          <w:sz w:val="22"/>
        </w:rPr>
        <w:t>“</w:t>
      </w:r>
      <w:r w:rsidR="002A6320">
        <w:rPr>
          <w:rFonts w:asciiTheme="minorHAnsi" w:hAnsiTheme="minorHAnsi" w:cstheme="minorHAnsi"/>
          <w:color w:val="auto"/>
          <w:sz w:val="22"/>
        </w:rPr>
        <w:t>live</w:t>
      </w:r>
      <w:r w:rsidR="00A13C37">
        <w:rPr>
          <w:rFonts w:asciiTheme="minorHAnsi" w:hAnsiTheme="minorHAnsi" w:cstheme="minorHAnsi"/>
          <w:color w:val="auto"/>
          <w:sz w:val="22"/>
        </w:rPr>
        <w:t>”</w:t>
      </w:r>
      <w:r w:rsidR="002A6320">
        <w:rPr>
          <w:rFonts w:asciiTheme="minorHAnsi" w:hAnsiTheme="minorHAnsi" w:cstheme="minorHAnsi"/>
          <w:color w:val="auto"/>
          <w:sz w:val="22"/>
        </w:rPr>
        <w:t xml:space="preserve"> with new format.</w:t>
      </w:r>
      <w:r w:rsidR="00D3040C" w:rsidRPr="00DF1CAF">
        <w:rPr>
          <w:rFonts w:asciiTheme="minorHAnsi" w:hAnsiTheme="minorHAnsi" w:cstheme="minorHAnsi"/>
          <w:sz w:val="22"/>
        </w:rPr>
        <w:t xml:space="preserve"> </w:t>
      </w:r>
    </w:p>
    <w:p w:rsidR="008C138E" w:rsidRPr="008C138E" w:rsidRDefault="008C138E" w:rsidP="008C138E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u w:val="single"/>
          <w:lang w:val="en"/>
        </w:rPr>
      </w:pPr>
      <w:r w:rsidRPr="00DF1CAF">
        <w:rPr>
          <w:rFonts w:asciiTheme="minorHAnsi" w:hAnsiTheme="minorHAnsi" w:cstheme="minorHAnsi"/>
          <w:color w:val="auto"/>
          <w:sz w:val="22"/>
        </w:rPr>
        <w:t>Classes and webinars: see BetterInvesting Magazine “ONLINE” section opposite CONTENTS o</w:t>
      </w:r>
      <w:r w:rsidRPr="00DF1CAF">
        <w:rPr>
          <w:rFonts w:asciiTheme="minorHAnsi" w:hAnsiTheme="minorHAnsi" w:cstheme="minorHAnsi"/>
          <w:sz w:val="22"/>
        </w:rPr>
        <w:t xml:space="preserve">r visit </w:t>
      </w:r>
      <w:r>
        <w:rPr>
          <w:rFonts w:asciiTheme="minorHAnsi" w:hAnsiTheme="minorHAnsi" w:cstheme="minorHAnsi"/>
          <w:sz w:val="22"/>
        </w:rPr>
        <w:t xml:space="preserve">the </w:t>
      </w:r>
      <w:r w:rsidRPr="00DF1CAF">
        <w:rPr>
          <w:rFonts w:asciiTheme="minorHAnsi" w:hAnsiTheme="minorHAnsi" w:cstheme="minorHAnsi"/>
          <w:sz w:val="22"/>
        </w:rPr>
        <w:t xml:space="preserve">web site under Events. </w:t>
      </w:r>
    </w:p>
    <w:p w:rsidR="00A47DE4" w:rsidRDefault="00A47DE4" w:rsidP="00A47DE4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u w:val="single"/>
          <w:lang w:val="en"/>
        </w:rPr>
      </w:pPr>
      <w:r>
        <w:rPr>
          <w:rFonts w:asciiTheme="minorHAnsi" w:hAnsiTheme="minorHAnsi" w:cstheme="minorHAnsi"/>
          <w:sz w:val="22"/>
        </w:rPr>
        <w:t>“</w:t>
      </w:r>
      <w:r w:rsidR="00D3040C" w:rsidRPr="00DF1CAF">
        <w:rPr>
          <w:rFonts w:asciiTheme="minorHAnsi" w:hAnsiTheme="minorHAnsi" w:cstheme="minorHAnsi"/>
          <w:sz w:val="22"/>
        </w:rPr>
        <w:t>The Roundtable</w:t>
      </w:r>
      <w:r>
        <w:rPr>
          <w:rFonts w:asciiTheme="minorHAnsi" w:hAnsiTheme="minorHAnsi" w:cstheme="minorHAnsi"/>
          <w:sz w:val="22"/>
        </w:rPr>
        <w:t>”, “Turn Out Tuesday”</w:t>
      </w:r>
      <w:r w:rsidR="00D3040C" w:rsidRPr="00DF1CAF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and </w:t>
      </w:r>
      <w:r w:rsidRPr="00DF1CAF">
        <w:rPr>
          <w:rFonts w:asciiTheme="minorHAnsi" w:hAnsiTheme="minorHAnsi" w:cstheme="minorHAnsi"/>
          <w:sz w:val="22"/>
        </w:rPr>
        <w:t>“Investing Topics with Mark and Ken</w:t>
      </w:r>
      <w:r>
        <w:rPr>
          <w:rFonts w:asciiTheme="minorHAnsi" w:hAnsiTheme="minorHAnsi" w:cstheme="minorHAnsi"/>
          <w:sz w:val="22"/>
        </w:rPr>
        <w:t>” are sponsored by BI Mid-Michigan</w:t>
      </w:r>
      <w:r w:rsidR="00D3040C" w:rsidRPr="00A47DE4">
        <w:rPr>
          <w:rFonts w:asciiTheme="minorHAnsi" w:hAnsiTheme="minorHAnsi" w:cstheme="minorHAnsi"/>
          <w:sz w:val="22"/>
        </w:rPr>
        <w:t xml:space="preserve">. Register </w:t>
      </w:r>
      <w:r>
        <w:rPr>
          <w:rFonts w:asciiTheme="minorHAnsi" w:hAnsiTheme="minorHAnsi" w:cstheme="minorHAnsi"/>
          <w:sz w:val="22"/>
        </w:rPr>
        <w:t>for any of them</w:t>
      </w:r>
      <w:r w:rsidR="00D3040C" w:rsidRPr="00A47DE4">
        <w:rPr>
          <w:rFonts w:asciiTheme="minorHAnsi" w:hAnsiTheme="minorHAnsi" w:cstheme="minorHAnsi"/>
          <w:sz w:val="22"/>
        </w:rPr>
        <w:t xml:space="preserve"> by contacting: </w:t>
      </w:r>
      <w:hyperlink r:id="rId8" w:history="1">
        <w:r w:rsidR="00DF1CAF" w:rsidRPr="00A47DE4">
          <w:rPr>
            <w:rStyle w:val="Hyperlink"/>
            <w:rFonts w:asciiTheme="minorHAnsi" w:hAnsiTheme="minorHAnsi" w:cstheme="minorHAnsi"/>
            <w:sz w:val="22"/>
          </w:rPr>
          <w:t>nkavula1@comcast.net</w:t>
        </w:r>
      </w:hyperlink>
      <w:r w:rsidR="00D3040C" w:rsidRPr="00A47DE4">
        <w:rPr>
          <w:rFonts w:asciiTheme="minorHAnsi" w:hAnsiTheme="minorHAnsi" w:cstheme="minorHAnsi"/>
          <w:sz w:val="22"/>
        </w:rPr>
        <w:t>.</w:t>
      </w:r>
    </w:p>
    <w:p w:rsidR="00587EFB" w:rsidRPr="00587EFB" w:rsidRDefault="00A47DE4" w:rsidP="005E6825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587EFB">
        <w:rPr>
          <w:rFonts w:asciiTheme="minorHAnsi" w:hAnsiTheme="minorHAnsi" w:cstheme="minorHAnsi"/>
          <w:bCs/>
          <w:sz w:val="22"/>
          <w:lang w:val="en"/>
        </w:rPr>
        <w:t xml:space="preserve">The </w:t>
      </w:r>
      <w:r w:rsidRPr="00587EFB">
        <w:rPr>
          <w:rFonts w:asciiTheme="minorHAnsi" w:hAnsiTheme="minorHAnsi" w:cstheme="minorHAnsi"/>
          <w:color w:val="auto"/>
          <w:sz w:val="22"/>
        </w:rPr>
        <w:t xml:space="preserve">OKI Chapter will have </w:t>
      </w:r>
      <w:r w:rsidR="002A6320" w:rsidRPr="00587EFB">
        <w:rPr>
          <w:rFonts w:asciiTheme="minorHAnsi" w:hAnsiTheme="minorHAnsi" w:cstheme="minorHAnsi"/>
          <w:color w:val="auto"/>
          <w:sz w:val="22"/>
        </w:rPr>
        <w:t>their spring</w:t>
      </w:r>
      <w:r w:rsidRPr="00587EFB">
        <w:rPr>
          <w:rFonts w:asciiTheme="minorHAnsi" w:hAnsiTheme="minorHAnsi" w:cstheme="minorHAnsi"/>
          <w:color w:val="auto"/>
          <w:sz w:val="22"/>
        </w:rPr>
        <w:t xml:space="preserve"> </w:t>
      </w:r>
      <w:r w:rsidR="002A6320" w:rsidRPr="00587EFB">
        <w:rPr>
          <w:rFonts w:asciiTheme="minorHAnsi" w:hAnsiTheme="minorHAnsi" w:cstheme="minorHAnsi"/>
          <w:color w:val="auto"/>
          <w:sz w:val="22"/>
        </w:rPr>
        <w:t>educational</w:t>
      </w:r>
      <w:r w:rsidRPr="00587EFB">
        <w:rPr>
          <w:rFonts w:asciiTheme="minorHAnsi" w:hAnsiTheme="minorHAnsi" w:cstheme="minorHAnsi"/>
          <w:color w:val="auto"/>
          <w:sz w:val="22"/>
        </w:rPr>
        <w:t xml:space="preserve"> event on April 21, 2018 in Dayton at </w:t>
      </w:r>
      <w:r w:rsidR="00A13C37">
        <w:rPr>
          <w:rFonts w:asciiTheme="minorHAnsi" w:hAnsiTheme="minorHAnsi" w:cstheme="minorHAnsi"/>
          <w:color w:val="auto"/>
          <w:sz w:val="22"/>
        </w:rPr>
        <w:t>the Holiday Inn opposite Wright State.</w:t>
      </w:r>
    </w:p>
    <w:p w:rsidR="00F04AF6" w:rsidRPr="00587EFB" w:rsidRDefault="00DF1CAF" w:rsidP="005E6825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u w:val="single"/>
          <w:lang w:val="en"/>
        </w:rPr>
      </w:pPr>
      <w:r w:rsidRPr="00587EFB">
        <w:rPr>
          <w:rFonts w:asciiTheme="minorHAnsi" w:hAnsiTheme="minorHAnsi" w:cstheme="minorHAnsi"/>
          <w:sz w:val="22"/>
        </w:rPr>
        <w:t>Check out Stock Up and Ticker Talk</w:t>
      </w:r>
      <w:r w:rsidR="00585DF0" w:rsidRPr="00587EFB">
        <w:rPr>
          <w:rFonts w:asciiTheme="minorHAnsi" w:hAnsiTheme="minorHAnsi" w:cstheme="minorHAnsi"/>
          <w:sz w:val="22"/>
        </w:rPr>
        <w:t xml:space="preserve"> on the BI web site</w:t>
      </w:r>
    </w:p>
    <w:p w:rsidR="008C138E" w:rsidRPr="00587EFB" w:rsidRDefault="008C138E" w:rsidP="005F3F2B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u w:val="single"/>
          <w:lang w:val="en"/>
        </w:rPr>
      </w:pPr>
      <w:r>
        <w:rPr>
          <w:rFonts w:asciiTheme="minorHAnsi" w:hAnsiTheme="minorHAnsi" w:cstheme="minorHAnsi"/>
          <w:sz w:val="22"/>
        </w:rPr>
        <w:t>Marty posted a table of events with dates and informat</w:t>
      </w:r>
      <w:r w:rsidR="00587EFB">
        <w:rPr>
          <w:rFonts w:asciiTheme="minorHAnsi" w:hAnsiTheme="minorHAnsi" w:cstheme="minorHAnsi"/>
          <w:sz w:val="22"/>
        </w:rPr>
        <w:t>ion, will distribute to members:</w:t>
      </w:r>
    </w:p>
    <w:p w:rsidR="00587EFB" w:rsidRPr="00585DF0" w:rsidRDefault="00587EFB" w:rsidP="00587EFB">
      <w:pPr>
        <w:pStyle w:val="NoSpacing"/>
        <w:widowControl w:val="0"/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bCs/>
          <w:sz w:val="22"/>
          <w:u w:val="single"/>
          <w:lang w:val="en"/>
        </w:rPr>
      </w:pPr>
      <w:r>
        <w:rPr>
          <w:rFonts w:asciiTheme="minorHAnsi" w:hAnsiTheme="minorHAnsi" w:cstheme="minorHAnsi"/>
          <w:b/>
          <w:bCs/>
          <w:noProof/>
          <w:sz w:val="22"/>
          <w:u w:val="single"/>
        </w:rPr>
        <w:drawing>
          <wp:inline distT="0" distB="0" distL="0" distR="0">
            <wp:extent cx="3810000" cy="24215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ent table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71"/>
                    <a:stretch/>
                  </pic:blipFill>
                  <pic:spPr bwMode="auto">
                    <a:xfrm>
                      <a:off x="0" y="0"/>
                      <a:ext cx="3861572" cy="245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4AF6" w:rsidRPr="00DF1CAF" w:rsidRDefault="00F04AF6" w:rsidP="001866F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p w:rsidR="00142072" w:rsidRPr="00DF1CAF" w:rsidRDefault="00440BE4" w:rsidP="001866F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"/>
        </w:rPr>
      </w:pPr>
      <w:r w:rsidRPr="00DF1CAF">
        <w:rPr>
          <w:rFonts w:cstheme="minorHAnsi"/>
          <w:b/>
          <w:bCs/>
          <w:u w:val="single"/>
          <w:lang w:val="en"/>
        </w:rPr>
        <w:t>Old Business:</w:t>
      </w:r>
      <w:r w:rsidR="0014761F" w:rsidRPr="00DF1CAF">
        <w:rPr>
          <w:rFonts w:cstheme="minorHAnsi"/>
          <w:lang w:val="en"/>
        </w:rPr>
        <w:t xml:space="preserve"> </w:t>
      </w:r>
    </w:p>
    <w:p w:rsidR="00F04AF6" w:rsidRPr="002A6320" w:rsidRDefault="002A6320" w:rsidP="00A46C9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2A6320">
        <w:rPr>
          <w:bCs/>
          <w:lang w:val="en"/>
        </w:rPr>
        <w:t xml:space="preserve">Dene made a motion to pay the </w:t>
      </w:r>
      <w:r w:rsidR="00587EFB">
        <w:rPr>
          <w:bCs/>
          <w:lang w:val="en"/>
        </w:rPr>
        <w:t xml:space="preserve">$400 </w:t>
      </w:r>
      <w:r w:rsidRPr="002A6320">
        <w:rPr>
          <w:bCs/>
          <w:lang w:val="en"/>
        </w:rPr>
        <w:t xml:space="preserve">ManifestInvesting </w:t>
      </w:r>
      <w:r w:rsidR="00587EFB">
        <w:rPr>
          <w:bCs/>
          <w:lang w:val="en"/>
        </w:rPr>
        <w:t xml:space="preserve">annual </w:t>
      </w:r>
      <w:r w:rsidRPr="002A6320">
        <w:rPr>
          <w:bCs/>
          <w:lang w:val="en"/>
        </w:rPr>
        <w:t>fee out of the general cash fund. Second</w:t>
      </w:r>
      <w:r>
        <w:rPr>
          <w:bCs/>
          <w:lang w:val="en"/>
        </w:rPr>
        <w:t>ed by Jackie. Motion passed 11/2/0</w:t>
      </w:r>
    </w:p>
    <w:p w:rsidR="00F04AF6" w:rsidRDefault="00F04AF6" w:rsidP="0021657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C21012" w:rsidRDefault="00440BE4" w:rsidP="0021657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"/>
        </w:rPr>
      </w:pPr>
      <w:r w:rsidRPr="00FB4AC0">
        <w:rPr>
          <w:rFonts w:cstheme="minorHAnsi"/>
          <w:b/>
          <w:bCs/>
          <w:u w:val="single"/>
          <w:lang w:val="en"/>
        </w:rPr>
        <w:t>New Business:</w:t>
      </w:r>
      <w:r w:rsidR="007A4D0A" w:rsidRPr="00FB4AC0">
        <w:rPr>
          <w:rFonts w:cstheme="minorHAnsi"/>
          <w:lang w:val="en"/>
        </w:rPr>
        <w:t xml:space="preserve"> </w:t>
      </w:r>
    </w:p>
    <w:p w:rsidR="002A6320" w:rsidRDefault="002A6320" w:rsidP="000754F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"/>
        </w:rPr>
      </w:pPr>
      <w:r>
        <w:rPr>
          <w:rFonts w:cstheme="minorHAnsi"/>
          <w:lang w:val="en"/>
        </w:rPr>
        <w:t xml:space="preserve">March 17 meeting date conflicts with the yearly Shamrock Shuffle Charity Run. Registration is held at the Mid Pointe Library Auditorium. Motion made to move date ahead to </w:t>
      </w:r>
      <w:r w:rsidRPr="00B7220C">
        <w:rPr>
          <w:rFonts w:cstheme="minorHAnsi"/>
          <w:b/>
          <w:lang w:val="en"/>
        </w:rPr>
        <w:t>March 24</w:t>
      </w:r>
      <w:r>
        <w:rPr>
          <w:rFonts w:cstheme="minorHAnsi"/>
          <w:lang w:val="en"/>
        </w:rPr>
        <w:t>, Gerry/Mary, motion pas</w:t>
      </w:r>
      <w:r w:rsidR="00B625FC">
        <w:rPr>
          <w:rFonts w:cstheme="minorHAnsi"/>
          <w:lang w:val="en"/>
        </w:rPr>
        <w:t>sed 13/0/2</w:t>
      </w:r>
    </w:p>
    <w:p w:rsidR="000754F7" w:rsidRDefault="002A6320" w:rsidP="000754F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"/>
        </w:rPr>
      </w:pPr>
      <w:r>
        <w:rPr>
          <w:rFonts w:cstheme="minorHAnsi"/>
          <w:lang w:val="en"/>
        </w:rPr>
        <w:t xml:space="preserve">April 21 meeting date conflicts with OKI Tri-State Chapter Spring Educational Event in Dayton. Motion made to move date ahead to </w:t>
      </w:r>
      <w:r w:rsidRPr="00B7220C">
        <w:rPr>
          <w:rFonts w:cstheme="minorHAnsi"/>
          <w:b/>
          <w:lang w:val="en"/>
        </w:rPr>
        <w:t>April 28</w:t>
      </w:r>
      <w:r w:rsidR="00B625FC">
        <w:rPr>
          <w:rFonts w:cstheme="minorHAnsi"/>
          <w:lang w:val="en"/>
        </w:rPr>
        <w:t>, Gerry/Dene, motion passed 13/0/2</w:t>
      </w:r>
      <w:r w:rsidR="00587EFB">
        <w:rPr>
          <w:rFonts w:cstheme="minorHAnsi"/>
          <w:lang w:val="en"/>
        </w:rPr>
        <w:t>.</w:t>
      </w:r>
    </w:p>
    <w:p w:rsidR="001E64C3" w:rsidRDefault="001E64C3" w:rsidP="00FB4AC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2D3BA0" w:rsidRDefault="004412F0" w:rsidP="00F04AF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8657CA">
        <w:rPr>
          <w:b/>
          <w:bCs/>
          <w:u w:val="single"/>
          <w:lang w:val="en"/>
        </w:rPr>
        <w:t>Education</w:t>
      </w:r>
      <w:r w:rsidR="00270564" w:rsidRPr="008657CA">
        <w:rPr>
          <w:b/>
          <w:bCs/>
          <w:u w:val="single"/>
          <w:lang w:val="en"/>
        </w:rPr>
        <w:t>:</w:t>
      </w:r>
      <w:r w:rsidR="00270564" w:rsidRPr="008657CA">
        <w:rPr>
          <w:bCs/>
          <w:lang w:val="en"/>
        </w:rPr>
        <w:t xml:space="preserve"> </w:t>
      </w:r>
      <w:r w:rsidR="00AB6A69">
        <w:rPr>
          <w:bCs/>
          <w:lang w:val="en"/>
        </w:rPr>
        <w:t xml:space="preserve">Michele </w:t>
      </w:r>
      <w:proofErr w:type="spellStart"/>
      <w:r w:rsidR="00AB6A69">
        <w:rPr>
          <w:bCs/>
          <w:lang w:val="en"/>
        </w:rPr>
        <w:t>Grinoch</w:t>
      </w:r>
      <w:proofErr w:type="spellEnd"/>
      <w:r w:rsidR="00AB6A69">
        <w:rPr>
          <w:bCs/>
          <w:lang w:val="en"/>
        </w:rPr>
        <w:t xml:space="preserve"> -</w:t>
      </w:r>
      <w:r w:rsidR="002D3BA0">
        <w:rPr>
          <w:bCs/>
          <w:lang w:val="en"/>
        </w:rPr>
        <w:t xml:space="preserve"> </w:t>
      </w:r>
      <w:r w:rsidR="00AB6A69">
        <w:rPr>
          <w:bCs/>
          <w:lang w:val="en"/>
        </w:rPr>
        <w:t>“</w:t>
      </w:r>
      <w:r w:rsidR="002D3BA0">
        <w:rPr>
          <w:bCs/>
          <w:lang w:val="en"/>
        </w:rPr>
        <w:t>Cash Flow</w:t>
      </w:r>
      <w:r w:rsidR="00AB6A69">
        <w:rPr>
          <w:bCs/>
          <w:lang w:val="en"/>
        </w:rPr>
        <w:t>”</w:t>
      </w:r>
    </w:p>
    <w:p w:rsidR="00AB6A69" w:rsidRDefault="002438F2" w:rsidP="00585DF0">
      <w:pPr>
        <w:pStyle w:val="ListParagraph"/>
        <w:widowControl w:val="0"/>
        <w:numPr>
          <w:ilvl w:val="0"/>
          <w:numId w:val="14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</w:pPr>
      <w:r>
        <w:t>Michele</w:t>
      </w:r>
      <w:r w:rsidR="00AB6A69">
        <w:t xml:space="preserve"> </w:t>
      </w:r>
      <w:r>
        <w:t xml:space="preserve">presented a </w:t>
      </w:r>
      <w:r w:rsidR="00AB6A69">
        <w:t>revised and up-</w:t>
      </w:r>
      <w:r>
        <w:t xml:space="preserve">dated </w:t>
      </w:r>
      <w:r w:rsidR="00AB6A69">
        <w:t>educational</w:t>
      </w:r>
      <w:r>
        <w:t xml:space="preserve"> segment</w:t>
      </w:r>
      <w:r w:rsidR="002D3BA0">
        <w:t xml:space="preserve"> on Cash Flow</w:t>
      </w:r>
      <w:r w:rsidR="00AB6A69">
        <w:t>.</w:t>
      </w:r>
    </w:p>
    <w:p w:rsidR="002438F2" w:rsidRDefault="00AB6A69" w:rsidP="00585DF0">
      <w:pPr>
        <w:pStyle w:val="ListParagraph"/>
        <w:widowControl w:val="0"/>
        <w:numPr>
          <w:ilvl w:val="0"/>
          <w:numId w:val="14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</w:pPr>
      <w:r>
        <w:t>The original presentation can be found on the new OKI Tri-State Chapter web page under News and Articles as a “MINI EDUCATIONAL”</w:t>
      </w:r>
      <w:r w:rsidR="002438F2">
        <w:t xml:space="preserve"> segment along with other classes.</w:t>
      </w:r>
    </w:p>
    <w:p w:rsidR="002438F2" w:rsidRDefault="002438F2" w:rsidP="008C67E6">
      <w:pPr>
        <w:pStyle w:val="ListParagraph"/>
        <w:widowControl w:val="0"/>
        <w:numPr>
          <w:ilvl w:val="0"/>
          <w:numId w:val="14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</w:pPr>
      <w:r>
        <w:t xml:space="preserve">She covered accrual accounting, operating and investing activities of companies using cash for plant and equipment as long term improvements; “net cash from operational activities” should be going in same direction as EPS; “cash is king” </w:t>
      </w:r>
      <w:r w:rsidR="00A13C37">
        <w:t xml:space="preserve">and cash flow </w:t>
      </w:r>
      <w:r>
        <w:t xml:space="preserve">should </w:t>
      </w:r>
      <w:r w:rsidR="00A13C37">
        <w:t xml:space="preserve">always </w:t>
      </w:r>
      <w:r>
        <w:t>be part of your investment research.</w:t>
      </w:r>
    </w:p>
    <w:p w:rsidR="00F04AF6" w:rsidRDefault="00F04AF6" w:rsidP="00F04AF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</w:p>
    <w:p w:rsidR="001E64C3" w:rsidRDefault="00DF0306" w:rsidP="0085201B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8657CA">
        <w:rPr>
          <w:b/>
          <w:bCs/>
          <w:u w:val="single"/>
          <w:lang w:val="en"/>
        </w:rPr>
        <w:t>New Stock Presentation</w:t>
      </w:r>
      <w:r w:rsidRPr="008657CA">
        <w:rPr>
          <w:b/>
          <w:bCs/>
          <w:lang w:val="en"/>
        </w:rPr>
        <w:t>:</w:t>
      </w:r>
      <w:r w:rsidR="00270564" w:rsidRPr="008657CA">
        <w:rPr>
          <w:bCs/>
          <w:lang w:val="en"/>
        </w:rPr>
        <w:t xml:space="preserve"> </w:t>
      </w:r>
      <w:r w:rsidR="005979AB">
        <w:rPr>
          <w:bCs/>
          <w:lang w:val="en"/>
        </w:rPr>
        <w:t>None this month, continuation of the Portfolio Review</w:t>
      </w:r>
    </w:p>
    <w:p w:rsidR="00D3040C" w:rsidRDefault="00D3040C" w:rsidP="0085201B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</w:p>
    <w:p w:rsidR="001E64C3" w:rsidRDefault="00D3040C" w:rsidP="0085201B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/>
          <w:bCs/>
          <w:u w:val="single"/>
          <w:lang w:val="en"/>
        </w:rPr>
        <w:t>Portfolio Analysis</w:t>
      </w:r>
      <w:r w:rsidR="00580578">
        <w:rPr>
          <w:bCs/>
          <w:lang w:val="en"/>
        </w:rPr>
        <w:t xml:space="preserve"> </w:t>
      </w:r>
      <w:r w:rsidR="00692E4B">
        <w:rPr>
          <w:bCs/>
          <w:lang w:val="en"/>
        </w:rPr>
        <w:t>Stocks covered this month were CVS and LKQ</w:t>
      </w:r>
    </w:p>
    <w:p w:rsidR="00FD232F" w:rsidRPr="00FD232F" w:rsidRDefault="00692E4B" w:rsidP="00FD232F">
      <w:pPr>
        <w:pStyle w:val="ListParagraph"/>
        <w:widowControl w:val="0"/>
        <w:numPr>
          <w:ilvl w:val="0"/>
          <w:numId w:val="1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 xml:space="preserve">CVS, Marty </w:t>
      </w:r>
      <w:r w:rsidR="00580578">
        <w:rPr>
          <w:bCs/>
          <w:lang w:val="en"/>
        </w:rPr>
        <w:t xml:space="preserve">reported in </w:t>
      </w:r>
      <w:r>
        <w:rPr>
          <w:bCs/>
          <w:lang w:val="en"/>
        </w:rPr>
        <w:t xml:space="preserve">watcher Latisha </w:t>
      </w:r>
      <w:r w:rsidR="00FD232F">
        <w:rPr>
          <w:bCs/>
          <w:lang w:val="en"/>
        </w:rPr>
        <w:t xml:space="preserve">Douglas’s </w:t>
      </w:r>
      <w:r w:rsidR="00580578">
        <w:rPr>
          <w:bCs/>
          <w:lang w:val="en"/>
        </w:rPr>
        <w:t>absence</w:t>
      </w:r>
    </w:p>
    <w:p w:rsidR="00FD232F" w:rsidRDefault="00FD232F" w:rsidP="00580578">
      <w:pPr>
        <w:pStyle w:val="ListParagraph"/>
        <w:widowControl w:val="0"/>
        <w:numPr>
          <w:ilvl w:val="1"/>
          <w:numId w:val="1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 xml:space="preserve">Adjustments were made to SSG; and a group discussed the additional debt from acquisition of Aetna. </w:t>
      </w:r>
    </w:p>
    <w:p w:rsidR="00525350" w:rsidRDefault="00FD232F" w:rsidP="00580578">
      <w:pPr>
        <w:pStyle w:val="ListParagraph"/>
        <w:widowControl w:val="0"/>
        <w:numPr>
          <w:ilvl w:val="1"/>
          <w:numId w:val="1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Most merger</w:t>
      </w:r>
      <w:r w:rsidR="00525350">
        <w:rPr>
          <w:bCs/>
          <w:lang w:val="en"/>
        </w:rPr>
        <w:t>s</w:t>
      </w:r>
      <w:r>
        <w:rPr>
          <w:bCs/>
          <w:lang w:val="en"/>
        </w:rPr>
        <w:t xml:space="preserve"> and acquisitions do not go well and this one will change the CVS business/market plan.</w:t>
      </w:r>
    </w:p>
    <w:p w:rsidR="00FD232F" w:rsidRDefault="00525350" w:rsidP="00580578">
      <w:pPr>
        <w:pStyle w:val="ListParagraph"/>
        <w:widowControl w:val="0"/>
        <w:numPr>
          <w:ilvl w:val="1"/>
          <w:numId w:val="1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 xml:space="preserve">CVS will have a high ratio of interest 11:1  </w:t>
      </w:r>
      <w:r w:rsidR="00FD232F">
        <w:rPr>
          <w:bCs/>
          <w:lang w:val="en"/>
        </w:rPr>
        <w:t xml:space="preserve"> </w:t>
      </w:r>
    </w:p>
    <w:p w:rsidR="00FD232F" w:rsidRDefault="00525350" w:rsidP="00580578">
      <w:pPr>
        <w:pStyle w:val="ListParagraph"/>
        <w:widowControl w:val="0"/>
        <w:numPr>
          <w:ilvl w:val="1"/>
          <w:numId w:val="1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Therefore the group felt that this stock is a possible “ASF” (available for sale) should the stock fail to perform.</w:t>
      </w:r>
    </w:p>
    <w:p w:rsidR="00580578" w:rsidRDefault="00525350" w:rsidP="00580578">
      <w:pPr>
        <w:pStyle w:val="ListParagraph"/>
        <w:widowControl w:val="0"/>
        <w:numPr>
          <w:ilvl w:val="0"/>
          <w:numId w:val="1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 xml:space="preserve">LKQ, Michele </w:t>
      </w:r>
      <w:proofErr w:type="spellStart"/>
      <w:r>
        <w:rPr>
          <w:bCs/>
          <w:lang w:val="en"/>
        </w:rPr>
        <w:t>Grinoch</w:t>
      </w:r>
      <w:proofErr w:type="spellEnd"/>
    </w:p>
    <w:p w:rsidR="00525350" w:rsidRDefault="00525350" w:rsidP="00580578">
      <w:pPr>
        <w:pStyle w:val="ListParagraph"/>
        <w:widowControl w:val="0"/>
        <w:numPr>
          <w:ilvl w:val="1"/>
          <w:numId w:val="1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LKQ is performing well, one of our highest growth of revenues and EPS in the portfolio.</w:t>
      </w:r>
    </w:p>
    <w:p w:rsidR="00525350" w:rsidRDefault="00525350" w:rsidP="00580578">
      <w:pPr>
        <w:pStyle w:val="ListParagraph"/>
        <w:widowControl w:val="0"/>
        <w:numPr>
          <w:ilvl w:val="1"/>
          <w:numId w:val="1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They tend to make very good acquisitions and are controlling debt</w:t>
      </w:r>
    </w:p>
    <w:p w:rsidR="00525350" w:rsidRDefault="00525350" w:rsidP="00580578">
      <w:pPr>
        <w:pStyle w:val="ListParagraph"/>
        <w:widowControl w:val="0"/>
        <w:numPr>
          <w:ilvl w:val="1"/>
          <w:numId w:val="1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Agreed SSG has LKQ in the hold range.</w:t>
      </w:r>
    </w:p>
    <w:p w:rsidR="00525350" w:rsidRDefault="00525350" w:rsidP="00525350">
      <w:pPr>
        <w:pStyle w:val="ListParagraph"/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ind w:left="1440"/>
        <w:rPr>
          <w:bCs/>
          <w:lang w:val="en"/>
        </w:rPr>
      </w:pPr>
    </w:p>
    <w:p w:rsidR="00525350" w:rsidRDefault="00525350" w:rsidP="00C2101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b/>
          <w:u w:val="single"/>
        </w:rPr>
        <w:t>Close of the Bell</w:t>
      </w:r>
      <w:r>
        <w:t>:</w:t>
      </w:r>
      <w:r w:rsidR="007F7686">
        <w:t xml:space="preserve"> Marty carefully explained in</w:t>
      </w:r>
      <w:r w:rsidR="00EB0CF6">
        <w:t xml:space="preserve"> great</w:t>
      </w:r>
      <w:r w:rsidR="007F7686">
        <w:t xml:space="preserve"> detail the excel spread sheet of data showing a number of points that the club should consider. He </w:t>
      </w:r>
      <w:r w:rsidR="00EB0CF6">
        <w:t>showed the six bottom tabs</w:t>
      </w:r>
      <w:r w:rsidR="007F7686">
        <w:t xml:space="preserve">: CinMIC Portfolio, Monthly Update, Triple Play, MI Monthly Comparison, Growth Potential and IRR </w:t>
      </w:r>
      <w:r w:rsidR="00EB0CF6">
        <w:t>Report.</w:t>
      </w:r>
    </w:p>
    <w:p w:rsidR="00525350" w:rsidRPr="00525350" w:rsidRDefault="007F7686" w:rsidP="00C21012">
      <w:pPr>
        <w:widowControl w:val="0"/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>
        <w:tab/>
      </w:r>
    </w:p>
    <w:p w:rsidR="0074426E" w:rsidRDefault="00440BE4" w:rsidP="00C2101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"/>
        </w:rPr>
      </w:pPr>
      <w:r w:rsidRPr="009517C5">
        <w:rPr>
          <w:rFonts w:cstheme="minorHAnsi"/>
          <w:b/>
          <w:bCs/>
          <w:u w:val="single"/>
          <w:lang w:val="en"/>
        </w:rPr>
        <w:t>Portfolio Review:</w:t>
      </w:r>
      <w:r w:rsidRPr="009517C5">
        <w:rPr>
          <w:rFonts w:cstheme="minorHAnsi"/>
          <w:lang w:val="en"/>
        </w:rPr>
        <w:t xml:space="preserve"> </w:t>
      </w:r>
    </w:p>
    <w:p w:rsidR="00F04AF6" w:rsidRDefault="00F04AF6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tbl>
      <w:tblPr>
        <w:tblW w:w="109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900"/>
        <w:gridCol w:w="990"/>
        <w:gridCol w:w="1350"/>
        <w:gridCol w:w="1260"/>
        <w:gridCol w:w="900"/>
        <w:gridCol w:w="900"/>
        <w:gridCol w:w="900"/>
        <w:gridCol w:w="900"/>
        <w:gridCol w:w="1289"/>
      </w:tblGrid>
      <w:tr w:rsidR="00F04AF6" w:rsidRPr="00F349BA" w:rsidTr="005D6256">
        <w:trPr>
          <w:trHeight w:val="403"/>
          <w:jc w:val="center"/>
        </w:trPr>
        <w:tc>
          <w:tcPr>
            <w:tcW w:w="1520" w:type="dxa"/>
            <w:shd w:val="clear" w:color="auto" w:fill="auto"/>
            <w:vAlign w:val="bottom"/>
            <w:hideMark/>
          </w:tcPr>
          <w:p w:rsidR="00F04AF6" w:rsidRPr="00F349BA" w:rsidRDefault="00F04AF6" w:rsidP="005D6256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Stock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04AF6" w:rsidRPr="00F349BA" w:rsidRDefault="00F04AF6" w:rsidP="005D62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Symbol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F04AF6" w:rsidRPr="00F349BA" w:rsidRDefault="00F04AF6" w:rsidP="005D62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Watcher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F04AF6" w:rsidRPr="00F349BA" w:rsidRDefault="00F04AF6" w:rsidP="005D62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Watcher: Buy/Hold/Sell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04AF6" w:rsidRPr="00F349BA" w:rsidRDefault="00F04AF6" w:rsidP="005D62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SSG: Buy/Hold/Sell</w:t>
            </w:r>
          </w:p>
        </w:tc>
        <w:tc>
          <w:tcPr>
            <w:tcW w:w="900" w:type="dxa"/>
            <w:vAlign w:val="bottom"/>
          </w:tcPr>
          <w:p w:rsidR="00F04AF6" w:rsidRPr="00F349BA" w:rsidRDefault="00F04AF6" w:rsidP="005D62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Report posted</w:t>
            </w: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04AF6" w:rsidRPr="00F349BA" w:rsidRDefault="00F04AF6" w:rsidP="005D62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# of Shares</w:t>
            </w:r>
          </w:p>
        </w:tc>
        <w:tc>
          <w:tcPr>
            <w:tcW w:w="900" w:type="dxa"/>
            <w:vAlign w:val="bottom"/>
          </w:tcPr>
          <w:p w:rsidR="00F04AF6" w:rsidRPr="00F349BA" w:rsidRDefault="00F04AF6" w:rsidP="005D62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% of Portfolio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04AF6" w:rsidRPr="00F349BA" w:rsidRDefault="00F04AF6" w:rsidP="005D62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Year End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F04AF6" w:rsidRPr="00F349BA" w:rsidRDefault="00F04AF6" w:rsidP="005D62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Next Earnings Report:</w:t>
            </w:r>
          </w:p>
        </w:tc>
      </w:tr>
      <w:tr w:rsidR="00F04AF6" w:rsidRPr="00462A6A" w:rsidTr="005D6256">
        <w:trPr>
          <w:trHeight w:val="261"/>
          <w:jc w:val="center"/>
        </w:trPr>
        <w:tc>
          <w:tcPr>
            <w:tcW w:w="1520" w:type="dxa"/>
            <w:shd w:val="clear" w:color="auto" w:fill="FFFFFF" w:themeFill="background1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Apogee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APOG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bottom"/>
          </w:tcPr>
          <w:p w:rsidR="00F04AF6" w:rsidRPr="00462A6A" w:rsidRDefault="00A13C37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Nelson</w:t>
            </w:r>
          </w:p>
        </w:tc>
        <w:tc>
          <w:tcPr>
            <w:tcW w:w="1350" w:type="dxa"/>
            <w:shd w:val="clear" w:color="auto" w:fill="FFFFFF" w:themeFill="background1"/>
            <w:noWrap/>
            <w:vAlign w:val="bottom"/>
          </w:tcPr>
          <w:p w:rsidR="00F04AF6" w:rsidRPr="00F16B16" w:rsidRDefault="00A13C37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 10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</w:tcPr>
          <w:p w:rsidR="00F04AF6" w:rsidRPr="00F16B16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  <w:noWrap/>
            <w:vAlign w:val="bottom"/>
          </w:tcPr>
          <w:p w:rsidR="00F04AF6" w:rsidRPr="00462A6A" w:rsidRDefault="00A13C37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130</w:t>
            </w: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:rsidR="00F04AF6" w:rsidRPr="00462A6A" w:rsidRDefault="00A13C37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3.8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04AF6" w:rsidRPr="00462A6A" w:rsidTr="005D6256">
        <w:trPr>
          <w:trHeight w:val="261"/>
          <w:jc w:val="center"/>
        </w:trPr>
        <w:tc>
          <w:tcPr>
            <w:tcW w:w="1520" w:type="dxa"/>
            <w:shd w:val="clear" w:color="auto" w:fill="FFFFFF" w:themeFill="background1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 xml:space="preserve">Apple 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AAPL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Jackie</w:t>
            </w:r>
          </w:p>
        </w:tc>
        <w:tc>
          <w:tcPr>
            <w:tcW w:w="1350" w:type="dxa"/>
            <w:shd w:val="clear" w:color="auto" w:fill="FFFFFF" w:themeFill="background1"/>
            <w:noWrap/>
            <w:vAlign w:val="bottom"/>
          </w:tcPr>
          <w:p w:rsidR="00F04AF6" w:rsidRPr="00F16B16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</w:tcPr>
          <w:p w:rsidR="00F04AF6" w:rsidRPr="00F16B16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:rsidR="00F04AF6" w:rsidRPr="00462A6A" w:rsidRDefault="00A13C37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10.9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Sep.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04AF6" w:rsidRPr="00462A6A" w:rsidTr="005D6256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CHRW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Dene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04AF6" w:rsidRPr="00F16B16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04AF6" w:rsidRPr="00F16B16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900" w:type="dxa"/>
            <w:vAlign w:val="bottom"/>
          </w:tcPr>
          <w:p w:rsidR="00F04AF6" w:rsidRPr="00462A6A" w:rsidRDefault="00A13C37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04AF6" w:rsidRPr="00462A6A" w:rsidTr="005D6256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 xml:space="preserve">Cerner 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CERN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Gregory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vAlign w:val="bottom"/>
          </w:tcPr>
          <w:p w:rsidR="00F04AF6" w:rsidRPr="00462A6A" w:rsidRDefault="00A13C37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04AF6" w:rsidRPr="00462A6A" w:rsidTr="005D6256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Cognizant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CTSH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Michele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00" w:type="dxa"/>
            <w:vAlign w:val="bottom"/>
          </w:tcPr>
          <w:p w:rsidR="00F04AF6" w:rsidRPr="00462A6A" w:rsidRDefault="00A13C37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04AF6" w:rsidRPr="00462A6A" w:rsidTr="005D6256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CVS Health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CVS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Latisha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04AF6" w:rsidRPr="00462A6A" w:rsidRDefault="00A13C37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04AF6" w:rsidRPr="00462A6A" w:rsidRDefault="00A13C37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A13C37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130</w:t>
            </w:r>
          </w:p>
        </w:tc>
        <w:tc>
          <w:tcPr>
            <w:tcW w:w="900" w:type="dxa"/>
            <w:vAlign w:val="bottom"/>
          </w:tcPr>
          <w:p w:rsidR="00F04AF6" w:rsidRPr="00462A6A" w:rsidRDefault="00A13C37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04AF6" w:rsidRPr="00462A6A" w:rsidTr="005D6256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Danaher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DHR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Harrison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04AF6" w:rsidRPr="00462A6A" w:rsidRDefault="00FB1205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04AF6" w:rsidRPr="00462A6A" w:rsidRDefault="0095713D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900" w:type="dxa"/>
            <w:vAlign w:val="bottom"/>
          </w:tcPr>
          <w:p w:rsidR="00F04AF6" w:rsidRPr="00462A6A" w:rsidRDefault="00A13C37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04AF6" w:rsidRPr="00462A6A" w:rsidTr="005D6256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Fastenal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FAST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Rich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00" w:type="dxa"/>
            <w:vAlign w:val="bottom"/>
          </w:tcPr>
          <w:p w:rsidR="00F04AF6" w:rsidRPr="00462A6A" w:rsidRDefault="0086320B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04AF6" w:rsidRPr="00462A6A" w:rsidTr="005D6256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 xml:space="preserve">Gilead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GILD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Dene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04AF6" w:rsidRPr="0086320B" w:rsidRDefault="0086320B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320B"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86320B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900" w:type="dxa"/>
            <w:vAlign w:val="bottom"/>
          </w:tcPr>
          <w:p w:rsidR="00F04AF6" w:rsidRPr="00462A6A" w:rsidRDefault="0086320B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04AF6" w:rsidRPr="00462A6A" w:rsidTr="005D6256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LKQ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Frank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375</w:t>
            </w:r>
          </w:p>
        </w:tc>
        <w:tc>
          <w:tcPr>
            <w:tcW w:w="900" w:type="dxa"/>
            <w:vAlign w:val="bottom"/>
          </w:tcPr>
          <w:p w:rsidR="00F04AF6" w:rsidRPr="00462A6A" w:rsidRDefault="0086320B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04AF6" w:rsidRPr="00462A6A" w:rsidTr="005D6256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lastRenderedPageBreak/>
              <w:t>Schlumberger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SLB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Mary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04AF6" w:rsidRPr="00462A6A" w:rsidRDefault="0086320B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140</w:t>
            </w:r>
          </w:p>
        </w:tc>
        <w:tc>
          <w:tcPr>
            <w:tcW w:w="900" w:type="dxa"/>
            <w:vAlign w:val="bottom"/>
          </w:tcPr>
          <w:p w:rsidR="00F04AF6" w:rsidRPr="00462A6A" w:rsidRDefault="0086320B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04AF6" w:rsidRPr="00462A6A" w:rsidTr="005D6256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Signature Bank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SBNY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Craig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04AF6" w:rsidRPr="00462A6A" w:rsidRDefault="00FB1205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900" w:type="dxa"/>
            <w:vAlign w:val="bottom"/>
          </w:tcPr>
          <w:p w:rsidR="00F04AF6" w:rsidRPr="00462A6A" w:rsidRDefault="0086320B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F04AF6" w:rsidRPr="00462A6A" w:rsidRDefault="00F04AF6" w:rsidP="005D62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F68B5" w:rsidRPr="00462A6A" w:rsidTr="005D6256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CF68B5" w:rsidRPr="00462A6A" w:rsidRDefault="00CF68B5" w:rsidP="00CF68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Starbucks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F68B5" w:rsidRPr="00462A6A" w:rsidRDefault="00CF68B5" w:rsidP="00CF68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SBUX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F68B5" w:rsidRPr="00462A6A" w:rsidRDefault="00CF68B5" w:rsidP="00CF68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Gerry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CF68B5" w:rsidRPr="00462A6A" w:rsidRDefault="00CF68B5" w:rsidP="00CF68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F68B5" w:rsidRPr="00462A6A" w:rsidRDefault="0086320B" w:rsidP="00CF68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vAlign w:val="bottom"/>
          </w:tcPr>
          <w:p w:rsidR="00CF68B5" w:rsidRPr="00462A6A" w:rsidRDefault="00CF68B5" w:rsidP="00CF68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F68B5" w:rsidRPr="00462A6A" w:rsidRDefault="0086320B" w:rsidP="00CF68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900" w:type="dxa"/>
            <w:vAlign w:val="bottom"/>
          </w:tcPr>
          <w:p w:rsidR="00CF68B5" w:rsidRPr="00462A6A" w:rsidRDefault="0086320B" w:rsidP="00CF68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F68B5" w:rsidRPr="00462A6A" w:rsidRDefault="00CF68B5" w:rsidP="00CF68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Sep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CF68B5" w:rsidRPr="00462A6A" w:rsidRDefault="00CF68B5" w:rsidP="00CF68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F68B5" w:rsidRPr="00462A6A" w:rsidTr="005D6256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</w:tcPr>
          <w:p w:rsidR="00CF68B5" w:rsidRPr="00462A6A" w:rsidRDefault="00CF68B5" w:rsidP="00CF68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Tractor Supply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F68B5" w:rsidRPr="00462A6A" w:rsidRDefault="00CF68B5" w:rsidP="00CF68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TSCO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F68B5" w:rsidRPr="00462A6A" w:rsidRDefault="00CF68B5" w:rsidP="00CF68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Kate</w:t>
            </w:r>
          </w:p>
        </w:tc>
        <w:tc>
          <w:tcPr>
            <w:tcW w:w="1350" w:type="dxa"/>
            <w:vAlign w:val="bottom"/>
          </w:tcPr>
          <w:p w:rsidR="00CF68B5" w:rsidRPr="00462A6A" w:rsidRDefault="00CF68B5" w:rsidP="00CF68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vAlign w:val="bottom"/>
          </w:tcPr>
          <w:p w:rsidR="00CF68B5" w:rsidRPr="00462A6A" w:rsidRDefault="0086320B" w:rsidP="00CF68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CF68B5" w:rsidRPr="00462A6A" w:rsidRDefault="00CF68B5" w:rsidP="00CF68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CF68B5" w:rsidRPr="00462A6A" w:rsidRDefault="0086320B" w:rsidP="00CF68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F68B5" w:rsidRPr="00462A6A" w:rsidRDefault="0086320B" w:rsidP="00CF68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5.8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F68B5" w:rsidRPr="00462A6A" w:rsidRDefault="00CF68B5" w:rsidP="00CF68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CF68B5" w:rsidRPr="00462A6A" w:rsidRDefault="00CF68B5" w:rsidP="00CF68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F68B5" w:rsidRPr="00D43480" w:rsidTr="005D6256">
        <w:trPr>
          <w:trHeight w:val="287"/>
          <w:jc w:val="center"/>
        </w:trPr>
        <w:tc>
          <w:tcPr>
            <w:tcW w:w="1520" w:type="dxa"/>
          </w:tcPr>
          <w:p w:rsidR="00CF68B5" w:rsidRDefault="00CF68B5" w:rsidP="00CF68B5">
            <w:pPr>
              <w:spacing w:after="0"/>
              <w:ind w:left="21"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9389" w:type="dxa"/>
            <w:gridSpan w:val="9"/>
            <w:shd w:val="clear" w:color="auto" w:fill="auto"/>
            <w:noWrap/>
            <w:vAlign w:val="bottom"/>
          </w:tcPr>
          <w:p w:rsidR="00CF68B5" w:rsidRPr="00A66B2D" w:rsidRDefault="00CF68B5" w:rsidP="00CF68B5">
            <w:pPr>
              <w:spacing w:after="0"/>
              <w:ind w:left="21"/>
              <w:jc w:val="center"/>
              <w:rPr>
                <w:rFonts w:eastAsia="Times New Roman"/>
                <w:sz w:val="18"/>
                <w:szCs w:val="18"/>
              </w:rPr>
            </w:pPr>
            <w:r w:rsidRPr="00A66B2D">
              <w:rPr>
                <w:rFonts w:eastAsia="Times New Roman"/>
                <w:b/>
                <w:sz w:val="18"/>
                <w:szCs w:val="18"/>
              </w:rPr>
              <w:t>Stocks on “Pounce / Watch List”</w:t>
            </w:r>
          </w:p>
        </w:tc>
      </w:tr>
      <w:tr w:rsidR="00CF68B5" w:rsidRPr="00D32130" w:rsidTr="005D6256">
        <w:trPr>
          <w:trHeight w:val="170"/>
          <w:jc w:val="center"/>
        </w:trPr>
        <w:tc>
          <w:tcPr>
            <w:tcW w:w="1520" w:type="dxa"/>
            <w:shd w:val="clear" w:color="auto" w:fill="auto"/>
            <w:noWrap/>
            <w:vAlign w:val="center"/>
          </w:tcPr>
          <w:p w:rsidR="00CF68B5" w:rsidRPr="00D32130" w:rsidRDefault="00CF68B5" w:rsidP="00CF68B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32130">
              <w:rPr>
                <w:rFonts w:eastAsia="Times New Roman"/>
                <w:sz w:val="18"/>
                <w:szCs w:val="18"/>
              </w:rPr>
              <w:t>ULTA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F68B5" w:rsidRPr="00D32130" w:rsidRDefault="00CF68B5" w:rsidP="00CF68B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32130">
              <w:rPr>
                <w:rFonts w:eastAsia="Times New Roman"/>
                <w:sz w:val="18"/>
                <w:szCs w:val="18"/>
              </w:rPr>
              <w:t>ULTA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F68B5" w:rsidRPr="00D32130" w:rsidRDefault="00CF68B5" w:rsidP="00CF68B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32130">
              <w:rPr>
                <w:rFonts w:eastAsia="Times New Roman"/>
                <w:sz w:val="18"/>
                <w:szCs w:val="18"/>
              </w:rPr>
              <w:t>Ian</w:t>
            </w:r>
          </w:p>
        </w:tc>
        <w:tc>
          <w:tcPr>
            <w:tcW w:w="2610" w:type="dxa"/>
            <w:gridSpan w:val="2"/>
          </w:tcPr>
          <w:p w:rsidR="00CF68B5" w:rsidRPr="00D32130" w:rsidRDefault="00CF68B5" w:rsidP="00CF68B5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Buy Range: 176 to 234.1</w:t>
            </w:r>
          </w:p>
        </w:tc>
        <w:tc>
          <w:tcPr>
            <w:tcW w:w="900" w:type="dxa"/>
            <w:vAlign w:val="bottom"/>
          </w:tcPr>
          <w:p w:rsidR="00CF68B5" w:rsidRPr="00D32130" w:rsidRDefault="00CF68B5" w:rsidP="00CF68B5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F68B5" w:rsidRPr="00D32130" w:rsidRDefault="00CF68B5" w:rsidP="00CF68B5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F68B5" w:rsidRPr="00D32130" w:rsidRDefault="00CF68B5" w:rsidP="00CF68B5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F68B5" w:rsidRPr="00D32130" w:rsidRDefault="00CF68B5" w:rsidP="00CF68B5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Jan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 w:rsidR="00CF68B5" w:rsidRPr="00D32130" w:rsidRDefault="00CF68B5" w:rsidP="00CF68B5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12-07</w:t>
            </w:r>
          </w:p>
        </w:tc>
      </w:tr>
    </w:tbl>
    <w:p w:rsidR="00F04AF6" w:rsidRDefault="00F04AF6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442140" w:rsidRDefault="00442140" w:rsidP="00442140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757409">
        <w:rPr>
          <w:b/>
          <w:bCs/>
          <w:u w:val="single"/>
          <w:lang w:val="en"/>
        </w:rPr>
        <w:t>Buy/Sell Decisions:</w:t>
      </w:r>
      <w:r w:rsidR="00533BC2" w:rsidRPr="00533BC2">
        <w:rPr>
          <w:b/>
          <w:bCs/>
          <w:lang w:val="en"/>
        </w:rPr>
        <w:t xml:space="preserve"> </w:t>
      </w:r>
      <w:r w:rsidR="00533BC2">
        <w:rPr>
          <w:bCs/>
          <w:lang w:val="en"/>
        </w:rPr>
        <w:t>(</w:t>
      </w:r>
      <w:r w:rsidR="00417B27">
        <w:rPr>
          <w:bCs/>
          <w:lang w:val="en"/>
        </w:rPr>
        <w:t xml:space="preserve">motion/second: action, type, </w:t>
      </w:r>
      <w:r w:rsidR="00533BC2">
        <w:rPr>
          <w:bCs/>
          <w:lang w:val="en"/>
        </w:rPr>
        <w:t>yes/no/abstain)</w:t>
      </w:r>
    </w:p>
    <w:p w:rsidR="00855A67" w:rsidRDefault="0086320B" w:rsidP="00CF68B5">
      <w:pPr>
        <w:pStyle w:val="ListParagraph"/>
        <w:numPr>
          <w:ilvl w:val="0"/>
          <w:numId w:val="16"/>
        </w:numPr>
        <w:spacing w:after="0"/>
      </w:pPr>
      <w:r>
        <w:t xml:space="preserve">Dene/Harrison: sell 5 </w:t>
      </w:r>
      <w:proofErr w:type="spellStart"/>
      <w:r>
        <w:t>sh</w:t>
      </w:r>
      <w:proofErr w:type="spellEnd"/>
      <w:r>
        <w:t xml:space="preserve"> of GILD @ window to raise cash,</w:t>
      </w:r>
      <w:r w:rsidR="00CF68B5">
        <w:t xml:space="preserve"> </w:t>
      </w:r>
      <w:r w:rsidR="00B7220C">
        <w:t xml:space="preserve">FIFO, </w:t>
      </w:r>
      <w:r>
        <w:t>11</w:t>
      </w:r>
      <w:r w:rsidR="00CF68B5">
        <w:t>/</w:t>
      </w:r>
      <w:r>
        <w:t>4</w:t>
      </w:r>
      <w:r w:rsidR="00CF68B5">
        <w:t>/0</w:t>
      </w:r>
      <w:r w:rsidR="00B7220C">
        <w:t>, hand vote</w:t>
      </w:r>
    </w:p>
    <w:p w:rsidR="00CF68B5" w:rsidRDefault="0086320B" w:rsidP="00CF68B5">
      <w:pPr>
        <w:pStyle w:val="ListParagraph"/>
        <w:numPr>
          <w:ilvl w:val="0"/>
          <w:numId w:val="16"/>
        </w:numPr>
        <w:spacing w:after="0"/>
      </w:pPr>
      <w:r>
        <w:t>Gerry</w:t>
      </w:r>
      <w:r w:rsidR="00CF68B5">
        <w:t xml:space="preserve">/Dene: </w:t>
      </w:r>
      <w:r w:rsidR="00B7220C">
        <w:tab/>
      </w:r>
      <w:r>
        <w:t xml:space="preserve">buy 10 </w:t>
      </w:r>
      <w:proofErr w:type="spellStart"/>
      <w:r>
        <w:t>sh</w:t>
      </w:r>
      <w:proofErr w:type="spellEnd"/>
      <w:r>
        <w:t xml:space="preserve"> SBUX @ window, 9/6/0</w:t>
      </w:r>
      <w:r w:rsidR="00B7220C">
        <w:t>, ballot</w:t>
      </w:r>
    </w:p>
    <w:p w:rsidR="0086320B" w:rsidRDefault="0086320B" w:rsidP="00CF68B5">
      <w:pPr>
        <w:pStyle w:val="ListParagraph"/>
        <w:numPr>
          <w:ilvl w:val="0"/>
          <w:numId w:val="16"/>
        </w:numPr>
        <w:spacing w:after="0"/>
      </w:pPr>
      <w:r>
        <w:t xml:space="preserve">Nelson/Marty: </w:t>
      </w:r>
      <w:r w:rsidR="00B7220C">
        <w:tab/>
      </w:r>
      <w:r>
        <w:t xml:space="preserve">buy 10 </w:t>
      </w:r>
      <w:proofErr w:type="spellStart"/>
      <w:r>
        <w:t>sh</w:t>
      </w:r>
      <w:proofErr w:type="spellEnd"/>
      <w:r>
        <w:t xml:space="preserve"> APOG</w:t>
      </w:r>
      <w:r w:rsidR="00C701EE">
        <w:t xml:space="preserve"> @ window, 11/4/0</w:t>
      </w:r>
      <w:r w:rsidR="00B7220C">
        <w:t>, ballot</w:t>
      </w:r>
    </w:p>
    <w:p w:rsidR="0001642D" w:rsidRDefault="0001642D" w:rsidP="00442140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B7220C" w:rsidRDefault="00440BE4" w:rsidP="00242588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757409">
        <w:rPr>
          <w:b/>
          <w:bCs/>
          <w:u w:val="single"/>
          <w:lang w:val="en"/>
        </w:rPr>
        <w:t>Next Meeting</w:t>
      </w:r>
      <w:r w:rsidRPr="000602F2">
        <w:rPr>
          <w:b/>
          <w:bCs/>
          <w:lang w:val="en"/>
        </w:rPr>
        <w:t>:</w:t>
      </w:r>
      <w:r w:rsidRPr="008E1B96">
        <w:rPr>
          <w:bCs/>
          <w:lang w:val="en"/>
        </w:rPr>
        <w:t xml:space="preserve"> </w:t>
      </w:r>
      <w:r w:rsidR="00B7220C">
        <w:rPr>
          <w:bCs/>
          <w:lang w:val="en"/>
        </w:rPr>
        <w:tab/>
      </w:r>
    </w:p>
    <w:p w:rsidR="00C701EE" w:rsidRDefault="00B7220C" w:rsidP="00242588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ab/>
      </w:r>
      <w:r>
        <w:rPr>
          <w:bCs/>
          <w:lang w:val="en"/>
        </w:rPr>
        <w:tab/>
      </w:r>
      <w:r w:rsidR="00556732">
        <w:rPr>
          <w:bCs/>
          <w:lang w:val="en"/>
        </w:rPr>
        <w:t>Mid-month Study G</w:t>
      </w:r>
      <w:r w:rsidR="00FB4AC0">
        <w:rPr>
          <w:bCs/>
          <w:lang w:val="en"/>
        </w:rPr>
        <w:t>roup:</w:t>
      </w:r>
      <w:r w:rsidR="00F04AF6">
        <w:rPr>
          <w:bCs/>
          <w:lang w:val="en"/>
        </w:rPr>
        <w:t xml:space="preserve"> </w:t>
      </w:r>
      <w:r w:rsidR="00C701EE">
        <w:rPr>
          <w:bCs/>
          <w:lang w:val="en"/>
        </w:rPr>
        <w:t>Feb 3</w:t>
      </w:r>
      <w:r w:rsidR="00242588">
        <w:rPr>
          <w:bCs/>
          <w:lang w:val="en"/>
        </w:rPr>
        <w:t>, Bo</w:t>
      </w:r>
      <w:r w:rsidR="00C701EE">
        <w:rPr>
          <w:bCs/>
          <w:lang w:val="en"/>
        </w:rPr>
        <w:t>ardr</w:t>
      </w:r>
      <w:r w:rsidR="00F04AF6">
        <w:rPr>
          <w:bCs/>
          <w:lang w:val="en"/>
        </w:rPr>
        <w:t>oom</w:t>
      </w:r>
      <w:r>
        <w:rPr>
          <w:bCs/>
          <w:lang w:val="en"/>
        </w:rPr>
        <w:t>, 10:00AM to Noon</w:t>
      </w:r>
      <w:r w:rsidR="00F04AF6">
        <w:rPr>
          <w:bCs/>
          <w:lang w:val="en"/>
        </w:rPr>
        <w:t xml:space="preserve">; </w:t>
      </w:r>
      <w:r w:rsidR="00C701EE">
        <w:rPr>
          <w:bCs/>
          <w:lang w:val="en"/>
        </w:rPr>
        <w:t xml:space="preserve">cover TSCO and DHR, </w:t>
      </w:r>
    </w:p>
    <w:p w:rsidR="00B7220C" w:rsidRDefault="00B7220C" w:rsidP="00B7220C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ab/>
      </w:r>
      <w:r>
        <w:rPr>
          <w:bCs/>
          <w:lang w:val="en"/>
        </w:rPr>
        <w:tab/>
      </w:r>
      <w:r w:rsidR="00F04AF6">
        <w:rPr>
          <w:bCs/>
          <w:lang w:val="en"/>
        </w:rPr>
        <w:t>Regular</w:t>
      </w:r>
      <w:r w:rsidR="00956792">
        <w:rPr>
          <w:bCs/>
          <w:lang w:val="en"/>
        </w:rPr>
        <w:t xml:space="preserve"> </w:t>
      </w:r>
      <w:r w:rsidR="00F04AF6">
        <w:rPr>
          <w:bCs/>
          <w:lang w:val="en"/>
        </w:rPr>
        <w:t xml:space="preserve">meeting </w:t>
      </w:r>
      <w:r>
        <w:rPr>
          <w:bCs/>
          <w:lang w:val="en"/>
        </w:rPr>
        <w:t>in Feb, Saturday, Feb 17</w:t>
      </w:r>
      <w:r w:rsidRPr="00B7220C">
        <w:rPr>
          <w:bCs/>
          <w:vertAlign w:val="superscript"/>
          <w:lang w:val="en"/>
        </w:rPr>
        <w:t>th</w:t>
      </w:r>
      <w:r>
        <w:rPr>
          <w:bCs/>
          <w:lang w:val="en"/>
        </w:rPr>
        <w:t>, 9:45-11:45AM; BOARDROOM</w:t>
      </w:r>
    </w:p>
    <w:p w:rsidR="00B7220C" w:rsidRDefault="00B7220C" w:rsidP="00B7220C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</w:p>
    <w:p w:rsidR="00B7220C" w:rsidRPr="00B7220C" w:rsidRDefault="00B7220C" w:rsidP="00B7220C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  <w:r w:rsidRPr="00B7220C">
        <w:rPr>
          <w:b/>
          <w:bCs/>
          <w:u w:val="single"/>
          <w:lang w:val="en"/>
        </w:rPr>
        <w:t>Education and Stock Presentation Schedule for 2018/2019:</w:t>
      </w:r>
    </w:p>
    <w:p w:rsidR="00FB4AC0" w:rsidRPr="000602F2" w:rsidRDefault="00B7220C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lang w:val="en"/>
        </w:rPr>
      </w:pPr>
      <w:r>
        <w:rPr>
          <w:b/>
          <w:bCs/>
          <w:noProof/>
        </w:rPr>
        <w:drawing>
          <wp:inline distT="0" distB="0" distL="0" distR="0">
            <wp:extent cx="6858797" cy="18118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ck study and educational tabl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3605" cy="18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20C" w:rsidRDefault="00B7220C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A53EB2" w:rsidRDefault="00E75ACD" w:rsidP="000B566B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757409">
        <w:rPr>
          <w:b/>
          <w:bCs/>
          <w:u w:val="single"/>
          <w:lang w:val="en"/>
        </w:rPr>
        <w:t>Adjourned:</w:t>
      </w:r>
      <w:r w:rsidRPr="000602F2">
        <w:rPr>
          <w:b/>
          <w:bCs/>
          <w:lang w:val="en"/>
        </w:rPr>
        <w:t xml:space="preserve"> </w:t>
      </w:r>
      <w:r w:rsidR="003710AB">
        <w:rPr>
          <w:bCs/>
          <w:lang w:val="en"/>
        </w:rPr>
        <w:t xml:space="preserve">by </w:t>
      </w:r>
      <w:r w:rsidR="00C701EE">
        <w:rPr>
          <w:bCs/>
          <w:lang w:val="en"/>
        </w:rPr>
        <w:t>Rich</w:t>
      </w:r>
      <w:r w:rsidR="00146B28">
        <w:rPr>
          <w:bCs/>
          <w:lang w:val="en"/>
        </w:rPr>
        <w:t xml:space="preserve"> </w:t>
      </w:r>
      <w:r w:rsidR="003F27A1">
        <w:rPr>
          <w:bCs/>
          <w:lang w:val="en"/>
        </w:rPr>
        <w:t>at</w:t>
      </w:r>
      <w:r w:rsidR="00533BC2">
        <w:rPr>
          <w:bCs/>
          <w:lang w:val="en"/>
        </w:rPr>
        <w:t xml:space="preserve"> </w:t>
      </w:r>
      <w:r w:rsidR="00956792">
        <w:rPr>
          <w:bCs/>
          <w:lang w:val="en"/>
        </w:rPr>
        <w:t>11:</w:t>
      </w:r>
      <w:r w:rsidR="00C701EE">
        <w:rPr>
          <w:bCs/>
          <w:lang w:val="en"/>
        </w:rPr>
        <w:t>50AM</w:t>
      </w:r>
    </w:p>
    <w:p w:rsidR="005B5213" w:rsidRDefault="005B5213" w:rsidP="000B566B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</w:p>
    <w:p w:rsidR="005B5213" w:rsidRDefault="005B5213" w:rsidP="000B566B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Submitted by Dene Alden, temp recording partner</w:t>
      </w:r>
      <w:bookmarkStart w:id="0" w:name="_GoBack"/>
      <w:bookmarkEnd w:id="0"/>
    </w:p>
    <w:p w:rsidR="00CA0754" w:rsidRDefault="00CA075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E77264" w:rsidRDefault="00E7726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AF707C" w:rsidRPr="000602F2" w:rsidRDefault="00AF707C" w:rsidP="00B24F26">
      <w:pPr>
        <w:rPr>
          <w:lang w:val="en"/>
        </w:rPr>
      </w:pPr>
    </w:p>
    <w:sectPr w:rsidR="00AF707C" w:rsidRPr="000602F2" w:rsidSect="00B42F2E">
      <w:footerReference w:type="default" r:id="rId11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D26" w:rsidRDefault="00177D26" w:rsidP="002A4572">
      <w:pPr>
        <w:spacing w:after="0" w:line="240" w:lineRule="auto"/>
      </w:pPr>
      <w:r>
        <w:separator/>
      </w:r>
    </w:p>
  </w:endnote>
  <w:endnote w:type="continuationSeparator" w:id="0">
    <w:p w:rsidR="00177D26" w:rsidRDefault="00177D26" w:rsidP="002A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2F9" w:rsidRDefault="006452F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5213">
      <w:rPr>
        <w:noProof/>
      </w:rPr>
      <w:t>3</w:t>
    </w:r>
    <w:r>
      <w:fldChar w:fldCharType="end"/>
    </w:r>
  </w:p>
  <w:p w:rsidR="006452F9" w:rsidRDefault="006452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D26" w:rsidRDefault="00177D26" w:rsidP="002A4572">
      <w:pPr>
        <w:spacing w:after="0" w:line="240" w:lineRule="auto"/>
      </w:pPr>
      <w:r>
        <w:separator/>
      </w:r>
    </w:p>
  </w:footnote>
  <w:footnote w:type="continuationSeparator" w:id="0">
    <w:p w:rsidR="00177D26" w:rsidRDefault="00177D26" w:rsidP="002A4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2C39"/>
    <w:multiLevelType w:val="hybridMultilevel"/>
    <w:tmpl w:val="9EFA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C37A8"/>
    <w:multiLevelType w:val="hybridMultilevel"/>
    <w:tmpl w:val="C888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7EA"/>
    <w:multiLevelType w:val="hybridMultilevel"/>
    <w:tmpl w:val="2A7AF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F6D68"/>
    <w:multiLevelType w:val="hybridMultilevel"/>
    <w:tmpl w:val="B4C2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129B9"/>
    <w:multiLevelType w:val="hybridMultilevel"/>
    <w:tmpl w:val="AF66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02B91"/>
    <w:multiLevelType w:val="hybridMultilevel"/>
    <w:tmpl w:val="4E9E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1420B"/>
    <w:multiLevelType w:val="hybridMultilevel"/>
    <w:tmpl w:val="E6C8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B1A04"/>
    <w:multiLevelType w:val="hybridMultilevel"/>
    <w:tmpl w:val="180A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A6957"/>
    <w:multiLevelType w:val="hybridMultilevel"/>
    <w:tmpl w:val="EA0E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F36E0"/>
    <w:multiLevelType w:val="hybridMultilevel"/>
    <w:tmpl w:val="FE245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06F25"/>
    <w:multiLevelType w:val="hybridMultilevel"/>
    <w:tmpl w:val="5646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B2F48"/>
    <w:multiLevelType w:val="hybridMultilevel"/>
    <w:tmpl w:val="41DE6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C66AA"/>
    <w:multiLevelType w:val="hybridMultilevel"/>
    <w:tmpl w:val="850CB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502B1"/>
    <w:multiLevelType w:val="hybridMultilevel"/>
    <w:tmpl w:val="FD8A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12B46"/>
    <w:multiLevelType w:val="hybridMultilevel"/>
    <w:tmpl w:val="BEE28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04965"/>
    <w:multiLevelType w:val="hybridMultilevel"/>
    <w:tmpl w:val="F6C21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54536"/>
    <w:multiLevelType w:val="hybridMultilevel"/>
    <w:tmpl w:val="DAAE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10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14"/>
  </w:num>
  <w:num w:numId="11">
    <w:abstractNumId w:val="13"/>
  </w:num>
  <w:num w:numId="12">
    <w:abstractNumId w:val="6"/>
  </w:num>
  <w:num w:numId="13">
    <w:abstractNumId w:val="16"/>
  </w:num>
  <w:num w:numId="14">
    <w:abstractNumId w:val="15"/>
  </w:num>
  <w:num w:numId="15">
    <w:abstractNumId w:val="9"/>
  </w:num>
  <w:num w:numId="16">
    <w:abstractNumId w:val="11"/>
  </w:num>
  <w:num w:numId="1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B3"/>
    <w:rsid w:val="0000616C"/>
    <w:rsid w:val="00011ED0"/>
    <w:rsid w:val="000142BF"/>
    <w:rsid w:val="0001642D"/>
    <w:rsid w:val="00023178"/>
    <w:rsid w:val="00035FB9"/>
    <w:rsid w:val="0004005C"/>
    <w:rsid w:val="0004038A"/>
    <w:rsid w:val="00041055"/>
    <w:rsid w:val="00041373"/>
    <w:rsid w:val="00043E86"/>
    <w:rsid w:val="000467BB"/>
    <w:rsid w:val="0005074D"/>
    <w:rsid w:val="00054759"/>
    <w:rsid w:val="000602F2"/>
    <w:rsid w:val="00062049"/>
    <w:rsid w:val="000628E4"/>
    <w:rsid w:val="00071C39"/>
    <w:rsid w:val="000754F7"/>
    <w:rsid w:val="00076101"/>
    <w:rsid w:val="00092D74"/>
    <w:rsid w:val="00094AB9"/>
    <w:rsid w:val="000A73A4"/>
    <w:rsid w:val="000B0517"/>
    <w:rsid w:val="000B0529"/>
    <w:rsid w:val="000B183D"/>
    <w:rsid w:val="000B422E"/>
    <w:rsid w:val="000B566B"/>
    <w:rsid w:val="000D2A9F"/>
    <w:rsid w:val="000D4AB7"/>
    <w:rsid w:val="000D57C1"/>
    <w:rsid w:val="000E3E4B"/>
    <w:rsid w:val="000E4EB2"/>
    <w:rsid w:val="000F593C"/>
    <w:rsid w:val="00102270"/>
    <w:rsid w:val="00102C0E"/>
    <w:rsid w:val="00113147"/>
    <w:rsid w:val="00121C90"/>
    <w:rsid w:val="00123D4D"/>
    <w:rsid w:val="00130073"/>
    <w:rsid w:val="00142072"/>
    <w:rsid w:val="00142673"/>
    <w:rsid w:val="0014445E"/>
    <w:rsid w:val="00146B28"/>
    <w:rsid w:val="0014761F"/>
    <w:rsid w:val="001479EC"/>
    <w:rsid w:val="0015170B"/>
    <w:rsid w:val="0016067A"/>
    <w:rsid w:val="00161D17"/>
    <w:rsid w:val="00162525"/>
    <w:rsid w:val="00162F92"/>
    <w:rsid w:val="00177D26"/>
    <w:rsid w:val="00184D03"/>
    <w:rsid w:val="001866F5"/>
    <w:rsid w:val="001A0D16"/>
    <w:rsid w:val="001A4E93"/>
    <w:rsid w:val="001B2C14"/>
    <w:rsid w:val="001B330B"/>
    <w:rsid w:val="001B4C52"/>
    <w:rsid w:val="001C2E4C"/>
    <w:rsid w:val="001D3E8F"/>
    <w:rsid w:val="001E64C3"/>
    <w:rsid w:val="001F1D61"/>
    <w:rsid w:val="00200C02"/>
    <w:rsid w:val="00201629"/>
    <w:rsid w:val="0020493D"/>
    <w:rsid w:val="00212C54"/>
    <w:rsid w:val="00213D79"/>
    <w:rsid w:val="00216576"/>
    <w:rsid w:val="002241AF"/>
    <w:rsid w:val="002246E1"/>
    <w:rsid w:val="002268FB"/>
    <w:rsid w:val="00241743"/>
    <w:rsid w:val="00242588"/>
    <w:rsid w:val="002427C9"/>
    <w:rsid w:val="002438F2"/>
    <w:rsid w:val="002547D0"/>
    <w:rsid w:val="0025597D"/>
    <w:rsid w:val="00266818"/>
    <w:rsid w:val="00270564"/>
    <w:rsid w:val="0027713C"/>
    <w:rsid w:val="002864DE"/>
    <w:rsid w:val="00293205"/>
    <w:rsid w:val="00295151"/>
    <w:rsid w:val="002A4572"/>
    <w:rsid w:val="002A4B0C"/>
    <w:rsid w:val="002A5BD2"/>
    <w:rsid w:val="002A6320"/>
    <w:rsid w:val="002B61B1"/>
    <w:rsid w:val="002B69FE"/>
    <w:rsid w:val="002B6D6C"/>
    <w:rsid w:val="002B79E6"/>
    <w:rsid w:val="002B7AC2"/>
    <w:rsid w:val="002C0F69"/>
    <w:rsid w:val="002C3DA7"/>
    <w:rsid w:val="002C48A3"/>
    <w:rsid w:val="002D3BA0"/>
    <w:rsid w:val="002D6E53"/>
    <w:rsid w:val="002D7FF2"/>
    <w:rsid w:val="002E33B4"/>
    <w:rsid w:val="002F4B06"/>
    <w:rsid w:val="002F512B"/>
    <w:rsid w:val="00304C2A"/>
    <w:rsid w:val="00306042"/>
    <w:rsid w:val="00306CDE"/>
    <w:rsid w:val="0031106E"/>
    <w:rsid w:val="003206A7"/>
    <w:rsid w:val="00320FF0"/>
    <w:rsid w:val="003234B9"/>
    <w:rsid w:val="00333048"/>
    <w:rsid w:val="003369AD"/>
    <w:rsid w:val="00336C5A"/>
    <w:rsid w:val="00340A2F"/>
    <w:rsid w:val="00341E4D"/>
    <w:rsid w:val="00343C25"/>
    <w:rsid w:val="00344702"/>
    <w:rsid w:val="00344CB3"/>
    <w:rsid w:val="00352621"/>
    <w:rsid w:val="0036182A"/>
    <w:rsid w:val="00363FC2"/>
    <w:rsid w:val="003710AB"/>
    <w:rsid w:val="00372C9D"/>
    <w:rsid w:val="003751C4"/>
    <w:rsid w:val="00376370"/>
    <w:rsid w:val="003804F7"/>
    <w:rsid w:val="00382376"/>
    <w:rsid w:val="00384557"/>
    <w:rsid w:val="003910C0"/>
    <w:rsid w:val="00391F23"/>
    <w:rsid w:val="00393EDA"/>
    <w:rsid w:val="003A127D"/>
    <w:rsid w:val="003A7912"/>
    <w:rsid w:val="003B0A91"/>
    <w:rsid w:val="003B163B"/>
    <w:rsid w:val="003B5D80"/>
    <w:rsid w:val="003C3387"/>
    <w:rsid w:val="003C5747"/>
    <w:rsid w:val="003C672A"/>
    <w:rsid w:val="003D0018"/>
    <w:rsid w:val="003D48E5"/>
    <w:rsid w:val="003F2240"/>
    <w:rsid w:val="003F27A1"/>
    <w:rsid w:val="004043D4"/>
    <w:rsid w:val="00417B27"/>
    <w:rsid w:val="004218A8"/>
    <w:rsid w:val="004325A3"/>
    <w:rsid w:val="004325A9"/>
    <w:rsid w:val="00440BE4"/>
    <w:rsid w:val="00440E14"/>
    <w:rsid w:val="004412F0"/>
    <w:rsid w:val="004417A7"/>
    <w:rsid w:val="00442140"/>
    <w:rsid w:val="0044305D"/>
    <w:rsid w:val="004703BC"/>
    <w:rsid w:val="00471B1D"/>
    <w:rsid w:val="00487E71"/>
    <w:rsid w:val="004903E9"/>
    <w:rsid w:val="004A46A8"/>
    <w:rsid w:val="004A6076"/>
    <w:rsid w:val="004B4940"/>
    <w:rsid w:val="004B636E"/>
    <w:rsid w:val="004C0F9F"/>
    <w:rsid w:val="004C5AAC"/>
    <w:rsid w:val="004D1B16"/>
    <w:rsid w:val="004D2844"/>
    <w:rsid w:val="004D7ABE"/>
    <w:rsid w:val="004E367E"/>
    <w:rsid w:val="004E5974"/>
    <w:rsid w:val="004E7ED2"/>
    <w:rsid w:val="004F1404"/>
    <w:rsid w:val="004F6832"/>
    <w:rsid w:val="00500094"/>
    <w:rsid w:val="0050308A"/>
    <w:rsid w:val="00506FA2"/>
    <w:rsid w:val="00513DEC"/>
    <w:rsid w:val="00514B85"/>
    <w:rsid w:val="00520C06"/>
    <w:rsid w:val="0052501D"/>
    <w:rsid w:val="00525350"/>
    <w:rsid w:val="0052681D"/>
    <w:rsid w:val="00532EFC"/>
    <w:rsid w:val="00532F9B"/>
    <w:rsid w:val="00533BC2"/>
    <w:rsid w:val="00543320"/>
    <w:rsid w:val="005563A0"/>
    <w:rsid w:val="00556732"/>
    <w:rsid w:val="005572CF"/>
    <w:rsid w:val="005606D7"/>
    <w:rsid w:val="00562845"/>
    <w:rsid w:val="00564C31"/>
    <w:rsid w:val="00570BB0"/>
    <w:rsid w:val="00573428"/>
    <w:rsid w:val="005742AE"/>
    <w:rsid w:val="0057722D"/>
    <w:rsid w:val="00580578"/>
    <w:rsid w:val="00585140"/>
    <w:rsid w:val="00585DF0"/>
    <w:rsid w:val="00587EFB"/>
    <w:rsid w:val="00590F3A"/>
    <w:rsid w:val="00591250"/>
    <w:rsid w:val="00594C23"/>
    <w:rsid w:val="005979AB"/>
    <w:rsid w:val="005A1684"/>
    <w:rsid w:val="005A584F"/>
    <w:rsid w:val="005A5ED9"/>
    <w:rsid w:val="005B5213"/>
    <w:rsid w:val="005B565F"/>
    <w:rsid w:val="005C6CB3"/>
    <w:rsid w:val="005D1C17"/>
    <w:rsid w:val="005D2740"/>
    <w:rsid w:val="005D785D"/>
    <w:rsid w:val="005E106F"/>
    <w:rsid w:val="00612188"/>
    <w:rsid w:val="006242D7"/>
    <w:rsid w:val="006308F8"/>
    <w:rsid w:val="006408F8"/>
    <w:rsid w:val="006452F9"/>
    <w:rsid w:val="00653B91"/>
    <w:rsid w:val="00657F5D"/>
    <w:rsid w:val="00662CA0"/>
    <w:rsid w:val="00662DB7"/>
    <w:rsid w:val="006757D1"/>
    <w:rsid w:val="006757D2"/>
    <w:rsid w:val="0067776B"/>
    <w:rsid w:val="006804AE"/>
    <w:rsid w:val="006855DF"/>
    <w:rsid w:val="00692E4B"/>
    <w:rsid w:val="006939A2"/>
    <w:rsid w:val="006A3CE7"/>
    <w:rsid w:val="006A4018"/>
    <w:rsid w:val="006C3077"/>
    <w:rsid w:val="006C71FA"/>
    <w:rsid w:val="006D1221"/>
    <w:rsid w:val="006D47B7"/>
    <w:rsid w:val="006D512F"/>
    <w:rsid w:val="006E14D3"/>
    <w:rsid w:val="006E14F8"/>
    <w:rsid w:val="006E1D1B"/>
    <w:rsid w:val="0070192B"/>
    <w:rsid w:val="00704FD3"/>
    <w:rsid w:val="0071468F"/>
    <w:rsid w:val="00721617"/>
    <w:rsid w:val="00725BB2"/>
    <w:rsid w:val="00743A99"/>
    <w:rsid w:val="0074426E"/>
    <w:rsid w:val="0074455D"/>
    <w:rsid w:val="00757409"/>
    <w:rsid w:val="00761AFE"/>
    <w:rsid w:val="00764526"/>
    <w:rsid w:val="007731F2"/>
    <w:rsid w:val="00783239"/>
    <w:rsid w:val="00786582"/>
    <w:rsid w:val="00787C66"/>
    <w:rsid w:val="0079379A"/>
    <w:rsid w:val="007A042B"/>
    <w:rsid w:val="007A3F57"/>
    <w:rsid w:val="007A4D0A"/>
    <w:rsid w:val="007B1FB7"/>
    <w:rsid w:val="007B2BE5"/>
    <w:rsid w:val="007C1C36"/>
    <w:rsid w:val="007C6B15"/>
    <w:rsid w:val="007D2BD0"/>
    <w:rsid w:val="007D3E56"/>
    <w:rsid w:val="007E685E"/>
    <w:rsid w:val="007F316B"/>
    <w:rsid w:val="007F3D76"/>
    <w:rsid w:val="007F7686"/>
    <w:rsid w:val="00801258"/>
    <w:rsid w:val="00803831"/>
    <w:rsid w:val="008130FC"/>
    <w:rsid w:val="008148B7"/>
    <w:rsid w:val="00821DF8"/>
    <w:rsid w:val="00822D3F"/>
    <w:rsid w:val="008330CB"/>
    <w:rsid w:val="00834BAB"/>
    <w:rsid w:val="00835C17"/>
    <w:rsid w:val="00837358"/>
    <w:rsid w:val="00840DE2"/>
    <w:rsid w:val="00841DFD"/>
    <w:rsid w:val="00844AA9"/>
    <w:rsid w:val="008511CF"/>
    <w:rsid w:val="0085201B"/>
    <w:rsid w:val="0085590E"/>
    <w:rsid w:val="00855A67"/>
    <w:rsid w:val="0086320B"/>
    <w:rsid w:val="008657CA"/>
    <w:rsid w:val="00867001"/>
    <w:rsid w:val="008702CE"/>
    <w:rsid w:val="008703DF"/>
    <w:rsid w:val="00872D34"/>
    <w:rsid w:val="00876397"/>
    <w:rsid w:val="00876DDF"/>
    <w:rsid w:val="00876F21"/>
    <w:rsid w:val="00881144"/>
    <w:rsid w:val="0088178E"/>
    <w:rsid w:val="00885EF6"/>
    <w:rsid w:val="00890171"/>
    <w:rsid w:val="008945B0"/>
    <w:rsid w:val="00894994"/>
    <w:rsid w:val="0089734D"/>
    <w:rsid w:val="008B2E1F"/>
    <w:rsid w:val="008C138E"/>
    <w:rsid w:val="008C2306"/>
    <w:rsid w:val="008C394F"/>
    <w:rsid w:val="008C7129"/>
    <w:rsid w:val="008D1069"/>
    <w:rsid w:val="008D2086"/>
    <w:rsid w:val="008D2FE0"/>
    <w:rsid w:val="008E1B96"/>
    <w:rsid w:val="008E259E"/>
    <w:rsid w:val="008E42EB"/>
    <w:rsid w:val="008E77AA"/>
    <w:rsid w:val="008F3C67"/>
    <w:rsid w:val="00901138"/>
    <w:rsid w:val="009061FC"/>
    <w:rsid w:val="00913C85"/>
    <w:rsid w:val="0091497E"/>
    <w:rsid w:val="00937AA0"/>
    <w:rsid w:val="009517C5"/>
    <w:rsid w:val="00956792"/>
    <w:rsid w:val="0095713D"/>
    <w:rsid w:val="00957404"/>
    <w:rsid w:val="00972EA1"/>
    <w:rsid w:val="00990F82"/>
    <w:rsid w:val="00991AC8"/>
    <w:rsid w:val="009A7A14"/>
    <w:rsid w:val="009B1F89"/>
    <w:rsid w:val="009C29AF"/>
    <w:rsid w:val="009D0FF6"/>
    <w:rsid w:val="009E0F69"/>
    <w:rsid w:val="009F5EFD"/>
    <w:rsid w:val="00A04ECD"/>
    <w:rsid w:val="00A05B7D"/>
    <w:rsid w:val="00A070AC"/>
    <w:rsid w:val="00A13C37"/>
    <w:rsid w:val="00A15BF4"/>
    <w:rsid w:val="00A20120"/>
    <w:rsid w:val="00A22E68"/>
    <w:rsid w:val="00A26E53"/>
    <w:rsid w:val="00A36680"/>
    <w:rsid w:val="00A47DE4"/>
    <w:rsid w:val="00A53EB2"/>
    <w:rsid w:val="00A6186D"/>
    <w:rsid w:val="00A62DF8"/>
    <w:rsid w:val="00A67673"/>
    <w:rsid w:val="00A7370D"/>
    <w:rsid w:val="00A76333"/>
    <w:rsid w:val="00A92BB1"/>
    <w:rsid w:val="00A94FD5"/>
    <w:rsid w:val="00A95F73"/>
    <w:rsid w:val="00AA3A1E"/>
    <w:rsid w:val="00AB3212"/>
    <w:rsid w:val="00AB46F0"/>
    <w:rsid w:val="00AB6A69"/>
    <w:rsid w:val="00AC1C8A"/>
    <w:rsid w:val="00AC793D"/>
    <w:rsid w:val="00AE61B6"/>
    <w:rsid w:val="00AE7377"/>
    <w:rsid w:val="00AF3738"/>
    <w:rsid w:val="00AF3F60"/>
    <w:rsid w:val="00AF707C"/>
    <w:rsid w:val="00B0188A"/>
    <w:rsid w:val="00B06799"/>
    <w:rsid w:val="00B109A6"/>
    <w:rsid w:val="00B173FA"/>
    <w:rsid w:val="00B24F26"/>
    <w:rsid w:val="00B35A0B"/>
    <w:rsid w:val="00B36684"/>
    <w:rsid w:val="00B41922"/>
    <w:rsid w:val="00B42F2E"/>
    <w:rsid w:val="00B53B2F"/>
    <w:rsid w:val="00B55E2F"/>
    <w:rsid w:val="00B6073C"/>
    <w:rsid w:val="00B625FC"/>
    <w:rsid w:val="00B63B90"/>
    <w:rsid w:val="00B67333"/>
    <w:rsid w:val="00B67F82"/>
    <w:rsid w:val="00B7220C"/>
    <w:rsid w:val="00B775D9"/>
    <w:rsid w:val="00B80933"/>
    <w:rsid w:val="00BB7358"/>
    <w:rsid w:val="00BC49F7"/>
    <w:rsid w:val="00BD1726"/>
    <w:rsid w:val="00BD4A4C"/>
    <w:rsid w:val="00BE14CB"/>
    <w:rsid w:val="00BE6EB8"/>
    <w:rsid w:val="00BE74E2"/>
    <w:rsid w:val="00BF0F9C"/>
    <w:rsid w:val="00BF3BCC"/>
    <w:rsid w:val="00BF4F1E"/>
    <w:rsid w:val="00C00CE2"/>
    <w:rsid w:val="00C02C89"/>
    <w:rsid w:val="00C02D0F"/>
    <w:rsid w:val="00C166AF"/>
    <w:rsid w:val="00C21012"/>
    <w:rsid w:val="00C2232A"/>
    <w:rsid w:val="00C355E5"/>
    <w:rsid w:val="00C359D9"/>
    <w:rsid w:val="00C37DEC"/>
    <w:rsid w:val="00C42378"/>
    <w:rsid w:val="00C45BE0"/>
    <w:rsid w:val="00C4603E"/>
    <w:rsid w:val="00C5266C"/>
    <w:rsid w:val="00C63116"/>
    <w:rsid w:val="00C6768F"/>
    <w:rsid w:val="00C701EE"/>
    <w:rsid w:val="00C71C61"/>
    <w:rsid w:val="00C741EF"/>
    <w:rsid w:val="00C90762"/>
    <w:rsid w:val="00CA0754"/>
    <w:rsid w:val="00CA1FB3"/>
    <w:rsid w:val="00CA379A"/>
    <w:rsid w:val="00CC3FD5"/>
    <w:rsid w:val="00CC45F4"/>
    <w:rsid w:val="00CC6D06"/>
    <w:rsid w:val="00CD5F59"/>
    <w:rsid w:val="00CE0978"/>
    <w:rsid w:val="00CE2204"/>
    <w:rsid w:val="00CE501A"/>
    <w:rsid w:val="00CE545B"/>
    <w:rsid w:val="00CF68B5"/>
    <w:rsid w:val="00D0187E"/>
    <w:rsid w:val="00D05C3E"/>
    <w:rsid w:val="00D106F5"/>
    <w:rsid w:val="00D11EB5"/>
    <w:rsid w:val="00D150D2"/>
    <w:rsid w:val="00D274C1"/>
    <w:rsid w:val="00D3040C"/>
    <w:rsid w:val="00D31E74"/>
    <w:rsid w:val="00D33585"/>
    <w:rsid w:val="00D435C4"/>
    <w:rsid w:val="00D56891"/>
    <w:rsid w:val="00D66C54"/>
    <w:rsid w:val="00D75336"/>
    <w:rsid w:val="00DA5DB5"/>
    <w:rsid w:val="00DB5B19"/>
    <w:rsid w:val="00DC2F81"/>
    <w:rsid w:val="00DC3DBD"/>
    <w:rsid w:val="00DC5693"/>
    <w:rsid w:val="00DD0D0D"/>
    <w:rsid w:val="00DD2ECA"/>
    <w:rsid w:val="00DF0306"/>
    <w:rsid w:val="00DF1CAF"/>
    <w:rsid w:val="00DF2EFB"/>
    <w:rsid w:val="00E04433"/>
    <w:rsid w:val="00E051C9"/>
    <w:rsid w:val="00E1011D"/>
    <w:rsid w:val="00E249AA"/>
    <w:rsid w:val="00E270AF"/>
    <w:rsid w:val="00E331C8"/>
    <w:rsid w:val="00E364A2"/>
    <w:rsid w:val="00E41675"/>
    <w:rsid w:val="00E474FC"/>
    <w:rsid w:val="00E47F72"/>
    <w:rsid w:val="00E533E4"/>
    <w:rsid w:val="00E60C79"/>
    <w:rsid w:val="00E63305"/>
    <w:rsid w:val="00E6672D"/>
    <w:rsid w:val="00E75548"/>
    <w:rsid w:val="00E75ACD"/>
    <w:rsid w:val="00E769B1"/>
    <w:rsid w:val="00E77264"/>
    <w:rsid w:val="00E774FA"/>
    <w:rsid w:val="00E86EDF"/>
    <w:rsid w:val="00E911CC"/>
    <w:rsid w:val="00EA176A"/>
    <w:rsid w:val="00EA2B60"/>
    <w:rsid w:val="00EA46EE"/>
    <w:rsid w:val="00EA76BA"/>
    <w:rsid w:val="00EB0CF6"/>
    <w:rsid w:val="00EB1912"/>
    <w:rsid w:val="00EB2FB1"/>
    <w:rsid w:val="00EB58EA"/>
    <w:rsid w:val="00EB6B68"/>
    <w:rsid w:val="00EC0822"/>
    <w:rsid w:val="00EC308C"/>
    <w:rsid w:val="00EC46D8"/>
    <w:rsid w:val="00EC7420"/>
    <w:rsid w:val="00EC792C"/>
    <w:rsid w:val="00ED3C5D"/>
    <w:rsid w:val="00EE0750"/>
    <w:rsid w:val="00EE168F"/>
    <w:rsid w:val="00EE2FC6"/>
    <w:rsid w:val="00EE30DE"/>
    <w:rsid w:val="00EE724A"/>
    <w:rsid w:val="00F000B5"/>
    <w:rsid w:val="00F03DC3"/>
    <w:rsid w:val="00F04AF6"/>
    <w:rsid w:val="00F04FD1"/>
    <w:rsid w:val="00F0623C"/>
    <w:rsid w:val="00F07A92"/>
    <w:rsid w:val="00F10B7E"/>
    <w:rsid w:val="00F32287"/>
    <w:rsid w:val="00F33257"/>
    <w:rsid w:val="00F35F29"/>
    <w:rsid w:val="00F42A28"/>
    <w:rsid w:val="00F50DE0"/>
    <w:rsid w:val="00F54665"/>
    <w:rsid w:val="00F728AB"/>
    <w:rsid w:val="00F80267"/>
    <w:rsid w:val="00F8478F"/>
    <w:rsid w:val="00F9558C"/>
    <w:rsid w:val="00FA1F66"/>
    <w:rsid w:val="00FA3914"/>
    <w:rsid w:val="00FA6C34"/>
    <w:rsid w:val="00FB1205"/>
    <w:rsid w:val="00FB253F"/>
    <w:rsid w:val="00FB360E"/>
    <w:rsid w:val="00FB4AC0"/>
    <w:rsid w:val="00FB5BCA"/>
    <w:rsid w:val="00FB6AC3"/>
    <w:rsid w:val="00FC1C43"/>
    <w:rsid w:val="00FD2076"/>
    <w:rsid w:val="00FD232F"/>
    <w:rsid w:val="00FD358C"/>
    <w:rsid w:val="00FD4E4E"/>
    <w:rsid w:val="00FD5776"/>
    <w:rsid w:val="00FD7A77"/>
    <w:rsid w:val="00FE2ED3"/>
    <w:rsid w:val="00FE2FA9"/>
    <w:rsid w:val="00FE7A50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4EAA15F-1F87-4FE6-A65E-E4A0F706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457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A457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C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14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757D2"/>
    <w:rPr>
      <w:color w:val="800080" w:themeColor="followedHyperlink"/>
      <w:u w:val="single"/>
    </w:rPr>
  </w:style>
  <w:style w:type="table" w:customStyle="1" w:styleId="TableGrid">
    <w:name w:val="TableGrid"/>
    <w:rsid w:val="00142072"/>
    <w:pPr>
      <w:spacing w:after="0" w:line="240" w:lineRule="auto"/>
    </w:pPr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DF0306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table" w:styleId="TableGrid0">
    <w:name w:val="Table Grid"/>
    <w:basedOn w:val="TableNormal"/>
    <w:uiPriority w:val="39"/>
    <w:rsid w:val="00DF0306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db">
    <w:name w:val="_xdb"/>
    <w:basedOn w:val="DefaultParagraphFont"/>
    <w:rsid w:val="00573428"/>
  </w:style>
  <w:style w:type="character" w:customStyle="1" w:styleId="xbe">
    <w:name w:val="_xbe"/>
    <w:basedOn w:val="DefaultParagraphFont"/>
    <w:rsid w:val="00573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avula1@comcast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FE531-617E-4137-A676-3447D054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cp:keywords/>
  <dc:description/>
  <cp:lastModifiedBy>Dene Alden</cp:lastModifiedBy>
  <cp:revision>14</cp:revision>
  <cp:lastPrinted>2017-11-18T01:45:00Z</cp:lastPrinted>
  <dcterms:created xsi:type="dcterms:W3CDTF">2018-01-20T20:52:00Z</dcterms:created>
  <dcterms:modified xsi:type="dcterms:W3CDTF">2018-01-22T01:11:00Z</dcterms:modified>
</cp:coreProperties>
</file>