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A9360" w14:textId="77777777" w:rsidR="006D7806" w:rsidRDefault="00AF0964">
      <w:pPr>
        <w:widowControl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Cincinnati Model Investment Club Minutes</w:t>
      </w:r>
    </w:p>
    <w:p w14:paraId="37F54183" w14:textId="719469EF" w:rsidR="0094291E" w:rsidRPr="0094291E" w:rsidRDefault="0094291E" w:rsidP="0094291E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>
        <w:rPr>
          <w:sz w:val="24"/>
          <w:szCs w:val="24"/>
        </w:rPr>
        <w:t>June 22</w:t>
      </w:r>
      <w:r w:rsidRPr="00FE16DB">
        <w:rPr>
          <w:sz w:val="24"/>
          <w:szCs w:val="24"/>
        </w:rPr>
        <w:t>, 201</w:t>
      </w:r>
      <w:r>
        <w:rPr>
          <w:sz w:val="24"/>
          <w:szCs w:val="24"/>
        </w:rPr>
        <w:t>9</w:t>
      </w:r>
      <w:r w:rsidRPr="00FE16DB">
        <w:rPr>
          <w:sz w:val="24"/>
          <w:szCs w:val="24"/>
        </w:rPr>
        <w:t xml:space="preserve"> / </w:t>
      </w:r>
      <w:r w:rsidR="00CA20E0">
        <w:rPr>
          <w:color w:val="auto"/>
          <w:sz w:val="24"/>
          <w:szCs w:val="24"/>
        </w:rPr>
        <w:t>9:51</w:t>
      </w:r>
      <w:r>
        <w:rPr>
          <w:color w:val="auto"/>
          <w:sz w:val="24"/>
          <w:szCs w:val="24"/>
        </w:rPr>
        <w:t xml:space="preserve"> – 11:45AM</w:t>
      </w:r>
    </w:p>
    <w:p w14:paraId="5A501BBA" w14:textId="77777777" w:rsidR="0094291E" w:rsidRPr="00F670FA" w:rsidRDefault="0094291E" w:rsidP="009429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Jacobsen Residence, </w:t>
      </w:r>
      <w:r>
        <w:rPr>
          <w:rFonts w:eastAsia="Times New Roman"/>
          <w:b/>
          <w:shd w:val="clear" w:color="auto" w:fill="FFFFFF"/>
        </w:rPr>
        <w:t xml:space="preserve">9440 Meadow Trail, Loveland, OH 45140   </w:t>
      </w:r>
      <w:r>
        <w:rPr>
          <w:rFonts w:cstheme="minorHAnsi"/>
          <w:b/>
          <w:bCs/>
        </w:rPr>
        <w:t xml:space="preserve"> </w:t>
      </w:r>
    </w:p>
    <w:p w14:paraId="4E44942C" w14:textId="77777777" w:rsidR="0094291E" w:rsidRDefault="0094291E" w:rsidP="002E22AE">
      <w:pPr>
        <w:spacing w:after="0"/>
        <w:ind w:left="1440" w:hanging="720"/>
        <w:jc w:val="center"/>
        <w:rPr>
          <w:rFonts w:eastAsia="Times New Roman"/>
          <w:b/>
          <w:color w:val="0000FF"/>
          <w:sz w:val="18"/>
          <w:szCs w:val="18"/>
          <w:u w:val="single"/>
        </w:rPr>
      </w:pPr>
    </w:p>
    <w:p w14:paraId="1ACBED9A" w14:textId="77777777" w:rsidR="006D7806" w:rsidRPr="002C4DEE" w:rsidRDefault="006D7806">
      <w:pPr>
        <w:widowControl w:val="0"/>
        <w:spacing w:after="0" w:line="240" w:lineRule="auto"/>
        <w:rPr>
          <w:rFonts w:cstheme="minorHAnsi"/>
          <w:b/>
          <w:bCs/>
          <w:lang w:val="en"/>
        </w:rPr>
      </w:pPr>
    </w:p>
    <w:p w14:paraId="1C66EEBC" w14:textId="191562E0" w:rsidR="006D7806" w:rsidRPr="002C4DEE" w:rsidRDefault="00AF0964">
      <w:pPr>
        <w:widowControl w:val="0"/>
        <w:spacing w:after="0" w:line="240" w:lineRule="auto"/>
      </w:pPr>
      <w:r w:rsidRPr="002C4DEE">
        <w:rPr>
          <w:rFonts w:cstheme="minorHAnsi"/>
          <w:b/>
          <w:bCs/>
          <w:u w:val="single"/>
          <w:lang w:val="en"/>
        </w:rPr>
        <w:t>Call to Order</w:t>
      </w:r>
      <w:r w:rsidRPr="002C4DEE">
        <w:rPr>
          <w:rFonts w:cstheme="minorHAnsi"/>
          <w:b/>
          <w:bCs/>
          <w:lang w:val="en"/>
        </w:rPr>
        <w:t>:</w:t>
      </w:r>
      <w:r w:rsidRPr="002C4DEE">
        <w:rPr>
          <w:rFonts w:cstheme="minorHAnsi"/>
          <w:bCs/>
          <w:lang w:val="en"/>
        </w:rPr>
        <w:t xml:space="preserve"> Presiding Partner Richard Alden</w:t>
      </w:r>
      <w:r w:rsidRPr="002C4DEE">
        <w:rPr>
          <w:rFonts w:cstheme="minorHAnsi"/>
          <w:lang w:val="en"/>
        </w:rPr>
        <w:t xml:space="preserve"> cal</w:t>
      </w:r>
      <w:r w:rsidR="00CA20E0">
        <w:rPr>
          <w:rFonts w:cstheme="minorHAnsi"/>
          <w:lang w:val="en"/>
        </w:rPr>
        <w:t>led the meeting to order at 9</w:t>
      </w:r>
      <w:r w:rsidR="002E22AE">
        <w:rPr>
          <w:rFonts w:cstheme="minorHAnsi"/>
          <w:lang w:val="en"/>
        </w:rPr>
        <w:t xml:space="preserve"> </w:t>
      </w:r>
      <w:r w:rsidRPr="002C4DEE">
        <w:rPr>
          <w:rFonts w:cstheme="minorHAnsi"/>
          <w:lang w:val="en"/>
        </w:rPr>
        <w:t>a</w:t>
      </w:r>
      <w:r w:rsidR="00327015">
        <w:rPr>
          <w:rFonts w:cstheme="minorHAnsi"/>
          <w:lang w:val="en"/>
        </w:rPr>
        <w:t>m</w:t>
      </w:r>
      <w:r w:rsidRPr="002C4DEE">
        <w:rPr>
          <w:rFonts w:cstheme="minorHAnsi"/>
          <w:lang w:val="en"/>
        </w:rPr>
        <w:t xml:space="preserve">. Proxies were noted. </w:t>
      </w:r>
    </w:p>
    <w:p w14:paraId="33E16835" w14:textId="7C050F6C" w:rsidR="006D7806" w:rsidRPr="002C4DEE" w:rsidRDefault="00AF0964" w:rsidP="006870B2">
      <w:pPr>
        <w:pStyle w:val="NormalWeb"/>
        <w:spacing w:before="0" w:beforeAutospacing="0" w:after="0" w:afterAutospacing="0"/>
      </w:pPr>
      <w:r w:rsidRPr="002C4DEE">
        <w:rPr>
          <w:rFonts w:cstheme="minorHAnsi"/>
          <w:b/>
          <w:lang w:val="en"/>
        </w:rPr>
        <w:t>Guests in Person:</w:t>
      </w:r>
      <w:r w:rsidRPr="002C4DEE">
        <w:rPr>
          <w:rFonts w:cstheme="minorHAnsi"/>
          <w:lang w:val="en"/>
        </w:rPr>
        <w:t xml:space="preserve"> </w:t>
      </w:r>
      <w:r w:rsidR="00CA20E0">
        <w:rPr>
          <w:rFonts w:cstheme="minorHAnsi"/>
          <w:lang w:val="en"/>
        </w:rPr>
        <w:t xml:space="preserve"> </w:t>
      </w:r>
      <w:r w:rsidR="006870B2" w:rsidRPr="006870B2">
        <w:rPr>
          <w:rFonts w:ascii="Calibri" w:hAnsi="Calibri"/>
          <w:color w:val="000000"/>
          <w:sz w:val="22"/>
          <w:szCs w:val="22"/>
        </w:rPr>
        <w:t xml:space="preserve">Virginia Purdy, wife, son and friend of Nelson, Mary Dickey, Glenna </w:t>
      </w:r>
      <w:proofErr w:type="spellStart"/>
      <w:r w:rsidR="006870B2" w:rsidRPr="006870B2">
        <w:rPr>
          <w:rFonts w:ascii="Calibri" w:hAnsi="Calibri"/>
          <w:color w:val="000000"/>
          <w:sz w:val="22"/>
          <w:szCs w:val="22"/>
        </w:rPr>
        <w:t>Baumbaugh</w:t>
      </w:r>
      <w:proofErr w:type="spellEnd"/>
      <w:r w:rsidR="006870B2" w:rsidRPr="006870B2">
        <w:rPr>
          <w:rFonts w:ascii="Calibri" w:hAnsi="Calibri"/>
          <w:color w:val="000000"/>
          <w:sz w:val="22"/>
          <w:szCs w:val="22"/>
        </w:rPr>
        <w:t xml:space="preserve">, Dan </w:t>
      </w:r>
      <w:proofErr w:type="spellStart"/>
      <w:r w:rsidR="006870B2" w:rsidRPr="006870B2">
        <w:rPr>
          <w:rFonts w:ascii="Calibri" w:hAnsi="Calibri"/>
          <w:color w:val="000000"/>
          <w:sz w:val="22"/>
          <w:szCs w:val="22"/>
        </w:rPr>
        <w:t>Kuhl</w:t>
      </w:r>
      <w:proofErr w:type="spellEnd"/>
      <w:r w:rsidR="006870B2" w:rsidRPr="006870B2">
        <w:rPr>
          <w:rFonts w:ascii="Calibri" w:hAnsi="Calibri"/>
          <w:color w:val="000000"/>
          <w:sz w:val="22"/>
          <w:szCs w:val="22"/>
        </w:rPr>
        <w:t xml:space="preserve">, Jason </w:t>
      </w:r>
      <w:proofErr w:type="spellStart"/>
      <w:r w:rsidR="006870B2" w:rsidRPr="006870B2">
        <w:rPr>
          <w:rFonts w:ascii="Calibri" w:hAnsi="Calibri"/>
          <w:color w:val="000000"/>
          <w:sz w:val="22"/>
          <w:szCs w:val="22"/>
        </w:rPr>
        <w:t>R</w:t>
      </w:r>
      <w:r w:rsidR="006870B2">
        <w:rPr>
          <w:rFonts w:ascii="Calibri" w:hAnsi="Calibri"/>
          <w:color w:val="000000"/>
          <w:sz w:val="22"/>
          <w:szCs w:val="22"/>
        </w:rPr>
        <w:t>amage</w:t>
      </w:r>
      <w:proofErr w:type="spellEnd"/>
      <w:r w:rsidR="006870B2">
        <w:rPr>
          <w:rFonts w:ascii="Calibri" w:hAnsi="Calibri"/>
          <w:color w:val="000000"/>
          <w:sz w:val="22"/>
          <w:szCs w:val="22"/>
        </w:rPr>
        <w:t xml:space="preserve">, Gene </w:t>
      </w:r>
      <w:proofErr w:type="spellStart"/>
      <w:r w:rsidR="006870B2">
        <w:rPr>
          <w:rFonts w:ascii="Calibri" w:hAnsi="Calibri"/>
          <w:color w:val="000000"/>
          <w:sz w:val="22"/>
          <w:szCs w:val="22"/>
        </w:rPr>
        <w:t>Senter</w:t>
      </w:r>
      <w:proofErr w:type="spellEnd"/>
      <w:r w:rsidR="006870B2">
        <w:rPr>
          <w:rFonts w:ascii="Calibri" w:hAnsi="Calibri"/>
          <w:color w:val="000000"/>
          <w:sz w:val="22"/>
          <w:szCs w:val="22"/>
        </w:rPr>
        <w:t xml:space="preserve">, Dustin </w:t>
      </w:r>
      <w:proofErr w:type="spellStart"/>
      <w:r w:rsidR="006870B2">
        <w:rPr>
          <w:rFonts w:ascii="Calibri" w:hAnsi="Calibri"/>
          <w:color w:val="000000"/>
          <w:sz w:val="22"/>
          <w:szCs w:val="22"/>
        </w:rPr>
        <w:t>Bramk</w:t>
      </w:r>
      <w:r w:rsidR="006870B2" w:rsidRPr="006870B2">
        <w:rPr>
          <w:rFonts w:ascii="Calibri" w:hAnsi="Calibri"/>
          <w:color w:val="000000"/>
          <w:sz w:val="22"/>
          <w:szCs w:val="22"/>
        </w:rPr>
        <w:t>amp</w:t>
      </w:r>
      <w:proofErr w:type="spellEnd"/>
      <w:r w:rsidR="006870B2" w:rsidRPr="006870B2">
        <w:rPr>
          <w:rFonts w:ascii="Calibri" w:hAnsi="Calibri"/>
          <w:color w:val="000000"/>
          <w:sz w:val="22"/>
          <w:szCs w:val="22"/>
        </w:rPr>
        <w:t xml:space="preserve">, Henrietta </w:t>
      </w:r>
      <w:proofErr w:type="spellStart"/>
      <w:r w:rsidR="006870B2" w:rsidRPr="006870B2">
        <w:rPr>
          <w:rFonts w:ascii="Calibri" w:hAnsi="Calibri"/>
          <w:color w:val="000000"/>
          <w:sz w:val="22"/>
          <w:szCs w:val="22"/>
        </w:rPr>
        <w:t>Goulsby</w:t>
      </w:r>
      <w:proofErr w:type="spellEnd"/>
      <w:r w:rsidR="006870B2" w:rsidRPr="006870B2">
        <w:rPr>
          <w:rFonts w:ascii="Calibri" w:hAnsi="Calibri"/>
          <w:color w:val="000000"/>
          <w:sz w:val="22"/>
          <w:szCs w:val="22"/>
        </w:rPr>
        <w:t>, Mia Long (Jackie’s friend)</w:t>
      </w:r>
    </w:p>
    <w:p w14:paraId="69677EC9" w14:textId="4C52EEAF" w:rsidR="006D7806" w:rsidRPr="002C4DEE" w:rsidRDefault="00AF0964">
      <w:pPr>
        <w:widowControl w:val="0"/>
        <w:spacing w:after="0" w:line="240" w:lineRule="auto"/>
      </w:pPr>
      <w:r w:rsidRPr="002C4DEE">
        <w:rPr>
          <w:rFonts w:cstheme="minorHAnsi"/>
          <w:b/>
          <w:lang w:val="en"/>
        </w:rPr>
        <w:t xml:space="preserve">Guests on Webinar: </w:t>
      </w:r>
      <w:r w:rsidR="002E22AE">
        <w:rPr>
          <w:rFonts w:cstheme="minorHAnsi"/>
          <w:lang w:val="en"/>
        </w:rPr>
        <w:t xml:space="preserve"> </w:t>
      </w:r>
      <w:r w:rsidR="006870B2">
        <w:rPr>
          <w:rFonts w:cstheme="minorHAnsi"/>
          <w:lang w:val="en"/>
        </w:rPr>
        <w:t>Michael How</w:t>
      </w:r>
      <w:r w:rsidR="00CA20E0">
        <w:rPr>
          <w:rFonts w:cstheme="minorHAnsi"/>
          <w:lang w:val="en"/>
        </w:rPr>
        <w:t>croft</w:t>
      </w:r>
    </w:p>
    <w:p w14:paraId="4277D470" w14:textId="77777777" w:rsidR="006D7806" w:rsidRPr="002C4DEE" w:rsidRDefault="006D7806">
      <w:pPr>
        <w:widowControl w:val="0"/>
        <w:spacing w:after="0" w:line="240" w:lineRule="auto"/>
        <w:rPr>
          <w:rFonts w:cstheme="minorHAnsi"/>
          <w:lang w:val="en"/>
        </w:rPr>
      </w:pP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2C4DEE" w14:paraId="5D51030C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1DAA5A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1CF41F" w14:textId="77777777" w:rsidR="006D7806" w:rsidRPr="002C4DEE" w:rsidRDefault="00AF096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Here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CE104C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53EE93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F47BBB" w14:textId="77777777" w:rsidR="006D7806" w:rsidRPr="002C4DEE" w:rsidRDefault="00AF096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Here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3B985D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Proxy</w:t>
            </w:r>
          </w:p>
        </w:tc>
      </w:tr>
      <w:tr w:rsidR="006D7806" w:rsidRPr="002C4DEE" w14:paraId="068BD547" w14:textId="77777777">
        <w:trPr>
          <w:trHeight w:val="25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EEC658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3BCF6B" w14:textId="4ADC2F40" w:rsidR="006D7806" w:rsidRPr="002C4DEE" w:rsidRDefault="0051627B" w:rsidP="0051627B">
            <w:pPr>
              <w:widowControl w:val="0"/>
              <w:spacing w:after="0" w:line="240" w:lineRule="auto"/>
              <w:ind w:left="720" w:hanging="72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913795" w14:textId="77777777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DFE68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E5CD39" w14:textId="25BD264D" w:rsidR="006D7806" w:rsidRPr="002C4DEE" w:rsidRDefault="00CA20E0" w:rsidP="00C3519E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FEDDB3" w14:textId="77777777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2C4DEE" w14:paraId="0CC12839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81AF94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Betsy Eller,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339A6BC" w14:textId="6F12C148" w:rsidR="006D7806" w:rsidRPr="002C4DEE" w:rsidRDefault="00384C32">
            <w:pPr>
              <w:widowControl w:val="0"/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BE4D05" w14:textId="739C92D4" w:rsidR="006D7806" w:rsidRPr="002C4DEE" w:rsidRDefault="00CA20E0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Dene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09D80AD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5E27BE" w14:textId="0BDCAE64" w:rsidR="006D7806" w:rsidRPr="002C4DEE" w:rsidRDefault="002E22AE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277506" w14:textId="32132041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2C4DEE" w14:paraId="4B16786B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30B94B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4160FE" w14:textId="58B9C27B" w:rsidR="006D7806" w:rsidRPr="002C4DEE" w:rsidRDefault="00CA20E0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32B596" w14:textId="77777777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46CEFA4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2325099" w14:textId="04F4E893" w:rsidR="006D7806" w:rsidRPr="002C4DEE" w:rsidRDefault="00384C32">
            <w:pPr>
              <w:widowControl w:val="0"/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4AFE9D" w14:textId="1C8F734A" w:rsidR="006D7806" w:rsidRPr="002C4DEE" w:rsidRDefault="00BD46B7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Rich</w:t>
            </w:r>
          </w:p>
        </w:tc>
      </w:tr>
      <w:tr w:rsidR="006D7806" w:rsidRPr="002C4DEE" w14:paraId="06543189" w14:textId="77777777">
        <w:trPr>
          <w:trHeight w:val="170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16813B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687E89" w14:textId="4D8E2250" w:rsidR="006D7806" w:rsidRPr="002C4DEE" w:rsidRDefault="00CA20E0">
            <w:pPr>
              <w:widowControl w:val="0"/>
              <w:spacing w:after="0" w:line="240" w:lineRule="auto"/>
              <w:jc w:val="center"/>
            </w:pPr>
            <w:proofErr w:type="gramStart"/>
            <w:r>
              <w:t>web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CB4043" w14:textId="77777777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6D12CC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76E862" w14:textId="64732F1D" w:rsidR="006D7806" w:rsidRPr="002C4DEE" w:rsidRDefault="00CA20E0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BDF45C" w14:textId="05C3F590" w:rsidR="006D7806" w:rsidRPr="002C4DEE" w:rsidRDefault="006D7806" w:rsidP="00C3519E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</w:tr>
      <w:tr w:rsidR="006D7806" w:rsidRPr="002C4DEE" w14:paraId="23DC3918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FD0C84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 xml:space="preserve">Gerry Geverdt 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D60331" w14:textId="3D8DD36E" w:rsidR="006D7806" w:rsidRPr="002C4DEE" w:rsidRDefault="00384C32">
            <w:pPr>
              <w:widowControl w:val="0"/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1451D1B" w14:textId="77777777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37A7864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 xml:space="preserve">Frank Bicknell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69573E" w14:textId="31E34EE4" w:rsidR="006D7806" w:rsidRPr="002C4DEE" w:rsidRDefault="00CA20E0" w:rsidP="00F958FA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044A0DE" w14:textId="1059F4DE" w:rsidR="006D7806" w:rsidRPr="002C4DEE" w:rsidRDefault="006D7806">
            <w:pPr>
              <w:widowControl w:val="0"/>
              <w:spacing w:after="0" w:line="240" w:lineRule="auto"/>
              <w:jc w:val="center"/>
            </w:pPr>
          </w:p>
        </w:tc>
      </w:tr>
      <w:tr w:rsidR="006D7806" w:rsidRPr="002C4DEE" w14:paraId="6966FDEF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871C65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C4DEE">
              <w:rPr>
                <w:rFonts w:cstheme="minorHAnsi"/>
                <w:lang w:val="en"/>
              </w:rPr>
              <w:t>Dene Alden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591DE5" w14:textId="73C33A3E" w:rsidR="006D7806" w:rsidRPr="002C4DEE" w:rsidRDefault="002E22AE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9DC8D72" w14:textId="6A500F23" w:rsidR="006D7806" w:rsidRPr="002C4DEE" w:rsidRDefault="00A2194C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 xml:space="preserve"> 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2B0B2E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 xml:space="preserve">Michele Grinoch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58C977" w14:textId="7856551F" w:rsidR="006D7806" w:rsidRPr="002C4DEE" w:rsidRDefault="00CA20E0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35A77C" w14:textId="28BE0C0E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2C4DEE" w14:paraId="3F0E4595" w14:textId="77777777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28BB60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8A92DE3" w14:textId="239E52D6" w:rsidR="006D7806" w:rsidRPr="002C4DEE" w:rsidRDefault="002E22AE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D523968" w14:textId="77777777" w:rsidR="006D7806" w:rsidRPr="002C4DEE" w:rsidRDefault="006D7806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670F962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1C240D" w14:textId="688A1C0B" w:rsidR="006D7806" w:rsidRPr="002C4DEE" w:rsidRDefault="002E22AE" w:rsidP="002E22AE">
            <w:pPr>
              <w:widowControl w:val="0"/>
              <w:spacing w:after="0" w:line="240" w:lineRule="auto"/>
              <w:ind w:left="720" w:hanging="72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A005E0" w14:textId="77777777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2C4DEE" w14:paraId="7F49FEAC" w14:textId="77777777">
        <w:trPr>
          <w:trHeight w:val="305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1902B7D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Cheryl Hargett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2E12364" w14:textId="6966BF13" w:rsidR="006D7806" w:rsidRPr="002C4DEE" w:rsidRDefault="00CA20E0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178A06" w14:textId="37CE2129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C16C1B9" w14:textId="77777777"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Philip Baxman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12C33A" w14:textId="4ACAE038" w:rsidR="006D7806" w:rsidRPr="002C4DEE" w:rsidRDefault="006D780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AD883EE" w14:textId="7934D10E"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527B79" w:rsidRPr="002C4DEE" w14:paraId="26BF6CE5" w14:textId="77777777">
        <w:trPr>
          <w:trHeight w:val="305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BBAC6E5" w14:textId="063E210D" w:rsidR="00527B79" w:rsidRPr="002C4DEE" w:rsidRDefault="00527B79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Bill Me</w:t>
            </w:r>
            <w:r w:rsidR="000464F0">
              <w:rPr>
                <w:rFonts w:cstheme="minorHAnsi"/>
                <w:lang w:val="en"/>
              </w:rPr>
              <w:t>e</w:t>
            </w:r>
            <w:r>
              <w:rPr>
                <w:rFonts w:cstheme="minorHAnsi"/>
                <w:lang w:val="en"/>
              </w:rPr>
              <w:t>han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76D1D73" w14:textId="39CEA111" w:rsidR="00527B79" w:rsidRPr="002C4DEE" w:rsidRDefault="00527B79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00FB1F3" w14:textId="10B55A2F" w:rsidR="00527B79" w:rsidRPr="002C4DEE" w:rsidRDefault="00CA20E0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web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2A83B4" w14:textId="77777777" w:rsidR="00527B79" w:rsidRPr="002C4DEE" w:rsidRDefault="00527B79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B0B74B9" w14:textId="77777777" w:rsidR="00527B79" w:rsidRPr="002C4DEE" w:rsidRDefault="00527B79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1899900" w14:textId="77777777" w:rsidR="00527B79" w:rsidRPr="002C4DEE" w:rsidRDefault="00527B79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</w:tbl>
    <w:p w14:paraId="54BC1C0C" w14:textId="77777777" w:rsidR="006D7806" w:rsidRPr="002C4DEE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2C4DEE">
        <w:rPr>
          <w:rFonts w:cstheme="minorHAnsi"/>
          <w:lang w:val="en"/>
        </w:rPr>
        <w:t>Note: Parentheses denote provisional presence or proxies should members not be present for the full meeting</w:t>
      </w:r>
    </w:p>
    <w:p w14:paraId="4F8CD319" w14:textId="77777777" w:rsidR="006D7806" w:rsidRPr="002C4DEE" w:rsidRDefault="006D7806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2DFA37A5" w14:textId="77777777" w:rsidR="002E22AE" w:rsidRDefault="00AF0964" w:rsidP="00327015">
      <w:pPr>
        <w:widowControl w:val="0"/>
        <w:spacing w:after="0" w:line="240" w:lineRule="auto"/>
        <w:ind w:left="2160" w:hanging="2160"/>
        <w:rPr>
          <w:rFonts w:eastAsia="Times New Roman"/>
        </w:rPr>
      </w:pPr>
      <w:r w:rsidRPr="002C4DEE">
        <w:rPr>
          <w:rFonts w:cstheme="minorHAnsi"/>
          <w:b/>
          <w:bCs/>
          <w:u w:val="single"/>
          <w:lang w:val="en"/>
        </w:rPr>
        <w:t>Recording Partner’s Report</w:t>
      </w:r>
      <w:r w:rsidRPr="002C4DEE">
        <w:rPr>
          <w:rFonts w:cstheme="minorHAnsi"/>
          <w:b/>
          <w:bCs/>
          <w:lang w:val="en"/>
        </w:rPr>
        <w:t>:</w:t>
      </w:r>
      <w:r w:rsidR="002E22AE" w:rsidRPr="002E22AE">
        <w:rPr>
          <w:rFonts w:eastAsia="Times New Roman"/>
        </w:rPr>
        <w:t xml:space="preserve"> </w:t>
      </w:r>
    </w:p>
    <w:p w14:paraId="688B3EA5" w14:textId="52ED278A" w:rsidR="006D7806" w:rsidRPr="002C4DEE" w:rsidRDefault="002E22AE" w:rsidP="002E22AE">
      <w:pPr>
        <w:pStyle w:val="ListParagraph"/>
        <w:widowControl w:val="0"/>
        <w:numPr>
          <w:ilvl w:val="0"/>
          <w:numId w:val="30"/>
        </w:numPr>
        <w:spacing w:after="0" w:line="240" w:lineRule="auto"/>
      </w:pPr>
      <w:r w:rsidRPr="002E22AE">
        <w:rPr>
          <w:rFonts w:eastAsia="Times New Roman"/>
        </w:rPr>
        <w:t>Mi</w:t>
      </w:r>
      <w:r w:rsidR="00384C32">
        <w:rPr>
          <w:rFonts w:eastAsia="Times New Roman"/>
        </w:rPr>
        <w:t xml:space="preserve">nutes for May 25, 2019 Meeting were approved </w:t>
      </w:r>
      <w:proofErr w:type="gramStart"/>
      <w:r w:rsidR="00384C32">
        <w:rPr>
          <w:rFonts w:eastAsia="Times New Roman"/>
        </w:rPr>
        <w:t xml:space="preserve">as </w:t>
      </w:r>
      <w:r w:rsidRPr="002E22AE">
        <w:rPr>
          <w:rFonts w:eastAsia="Times New Roman"/>
        </w:rPr>
        <w:t xml:space="preserve"> posted</w:t>
      </w:r>
      <w:proofErr w:type="gramEnd"/>
      <w:r w:rsidRPr="002E22AE">
        <w:rPr>
          <w:rFonts w:eastAsia="Times New Roman"/>
        </w:rPr>
        <w:t xml:space="preserve"> to </w:t>
      </w:r>
      <w:proofErr w:type="spellStart"/>
      <w:r w:rsidRPr="002E22AE">
        <w:rPr>
          <w:rFonts w:eastAsia="Times New Roman"/>
        </w:rPr>
        <w:t>bivio</w:t>
      </w:r>
      <w:proofErr w:type="spellEnd"/>
      <w:r w:rsidRPr="002E22AE">
        <w:rPr>
          <w:rFonts w:eastAsia="Times New Roman"/>
        </w:rPr>
        <w:t xml:space="preserve"> on Jun 20, 2019</w:t>
      </w:r>
      <w:r>
        <w:rPr>
          <w:rFonts w:eastAsia="Times New Roman"/>
        </w:rPr>
        <w:t>.</w:t>
      </w:r>
    </w:p>
    <w:p w14:paraId="40EF349B" w14:textId="77777777" w:rsidR="006D7806" w:rsidRPr="002C4DEE" w:rsidRDefault="006D7806">
      <w:pPr>
        <w:widowControl w:val="0"/>
        <w:spacing w:after="0" w:line="240" w:lineRule="auto"/>
        <w:rPr>
          <w:rFonts w:cstheme="minorHAnsi"/>
          <w:lang w:val="en"/>
        </w:rPr>
      </w:pPr>
    </w:p>
    <w:p w14:paraId="33C1F108" w14:textId="77777777" w:rsidR="006D7806" w:rsidRPr="002C4DEE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2C4DEE">
        <w:rPr>
          <w:rFonts w:cstheme="minorHAnsi"/>
          <w:b/>
          <w:bCs/>
          <w:u w:val="single"/>
          <w:lang w:val="en"/>
        </w:rPr>
        <w:t>Financial Partner’s Report</w:t>
      </w:r>
      <w:r w:rsidRPr="002C4DEE">
        <w:rPr>
          <w:rFonts w:cstheme="minorHAnsi"/>
          <w:b/>
          <w:bCs/>
          <w:lang w:val="en"/>
        </w:rPr>
        <w:t>:</w:t>
      </w:r>
      <w:r w:rsidRPr="002C4DEE">
        <w:rPr>
          <w:rFonts w:cstheme="minorHAnsi"/>
          <w:lang w:val="en"/>
        </w:rPr>
        <w:t xml:space="preserve"> </w:t>
      </w:r>
    </w:p>
    <w:p w14:paraId="65B893DB" w14:textId="624BFA0D" w:rsidR="00EB25D6" w:rsidRPr="00CA20E0" w:rsidRDefault="002E22AE" w:rsidP="002E22AE">
      <w:pPr>
        <w:pStyle w:val="NoSpacing"/>
        <w:numPr>
          <w:ilvl w:val="0"/>
          <w:numId w:val="29"/>
        </w:numPr>
        <w:rPr>
          <w:rFonts w:asciiTheme="minorHAnsi" w:hAnsiTheme="minorHAnsi"/>
          <w:color w:val="auto"/>
          <w:sz w:val="22"/>
        </w:rPr>
      </w:pPr>
      <w:r>
        <w:rPr>
          <w:color w:val="auto"/>
        </w:rPr>
        <w:t>Current financial report, current cash balance</w:t>
      </w:r>
      <w:r w:rsidRPr="00EA1BB3">
        <w:rPr>
          <w:color w:val="auto"/>
        </w:rPr>
        <w:t xml:space="preserve"> </w:t>
      </w:r>
      <w:r>
        <w:rPr>
          <w:color w:val="auto"/>
        </w:rPr>
        <w:t>$3,140.15</w:t>
      </w:r>
      <w:r w:rsidR="00F07889">
        <w:rPr>
          <w:color w:val="auto"/>
        </w:rPr>
        <w:t xml:space="preserve">.  $490 is due to Phillip </w:t>
      </w:r>
      <w:proofErr w:type="spellStart"/>
      <w:r w:rsidR="00F07889">
        <w:rPr>
          <w:color w:val="auto"/>
        </w:rPr>
        <w:t>Baxman</w:t>
      </w:r>
      <w:proofErr w:type="spellEnd"/>
      <w:r w:rsidR="00F07889">
        <w:rPr>
          <w:color w:val="auto"/>
        </w:rPr>
        <w:t>.</w:t>
      </w:r>
    </w:p>
    <w:p w14:paraId="597076CD" w14:textId="77777777" w:rsidR="00CA20E0" w:rsidRPr="002C4DEE" w:rsidRDefault="00CA20E0" w:rsidP="00CA20E0">
      <w:pPr>
        <w:pStyle w:val="NoSpacing"/>
        <w:ind w:left="360"/>
        <w:rPr>
          <w:rFonts w:asciiTheme="minorHAnsi" w:hAnsiTheme="minorHAnsi"/>
          <w:color w:val="auto"/>
          <w:sz w:val="22"/>
        </w:rPr>
      </w:pPr>
    </w:p>
    <w:p w14:paraId="429C16D4" w14:textId="77777777" w:rsidR="006D7806" w:rsidRDefault="00AF0964">
      <w:pPr>
        <w:pStyle w:val="NoSpacing"/>
        <w:rPr>
          <w:rFonts w:asciiTheme="minorHAnsi" w:hAnsiTheme="minorHAnsi" w:cstheme="minorHAnsi"/>
          <w:bCs/>
          <w:color w:val="00000A"/>
          <w:sz w:val="22"/>
          <w:lang w:val="en"/>
        </w:rPr>
      </w:pPr>
      <w:r w:rsidRPr="002C4DEE">
        <w:rPr>
          <w:rFonts w:asciiTheme="minorHAnsi" w:hAnsiTheme="minorHAnsi" w:cstheme="minorHAnsi"/>
          <w:b/>
          <w:bCs/>
          <w:color w:val="00000A"/>
          <w:sz w:val="22"/>
          <w:u w:val="single"/>
          <w:lang w:val="en"/>
        </w:rPr>
        <w:t>Announcements</w:t>
      </w:r>
      <w:r w:rsidRPr="002C4DEE">
        <w:rPr>
          <w:rFonts w:asciiTheme="minorHAnsi" w:hAnsiTheme="minorHAnsi" w:cstheme="minorHAnsi"/>
          <w:b/>
          <w:bCs/>
          <w:color w:val="00000A"/>
          <w:sz w:val="22"/>
          <w:lang w:val="en"/>
        </w:rPr>
        <w:t>:</w:t>
      </w:r>
      <w:r w:rsidRPr="002C4DEE">
        <w:rPr>
          <w:rFonts w:asciiTheme="minorHAnsi" w:hAnsiTheme="minorHAnsi" w:cstheme="minorHAnsi"/>
          <w:bCs/>
          <w:color w:val="00000A"/>
          <w:sz w:val="22"/>
          <w:lang w:val="en"/>
        </w:rPr>
        <w:t xml:space="preserve"> </w:t>
      </w:r>
    </w:p>
    <w:p w14:paraId="4BED7CE1" w14:textId="77777777" w:rsidR="002E22AE" w:rsidRPr="00CA20E0" w:rsidRDefault="002E22AE" w:rsidP="002E22AE">
      <w:pPr>
        <w:pStyle w:val="NoSpacing"/>
        <w:numPr>
          <w:ilvl w:val="0"/>
          <w:numId w:val="29"/>
        </w:numPr>
        <w:rPr>
          <w:rFonts w:asciiTheme="minorHAnsi" w:hAnsiTheme="minorHAnsi"/>
          <w:color w:val="auto"/>
          <w:sz w:val="22"/>
        </w:rPr>
      </w:pPr>
      <w:r w:rsidRPr="00CA20E0">
        <w:rPr>
          <w:rFonts w:asciiTheme="minorHAnsi" w:hAnsiTheme="minorHAnsi"/>
          <w:color w:val="auto"/>
          <w:sz w:val="22"/>
        </w:rPr>
        <w:t xml:space="preserve">Classes and webinars: see </w:t>
      </w:r>
      <w:proofErr w:type="spellStart"/>
      <w:r w:rsidRPr="00CA20E0">
        <w:rPr>
          <w:rFonts w:asciiTheme="minorHAnsi" w:hAnsiTheme="minorHAnsi"/>
          <w:color w:val="auto"/>
          <w:sz w:val="22"/>
        </w:rPr>
        <w:t>BetterInvesting</w:t>
      </w:r>
      <w:proofErr w:type="spellEnd"/>
      <w:r w:rsidRPr="00CA20E0">
        <w:rPr>
          <w:rFonts w:asciiTheme="minorHAnsi" w:hAnsiTheme="minorHAnsi"/>
          <w:color w:val="auto"/>
          <w:sz w:val="22"/>
        </w:rPr>
        <w:t xml:space="preserve"> Magazine ONLINE section opposite CONTENTS. Other investing educational sessions: Register on the BI web site for “Ticker Talk” and Stock-Up”. </w:t>
      </w:r>
    </w:p>
    <w:p w14:paraId="462EACAC" w14:textId="65383171" w:rsidR="00CA45B0" w:rsidRDefault="002E22AE" w:rsidP="002E22AE">
      <w:pPr>
        <w:pStyle w:val="NoSpacing"/>
        <w:numPr>
          <w:ilvl w:val="0"/>
          <w:numId w:val="29"/>
        </w:numPr>
        <w:rPr>
          <w:rFonts w:asciiTheme="minorHAnsi" w:hAnsiTheme="minorHAnsi"/>
          <w:color w:val="auto"/>
          <w:sz w:val="22"/>
        </w:rPr>
      </w:pPr>
      <w:r w:rsidRPr="00CA20E0">
        <w:rPr>
          <w:rFonts w:asciiTheme="minorHAnsi" w:hAnsiTheme="minorHAnsi"/>
          <w:color w:val="auto"/>
          <w:sz w:val="22"/>
        </w:rPr>
        <w:t xml:space="preserve">“The Roundtable” and “Turn Out Tuesday” occurs each month sponsored by BI Mid-Michigan Chapter. Register with both by contacting: </w:t>
      </w:r>
      <w:hyperlink r:id="rId9" w:history="1">
        <w:r w:rsidRPr="00CA20E0">
          <w:rPr>
            <w:rStyle w:val="Hyperlink"/>
            <w:rFonts w:asciiTheme="minorHAnsi" w:hAnsiTheme="minorHAnsi"/>
            <w:color w:val="auto"/>
            <w:sz w:val="22"/>
          </w:rPr>
          <w:t>nkavula1@comcast.net</w:t>
        </w:r>
      </w:hyperlink>
      <w:r w:rsidRPr="00CA20E0">
        <w:rPr>
          <w:rFonts w:asciiTheme="minorHAnsi" w:hAnsiTheme="minorHAnsi"/>
          <w:color w:val="auto"/>
          <w:sz w:val="22"/>
        </w:rPr>
        <w:t>.</w:t>
      </w:r>
    </w:p>
    <w:p w14:paraId="061BB544" w14:textId="7005B74F" w:rsidR="00CA20E0" w:rsidRPr="00CA20E0" w:rsidRDefault="00CA20E0" w:rsidP="002E22AE">
      <w:pPr>
        <w:pStyle w:val="NoSpacing"/>
        <w:numPr>
          <w:ilvl w:val="0"/>
          <w:numId w:val="29"/>
        </w:numPr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Thanks to Craig and Cabrini for hosting the meeting today</w:t>
      </w:r>
    </w:p>
    <w:p w14:paraId="60C72762" w14:textId="77777777" w:rsidR="00CA20E0" w:rsidRPr="00CA20E0" w:rsidRDefault="00CA20E0" w:rsidP="00CA20E0">
      <w:pPr>
        <w:pStyle w:val="NoSpacing"/>
        <w:ind w:left="360"/>
        <w:rPr>
          <w:rStyle w:val="Hyperlink"/>
          <w:rFonts w:asciiTheme="minorHAnsi" w:hAnsiTheme="minorHAnsi"/>
          <w:color w:val="auto"/>
          <w:sz w:val="22"/>
          <w:u w:val="none"/>
        </w:rPr>
      </w:pPr>
    </w:p>
    <w:p w14:paraId="5778C095" w14:textId="77777777" w:rsidR="006D7806" w:rsidRPr="002C4DEE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2C4DEE">
        <w:rPr>
          <w:rFonts w:cstheme="minorHAnsi"/>
          <w:b/>
          <w:bCs/>
          <w:u w:val="single"/>
          <w:lang w:val="en"/>
        </w:rPr>
        <w:t>Old Business:</w:t>
      </w:r>
      <w:r w:rsidRPr="002C4DEE">
        <w:rPr>
          <w:rFonts w:cstheme="minorHAnsi"/>
          <w:lang w:val="en"/>
        </w:rPr>
        <w:t xml:space="preserve"> </w:t>
      </w:r>
    </w:p>
    <w:p w14:paraId="44C882A9" w14:textId="17C49E91" w:rsidR="006D7806" w:rsidRPr="002C4DEE" w:rsidRDefault="002E22AE" w:rsidP="006E0203">
      <w:pPr>
        <w:pStyle w:val="ListParagraph"/>
        <w:widowControl w:val="0"/>
        <w:numPr>
          <w:ilvl w:val="0"/>
          <w:numId w:val="22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t xml:space="preserve">Valuation of </w:t>
      </w:r>
      <w:r w:rsidR="00CA20E0">
        <w:t xml:space="preserve">Phillip </w:t>
      </w:r>
      <w:proofErr w:type="spellStart"/>
      <w:r w:rsidR="00CA20E0">
        <w:t>Baxman</w:t>
      </w:r>
      <w:proofErr w:type="spellEnd"/>
      <w:r w:rsidR="00CA20E0">
        <w:t xml:space="preserve"> shares, approximately $490</w:t>
      </w:r>
      <w:r w:rsidR="00F07889">
        <w:t>.  No volunteers offered to buy.</w:t>
      </w:r>
      <w:bookmarkStart w:id="0" w:name="_GoBack"/>
      <w:bookmarkEnd w:id="0"/>
    </w:p>
    <w:p w14:paraId="1C94FA80" w14:textId="77777777" w:rsidR="00EB25D6" w:rsidRPr="002C4DEE" w:rsidRDefault="00EB25D6" w:rsidP="00EB25D6">
      <w:pPr>
        <w:widowControl w:val="0"/>
        <w:tabs>
          <w:tab w:val="left" w:pos="994"/>
        </w:tabs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5B496549" w14:textId="77777777" w:rsidR="006D7806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2C4DEE">
        <w:rPr>
          <w:rFonts w:cstheme="minorHAnsi"/>
          <w:b/>
          <w:bCs/>
          <w:u w:val="single"/>
          <w:lang w:val="en"/>
        </w:rPr>
        <w:t>New Business:</w:t>
      </w:r>
      <w:r w:rsidRPr="002C4DEE">
        <w:rPr>
          <w:rFonts w:cstheme="minorHAnsi"/>
          <w:lang w:val="en"/>
        </w:rPr>
        <w:t xml:space="preserve"> </w:t>
      </w:r>
    </w:p>
    <w:p w14:paraId="6B0B8BED" w14:textId="67337706" w:rsidR="002435B7" w:rsidRPr="00CA20E0" w:rsidRDefault="002E22AE" w:rsidP="000E0FD9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theme="minorHAnsi"/>
          <w:lang w:val="en"/>
        </w:rPr>
      </w:pPr>
      <w:r w:rsidRPr="00BD3200">
        <w:t>2019 Stock study and education schedule, below.</w:t>
      </w:r>
    </w:p>
    <w:p w14:paraId="61C6A56F" w14:textId="54494F98" w:rsidR="00CA20E0" w:rsidRPr="00CA20E0" w:rsidRDefault="00CA20E0" w:rsidP="000E0FD9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theme="minorHAnsi"/>
          <w:lang w:val="en"/>
        </w:rPr>
      </w:pPr>
      <w:r>
        <w:t>One of our members has been consistently late with his reports.  Rich proposes to talk to him about his future participation in the club</w:t>
      </w:r>
    </w:p>
    <w:p w14:paraId="3635546D" w14:textId="77777777" w:rsidR="00CA20E0" w:rsidRPr="00CA20E0" w:rsidRDefault="00CA20E0" w:rsidP="00CA20E0">
      <w:pPr>
        <w:widowControl w:val="0"/>
        <w:spacing w:after="0" w:line="240" w:lineRule="auto"/>
        <w:ind w:left="360"/>
        <w:rPr>
          <w:rFonts w:cstheme="minorHAnsi"/>
          <w:lang w:val="en"/>
        </w:rPr>
      </w:pPr>
    </w:p>
    <w:p w14:paraId="54B2E2D3" w14:textId="77777777" w:rsidR="00EB25D6" w:rsidRDefault="00AF0964" w:rsidP="00EB25D6">
      <w:pPr>
        <w:widowControl w:val="0"/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2C4DEE">
        <w:rPr>
          <w:rFonts w:cstheme="minorHAnsi"/>
          <w:b/>
          <w:bCs/>
          <w:u w:val="single"/>
          <w:lang w:val="en"/>
        </w:rPr>
        <w:t>Stock Presentation</w:t>
      </w:r>
      <w:r w:rsidRPr="002C4DEE">
        <w:rPr>
          <w:rFonts w:cstheme="minorHAnsi"/>
          <w:b/>
          <w:bCs/>
          <w:lang w:val="en"/>
        </w:rPr>
        <w:t>:</w:t>
      </w:r>
      <w:r w:rsidRPr="002C4DEE">
        <w:rPr>
          <w:rFonts w:cstheme="minorHAnsi"/>
          <w:bCs/>
          <w:lang w:val="en"/>
        </w:rPr>
        <w:t xml:space="preserve"> </w:t>
      </w:r>
    </w:p>
    <w:p w14:paraId="3AF2EDA6" w14:textId="06929AF3" w:rsidR="002E22AE" w:rsidRPr="00CA20E0" w:rsidRDefault="002E22AE" w:rsidP="002E22AE">
      <w:pPr>
        <w:pStyle w:val="NoSpacing"/>
        <w:numPr>
          <w:ilvl w:val="0"/>
          <w:numId w:val="22"/>
        </w:numPr>
        <w:rPr>
          <w:rFonts w:asciiTheme="minorHAnsi" w:hAnsiTheme="minorHAnsi" w:cs="Times New Roman"/>
          <w:color w:val="auto"/>
          <w:sz w:val="22"/>
        </w:rPr>
      </w:pPr>
      <w:r w:rsidRPr="00CA20E0">
        <w:rPr>
          <w:rFonts w:asciiTheme="minorHAnsi" w:hAnsiTheme="minorHAnsi" w:cs="Times New Roman"/>
          <w:color w:val="auto"/>
          <w:sz w:val="22"/>
        </w:rPr>
        <w:t>Harrison: Visa (V)</w:t>
      </w:r>
      <w:r w:rsidR="00613AED">
        <w:rPr>
          <w:rFonts w:asciiTheme="minorHAnsi" w:hAnsiTheme="minorHAnsi" w:cs="Times New Roman"/>
          <w:color w:val="auto"/>
          <w:sz w:val="22"/>
        </w:rPr>
        <w:t xml:space="preserve">.   Stock has doubled in the last 2 years, currently around $170.  </w:t>
      </w:r>
      <w:r w:rsidR="007E1105">
        <w:rPr>
          <w:rFonts w:asciiTheme="minorHAnsi" w:hAnsiTheme="minorHAnsi" w:cs="Times New Roman"/>
          <w:color w:val="auto"/>
          <w:sz w:val="22"/>
        </w:rPr>
        <w:t xml:space="preserve">Payment </w:t>
      </w:r>
      <w:proofErr w:type="gramStart"/>
      <w:r w:rsidR="007E1105">
        <w:rPr>
          <w:rFonts w:asciiTheme="minorHAnsi" w:hAnsiTheme="minorHAnsi" w:cs="Times New Roman"/>
          <w:color w:val="auto"/>
          <w:sz w:val="22"/>
        </w:rPr>
        <w:t>technology company,</w:t>
      </w:r>
      <w:proofErr w:type="gramEnd"/>
      <w:r w:rsidR="007E1105">
        <w:rPr>
          <w:rFonts w:asciiTheme="minorHAnsi" w:hAnsiTheme="minorHAnsi" w:cs="Times New Roman"/>
          <w:color w:val="auto"/>
          <w:sz w:val="22"/>
        </w:rPr>
        <w:t xml:space="preserve"> with an expanding business.  Largest payment processor in the world.  1.5% per transaction.  Can process 65,000 transactions per second.  43% of global purchases made were on cards last year, up from 27% in 2010.  Digital payment to rise to 56% by 2023.  200 countries, 160 currencies.  </w:t>
      </w:r>
      <w:r w:rsidR="00DD308E">
        <w:rPr>
          <w:rFonts w:asciiTheme="minorHAnsi" w:hAnsiTheme="minorHAnsi" w:cs="Times New Roman"/>
          <w:color w:val="auto"/>
          <w:sz w:val="22"/>
        </w:rPr>
        <w:t xml:space="preserve">Dividend of .56%.  </w:t>
      </w:r>
      <w:r w:rsidR="00613AED">
        <w:rPr>
          <w:rFonts w:asciiTheme="minorHAnsi" w:hAnsiTheme="minorHAnsi" w:cs="Times New Roman"/>
          <w:color w:val="auto"/>
          <w:sz w:val="22"/>
        </w:rPr>
        <w:t xml:space="preserve">Some comparison to </w:t>
      </w:r>
      <w:proofErr w:type="spellStart"/>
      <w:r w:rsidR="00613AED">
        <w:rPr>
          <w:rFonts w:asciiTheme="minorHAnsi" w:hAnsiTheme="minorHAnsi" w:cs="Times New Roman"/>
          <w:color w:val="auto"/>
          <w:sz w:val="22"/>
        </w:rPr>
        <w:t>Mastercard</w:t>
      </w:r>
      <w:proofErr w:type="spellEnd"/>
      <w:r w:rsidR="00613AED">
        <w:rPr>
          <w:rFonts w:asciiTheme="minorHAnsi" w:hAnsiTheme="minorHAnsi" w:cs="Times New Roman"/>
          <w:color w:val="auto"/>
          <w:sz w:val="22"/>
        </w:rPr>
        <w:t>.</w:t>
      </w:r>
      <w:r w:rsidR="00DD308E">
        <w:rPr>
          <w:rFonts w:asciiTheme="minorHAnsi" w:hAnsiTheme="minorHAnsi" w:cs="Times New Roman"/>
          <w:color w:val="auto"/>
          <w:sz w:val="22"/>
        </w:rPr>
        <w:t xml:space="preserve">  Some advantages to Visa – better debt to equity</w:t>
      </w:r>
      <w:r w:rsidR="00365B3E">
        <w:rPr>
          <w:rFonts w:asciiTheme="minorHAnsi" w:hAnsiTheme="minorHAnsi" w:cs="Times New Roman"/>
          <w:color w:val="auto"/>
          <w:sz w:val="22"/>
        </w:rPr>
        <w:t>, compound annual return, sales growth rate slightly better</w:t>
      </w:r>
      <w:r w:rsidR="00DD308E">
        <w:rPr>
          <w:rFonts w:asciiTheme="minorHAnsi" w:hAnsiTheme="minorHAnsi" w:cs="Times New Roman"/>
          <w:color w:val="auto"/>
          <w:sz w:val="22"/>
        </w:rPr>
        <w:t xml:space="preserve">. </w:t>
      </w:r>
      <w:r w:rsidR="005977C3">
        <w:rPr>
          <w:rFonts w:asciiTheme="minorHAnsi" w:hAnsiTheme="minorHAnsi" w:cs="Times New Roman"/>
          <w:color w:val="auto"/>
          <w:sz w:val="22"/>
        </w:rPr>
        <w:t xml:space="preserve">  MC also very good.  MC has higher PE.</w:t>
      </w:r>
      <w:r w:rsidR="000370F4">
        <w:rPr>
          <w:rFonts w:asciiTheme="minorHAnsi" w:hAnsiTheme="minorHAnsi" w:cs="Times New Roman"/>
          <w:color w:val="auto"/>
          <w:sz w:val="22"/>
        </w:rPr>
        <w:t xml:space="preserve">  Potential addition to Pounce List and Stocks to Study.</w:t>
      </w:r>
    </w:p>
    <w:p w14:paraId="6710F7B0" w14:textId="1493CCDA" w:rsidR="00EA13EC" w:rsidRPr="002C4DEE" w:rsidRDefault="002E22AE" w:rsidP="002E22AE">
      <w:pPr>
        <w:pStyle w:val="ListParagraph"/>
        <w:widowControl w:val="0"/>
        <w:numPr>
          <w:ilvl w:val="0"/>
          <w:numId w:val="22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FC291D">
        <w:rPr>
          <w:szCs w:val="20"/>
        </w:rPr>
        <w:lastRenderedPageBreak/>
        <w:t xml:space="preserve">Please note this list of pre-screened stocks for ideas: </w:t>
      </w:r>
      <w:hyperlink r:id="rId10" w:history="1">
        <w:r w:rsidRPr="00FC291D">
          <w:rPr>
            <w:rStyle w:val="Hyperlink"/>
            <w:szCs w:val="20"/>
          </w:rPr>
          <w:t>Stocks to Study</w:t>
        </w:r>
      </w:hyperlink>
    </w:p>
    <w:p w14:paraId="79412091" w14:textId="77777777" w:rsidR="00B53745" w:rsidRPr="002C4DEE" w:rsidRDefault="00B53745" w:rsidP="00B53745">
      <w:pPr>
        <w:widowControl w:val="0"/>
        <w:tabs>
          <w:tab w:val="left" w:pos="994"/>
        </w:tabs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3D000D9A" w14:textId="776D19DD" w:rsidR="006D7806" w:rsidRDefault="00AF0964" w:rsidP="00B53745">
      <w:pPr>
        <w:widowControl w:val="0"/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2C4DEE">
        <w:rPr>
          <w:rFonts w:cstheme="minorHAnsi"/>
          <w:b/>
          <w:bCs/>
          <w:u w:val="single"/>
          <w:lang w:val="en"/>
        </w:rPr>
        <w:t>Education:</w:t>
      </w:r>
      <w:r w:rsidRPr="002C4DEE">
        <w:rPr>
          <w:rFonts w:cstheme="minorHAnsi"/>
          <w:bCs/>
          <w:lang w:val="en"/>
        </w:rPr>
        <w:t xml:space="preserve"> </w:t>
      </w:r>
    </w:p>
    <w:p w14:paraId="3E87FCB0" w14:textId="2DA3E897" w:rsidR="002D4780" w:rsidRPr="00D908B9" w:rsidRDefault="0018005B" w:rsidP="00D908B9">
      <w:pPr>
        <w:pStyle w:val="ListParagraph"/>
        <w:widowControl w:val="0"/>
        <w:numPr>
          <w:ilvl w:val="0"/>
          <w:numId w:val="22"/>
        </w:numPr>
        <w:tabs>
          <w:tab w:val="left" w:pos="994"/>
        </w:tabs>
        <w:spacing w:after="0" w:line="240" w:lineRule="auto"/>
        <w:rPr>
          <w:rFonts w:cstheme="minorHAnsi"/>
          <w:b/>
          <w:u w:val="single"/>
        </w:rPr>
      </w:pPr>
      <w:r>
        <w:t>Craig: Stock Study G</w:t>
      </w:r>
      <w:r w:rsidR="002E22AE" w:rsidRPr="00CA20E0">
        <w:t>roups</w:t>
      </w:r>
      <w:r>
        <w:t xml:space="preserve">.  Under our present methodology, </w:t>
      </w:r>
      <w:proofErr w:type="gramStart"/>
      <w:r>
        <w:t>one person</w:t>
      </w:r>
      <w:proofErr w:type="gramEnd"/>
      <w:r>
        <w:t xml:space="preserve"> researches and presents and individual stock.  Proposal to study groups of stocks in a sector by a team of members.</w:t>
      </w:r>
      <w:r w:rsidR="00B07C60">
        <w:t xml:space="preserve">  Three teams of 4 people each to do a presentation every 4 months.  Team 1 to present in September, Team 2 in October, Team 3 in November.  Then repeat.   Teams to present their SCG. </w:t>
      </w:r>
      <w:r w:rsidR="00D908B9">
        <w:t xml:space="preserve">  Jackie </w:t>
      </w:r>
      <w:r w:rsidR="009D0F75">
        <w:t xml:space="preserve">and Craig </w:t>
      </w:r>
      <w:r w:rsidR="00D908B9">
        <w:t xml:space="preserve">to work on a chart </w:t>
      </w:r>
      <w:r w:rsidR="009D0F75">
        <w:t xml:space="preserve">and procedures/expectations </w:t>
      </w:r>
      <w:r w:rsidR="00D908B9">
        <w:t xml:space="preserve">for Team presentations.  </w:t>
      </w:r>
      <w:r w:rsidR="000663B2">
        <w:t>Club to provide their individual inputs within the week as to buy-in to the concept.</w:t>
      </w:r>
    </w:p>
    <w:p w14:paraId="6E4FA84E" w14:textId="77777777" w:rsidR="00D908B9" w:rsidRPr="00D908B9" w:rsidRDefault="00D908B9" w:rsidP="00D908B9">
      <w:pPr>
        <w:widowControl w:val="0"/>
        <w:tabs>
          <w:tab w:val="left" w:pos="994"/>
        </w:tabs>
        <w:spacing w:after="0" w:line="240" w:lineRule="auto"/>
        <w:ind w:left="360"/>
        <w:rPr>
          <w:rFonts w:cstheme="minorHAnsi"/>
          <w:b/>
          <w:u w:val="single"/>
        </w:rPr>
      </w:pPr>
    </w:p>
    <w:p w14:paraId="6B8DFB45" w14:textId="77777777" w:rsidR="006D7806" w:rsidRPr="002C4DEE" w:rsidRDefault="00AF0964">
      <w:pPr>
        <w:spacing w:after="0" w:line="240" w:lineRule="auto"/>
        <w:rPr>
          <w:rFonts w:cstheme="minorHAnsi"/>
        </w:rPr>
      </w:pPr>
      <w:r w:rsidRPr="002C4DEE">
        <w:rPr>
          <w:rFonts w:cstheme="minorHAnsi"/>
          <w:b/>
          <w:u w:val="single"/>
        </w:rPr>
        <w:t>Portfolio Report</w:t>
      </w:r>
      <w:r w:rsidRPr="002C4DEE">
        <w:rPr>
          <w:rFonts w:cstheme="minorHAnsi"/>
        </w:rPr>
        <w:t>:</w:t>
      </w:r>
    </w:p>
    <w:p w14:paraId="302C3AF9" w14:textId="77777777" w:rsidR="002E22AE" w:rsidRPr="00CA20E0" w:rsidRDefault="002E22AE" w:rsidP="002E22AE">
      <w:pPr>
        <w:pStyle w:val="NoSpacing"/>
        <w:numPr>
          <w:ilvl w:val="0"/>
          <w:numId w:val="22"/>
        </w:numPr>
        <w:rPr>
          <w:rStyle w:val="Hyperlink"/>
          <w:rFonts w:asciiTheme="minorHAnsi" w:hAnsiTheme="minorHAnsi" w:cs="Times New Roman"/>
          <w:color w:val="auto"/>
          <w:sz w:val="22"/>
        </w:rPr>
      </w:pPr>
      <w:r w:rsidRPr="00CA20E0">
        <w:rPr>
          <w:rFonts w:asciiTheme="minorHAnsi" w:hAnsiTheme="minorHAnsi" w:cs="Times New Roman"/>
          <w:sz w:val="22"/>
        </w:rPr>
        <w:t xml:space="preserve">See table below. </w:t>
      </w:r>
      <w:proofErr w:type="spellStart"/>
      <w:r w:rsidRPr="00CA20E0">
        <w:rPr>
          <w:rFonts w:asciiTheme="minorHAnsi" w:hAnsiTheme="minorHAnsi" w:cs="Times New Roman"/>
          <w:color w:val="auto"/>
          <w:sz w:val="22"/>
        </w:rPr>
        <w:t>CinMIC</w:t>
      </w:r>
      <w:proofErr w:type="spellEnd"/>
      <w:r w:rsidRPr="00CA20E0">
        <w:rPr>
          <w:rFonts w:asciiTheme="minorHAnsi" w:hAnsiTheme="minorHAnsi" w:cs="Times New Roman"/>
          <w:color w:val="auto"/>
          <w:sz w:val="22"/>
        </w:rPr>
        <w:t xml:space="preserve"> portfolio is now public on Manifest Investing: </w:t>
      </w:r>
      <w:hyperlink r:id="rId11" w:history="1">
        <w:proofErr w:type="spellStart"/>
        <w:r w:rsidRPr="00CA20E0">
          <w:rPr>
            <w:rStyle w:val="Hyperlink"/>
            <w:rFonts w:asciiTheme="minorHAnsi" w:hAnsiTheme="minorHAnsi" w:cs="Times New Roman"/>
            <w:sz w:val="22"/>
          </w:rPr>
          <w:t>CinMIC</w:t>
        </w:r>
        <w:proofErr w:type="spellEnd"/>
        <w:r w:rsidRPr="00CA20E0">
          <w:rPr>
            <w:rStyle w:val="Hyperlink"/>
            <w:rFonts w:asciiTheme="minorHAnsi" w:hAnsiTheme="minorHAnsi" w:cs="Times New Roman"/>
            <w:sz w:val="22"/>
          </w:rPr>
          <w:t xml:space="preserve"> Portfolio</w:t>
        </w:r>
      </w:hyperlink>
      <w:proofErr w:type="gramStart"/>
      <w:r w:rsidRPr="00CA20E0">
        <w:rPr>
          <w:rStyle w:val="Hyperlink"/>
          <w:rFonts w:asciiTheme="minorHAnsi" w:hAnsiTheme="minorHAnsi" w:cs="Times New Roman"/>
          <w:color w:val="auto"/>
          <w:sz w:val="22"/>
        </w:rPr>
        <w:t xml:space="preserve"> ;</w:t>
      </w:r>
      <w:proofErr w:type="gramEnd"/>
    </w:p>
    <w:p w14:paraId="061D08E1" w14:textId="10CF8419" w:rsidR="00DE261C" w:rsidRPr="000663B2" w:rsidRDefault="00F07889" w:rsidP="000663B2">
      <w:pPr>
        <w:spacing w:after="0" w:line="240" w:lineRule="auto"/>
        <w:ind w:left="720"/>
        <w:rPr>
          <w:rStyle w:val="Hyperlink"/>
          <w:rFonts w:eastAsia="Times New Roman" w:cstheme="minorHAnsi"/>
          <w:color w:val="auto"/>
          <w:u w:val="none"/>
        </w:rPr>
      </w:pPr>
      <w:hyperlink r:id="rId12" w:history="1">
        <w:r w:rsidR="002E22AE">
          <w:rPr>
            <w:rStyle w:val="Hyperlink"/>
          </w:rPr>
          <w:t>Pounce List Companies.</w:t>
        </w:r>
      </w:hyperlink>
      <w:r w:rsidR="000663B2">
        <w:rPr>
          <w:rStyle w:val="Hyperlink"/>
        </w:rPr>
        <w:t xml:space="preserve"> </w:t>
      </w:r>
    </w:p>
    <w:p w14:paraId="05192F1F" w14:textId="77777777" w:rsidR="00301BD2" w:rsidRPr="00301BD2" w:rsidRDefault="00301BD2" w:rsidP="00301BD2">
      <w:pPr>
        <w:spacing w:after="0" w:line="240" w:lineRule="auto"/>
        <w:ind w:left="360"/>
        <w:rPr>
          <w:rFonts w:eastAsia="Times New Roman" w:cstheme="minorHAnsi"/>
        </w:rPr>
      </w:pPr>
    </w:p>
    <w:p w14:paraId="52B36B3F" w14:textId="77777777" w:rsidR="006D7806" w:rsidRPr="002C4DEE" w:rsidRDefault="00AF0964">
      <w:pPr>
        <w:spacing w:after="0" w:line="240" w:lineRule="auto"/>
        <w:rPr>
          <w:rFonts w:eastAsia="Times New Roman" w:cstheme="minorHAnsi"/>
          <w:u w:val="single"/>
        </w:rPr>
      </w:pPr>
      <w:r w:rsidRPr="002C4DEE">
        <w:rPr>
          <w:rFonts w:eastAsia="Times New Roman" w:cstheme="minorHAnsi"/>
          <w:b/>
          <w:u w:val="single"/>
        </w:rPr>
        <w:t>Review and Reflection:</w:t>
      </w:r>
      <w:r w:rsidRPr="002C4DEE">
        <w:rPr>
          <w:rFonts w:eastAsia="Times New Roman" w:cstheme="minorHAnsi"/>
          <w:u w:val="single"/>
        </w:rPr>
        <w:t xml:space="preserve"> </w:t>
      </w:r>
    </w:p>
    <w:p w14:paraId="649314CC" w14:textId="5D119205" w:rsidR="002E22AE" w:rsidRPr="002C4DEE" w:rsidRDefault="002E22AE" w:rsidP="002E22AE">
      <w:pPr>
        <w:pStyle w:val="ListParagraph"/>
        <w:numPr>
          <w:ilvl w:val="0"/>
          <w:numId w:val="6"/>
        </w:numPr>
        <w:spacing w:after="0" w:line="240" w:lineRule="auto"/>
      </w:pPr>
      <w:r>
        <w:rPr>
          <w:rFonts w:eastAsia="Times New Roman" w:cstheme="minorHAnsi"/>
        </w:rPr>
        <w:t xml:space="preserve"> </w:t>
      </w:r>
      <w:r>
        <w:t>Mid-month meeting recap on study groups: Four groups, group members people select sector &amp; stocks, do SSGs/SCGs. One senior member + two members. Can also challenge an existing stock. Meet at library, restaurant or on-line (Hangouts, Zoom). Marty &amp; Craig to guide the process.</w:t>
      </w:r>
    </w:p>
    <w:p w14:paraId="093BB650" w14:textId="77777777" w:rsidR="00C3519E" w:rsidRPr="002C4DEE" w:rsidRDefault="00C3519E" w:rsidP="00C3519E">
      <w:pPr>
        <w:spacing w:after="0" w:line="240" w:lineRule="auto"/>
        <w:rPr>
          <w:b/>
        </w:rPr>
      </w:pPr>
    </w:p>
    <w:p w14:paraId="0FC0474F" w14:textId="77777777" w:rsidR="002C4DEE" w:rsidRDefault="002C4DEE" w:rsidP="002C4DEE">
      <w:pPr>
        <w:widowControl w:val="0"/>
        <w:spacing w:after="0" w:line="240" w:lineRule="auto"/>
        <w:rPr>
          <w:rFonts w:cstheme="minorHAnsi"/>
          <w:bCs/>
          <w:lang w:val="en"/>
        </w:rPr>
      </w:pPr>
      <w:r w:rsidRPr="002C4DEE">
        <w:rPr>
          <w:rFonts w:cstheme="minorHAnsi"/>
          <w:b/>
          <w:bCs/>
          <w:u w:val="single"/>
          <w:lang w:val="en"/>
        </w:rPr>
        <w:t>Buy/Sell Decisions:</w:t>
      </w:r>
      <w:r w:rsidRPr="002C4DEE">
        <w:rPr>
          <w:rFonts w:cstheme="minorHAnsi"/>
          <w:b/>
          <w:bCs/>
          <w:lang w:val="en"/>
        </w:rPr>
        <w:t xml:space="preserve"> </w:t>
      </w:r>
      <w:r w:rsidRPr="002C4DEE">
        <w:rPr>
          <w:rFonts w:cstheme="minorHAnsi"/>
          <w:bCs/>
          <w:lang w:val="en"/>
        </w:rPr>
        <w:t>(motion/second: action, type, yes/no/abstain)</w:t>
      </w:r>
    </w:p>
    <w:p w14:paraId="769C980D" w14:textId="11226A2E" w:rsidR="00CC02E3" w:rsidRDefault="00BE20C0" w:rsidP="00CC02E3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 xml:space="preserve">Michele/Frank </w:t>
      </w:r>
      <w:r w:rsidR="00CC02E3">
        <w:rPr>
          <w:rFonts w:cstheme="minorHAnsi"/>
          <w:bCs/>
          <w:lang w:val="en"/>
        </w:rPr>
        <w:t xml:space="preserve">Sell, All </w:t>
      </w:r>
      <w:r>
        <w:rPr>
          <w:rFonts w:cstheme="minorHAnsi"/>
          <w:bCs/>
          <w:lang w:val="en"/>
        </w:rPr>
        <w:t>VHT</w:t>
      </w:r>
      <w:r w:rsidR="00CC02E3">
        <w:rPr>
          <w:rFonts w:cstheme="minorHAnsi"/>
          <w:bCs/>
          <w:lang w:val="en"/>
        </w:rPr>
        <w:t xml:space="preserve">  </w:t>
      </w:r>
      <w:r w:rsidR="0086450D">
        <w:rPr>
          <w:rFonts w:cstheme="minorHAnsi"/>
          <w:bCs/>
          <w:lang w:val="en"/>
        </w:rPr>
        <w:t>Window</w:t>
      </w:r>
      <w:r w:rsidR="00CC02E3">
        <w:rPr>
          <w:rFonts w:cstheme="minorHAnsi"/>
          <w:bCs/>
          <w:lang w:val="en"/>
        </w:rPr>
        <w:t xml:space="preserve"> </w:t>
      </w:r>
      <w:r>
        <w:rPr>
          <w:rFonts w:cstheme="minorHAnsi"/>
          <w:bCs/>
          <w:lang w:val="en"/>
        </w:rPr>
        <w:t>3/13</w:t>
      </w:r>
    </w:p>
    <w:p w14:paraId="2CBB7E15" w14:textId="51E35CCB" w:rsidR="00BE20C0" w:rsidRDefault="00BE20C0" w:rsidP="00CC02E3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C</w:t>
      </w:r>
      <w:r w:rsidR="007F23A6">
        <w:rPr>
          <w:rFonts w:cstheme="minorHAnsi"/>
          <w:bCs/>
          <w:lang w:val="en"/>
        </w:rPr>
        <w:t>raig/Dene Buy 30 SCHW Window  13</w:t>
      </w:r>
      <w:r>
        <w:rPr>
          <w:rFonts w:cstheme="minorHAnsi"/>
          <w:bCs/>
          <w:lang w:val="en"/>
        </w:rPr>
        <w:t>/2</w:t>
      </w:r>
    </w:p>
    <w:p w14:paraId="517D57A9" w14:textId="4F6AAE2F" w:rsidR="00BE20C0" w:rsidRDefault="00BE20C0" w:rsidP="00CC02E3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Dene/Craig Buy 10 CVS Window  7/6/2</w:t>
      </w:r>
    </w:p>
    <w:p w14:paraId="2E452121" w14:textId="77777777" w:rsidR="000E0FD9" w:rsidRDefault="000E0FD9" w:rsidP="000E0FD9">
      <w:pPr>
        <w:pStyle w:val="ListParagraph"/>
        <w:widowControl w:val="0"/>
        <w:numPr>
          <w:ilvl w:val="1"/>
          <w:numId w:val="28"/>
        </w:numPr>
        <w:spacing w:after="0" w:line="240" w:lineRule="auto"/>
        <w:rPr>
          <w:rFonts w:cstheme="minorHAnsi"/>
          <w:bCs/>
          <w:lang w:val="e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3"/>
        <w:gridCol w:w="1503"/>
        <w:gridCol w:w="900"/>
        <w:gridCol w:w="1021"/>
        <w:gridCol w:w="1180"/>
      </w:tblGrid>
      <w:tr w:rsidR="002E22AE" w:rsidRPr="002E22AE" w14:paraId="54D8FB55" w14:textId="77777777" w:rsidTr="002E22AE">
        <w:trPr>
          <w:trHeight w:val="403"/>
        </w:trPr>
        <w:tc>
          <w:tcPr>
            <w:tcW w:w="2330" w:type="dxa"/>
            <w:vAlign w:val="center"/>
            <w:hideMark/>
          </w:tcPr>
          <w:p w14:paraId="43CC4B6B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14:paraId="0F761DD1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14:paraId="41629B84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14:paraId="7EF4E074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14:paraId="1353C99D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14:paraId="106A4F19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 xml:space="preserve"># </w:t>
            </w:r>
            <w:proofErr w:type="gramStart"/>
            <w:r w:rsidRPr="002E22AE">
              <w:rPr>
                <w:rFonts w:cstheme="minorHAnsi"/>
                <w:b/>
                <w:bCs/>
              </w:rPr>
              <w:t>of</w:t>
            </w:r>
            <w:proofErr w:type="gramEnd"/>
            <w:r w:rsidRPr="002E22AE">
              <w:rPr>
                <w:rFonts w:cstheme="minorHAnsi"/>
                <w:b/>
                <w:bCs/>
              </w:rPr>
              <w:t xml:space="preserve"> Shares</w:t>
            </w:r>
          </w:p>
        </w:tc>
        <w:tc>
          <w:tcPr>
            <w:tcW w:w="990" w:type="dxa"/>
            <w:vAlign w:val="center"/>
          </w:tcPr>
          <w:p w14:paraId="59693B5C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 xml:space="preserve">% </w:t>
            </w:r>
            <w:proofErr w:type="gramStart"/>
            <w:r w:rsidRPr="002E22AE">
              <w:rPr>
                <w:rFonts w:cstheme="minorHAnsi"/>
                <w:b/>
                <w:bCs/>
              </w:rPr>
              <w:t>of</w:t>
            </w:r>
            <w:proofErr w:type="gramEnd"/>
            <w:r w:rsidRPr="002E22AE">
              <w:rPr>
                <w:rFonts w:cstheme="minorHAnsi"/>
                <w:b/>
                <w:bCs/>
              </w:rPr>
              <w:t xml:space="preserve"> Portfolio</w:t>
            </w:r>
          </w:p>
        </w:tc>
        <w:tc>
          <w:tcPr>
            <w:tcW w:w="1180" w:type="dxa"/>
            <w:vAlign w:val="center"/>
            <w:hideMark/>
          </w:tcPr>
          <w:p w14:paraId="35172AFD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Year End</w:t>
            </w:r>
          </w:p>
        </w:tc>
      </w:tr>
      <w:tr w:rsidR="002E22AE" w:rsidRPr="002E22AE" w14:paraId="4E6AFD37" w14:textId="77777777" w:rsidTr="002E22AE">
        <w:trPr>
          <w:trHeight w:val="261"/>
        </w:trPr>
        <w:tc>
          <w:tcPr>
            <w:tcW w:w="2330" w:type="dxa"/>
            <w:noWrap/>
            <w:hideMark/>
          </w:tcPr>
          <w:p w14:paraId="232EDA66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14:paraId="577D51D2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AAPL</w:t>
            </w:r>
          </w:p>
        </w:tc>
        <w:tc>
          <w:tcPr>
            <w:tcW w:w="1370" w:type="dxa"/>
            <w:noWrap/>
            <w:hideMark/>
          </w:tcPr>
          <w:p w14:paraId="7DB8CC2A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Jackie</w:t>
            </w:r>
          </w:p>
        </w:tc>
        <w:tc>
          <w:tcPr>
            <w:tcW w:w="1500" w:type="dxa"/>
            <w:noWrap/>
          </w:tcPr>
          <w:p w14:paraId="357D5029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440" w:type="dxa"/>
            <w:noWrap/>
          </w:tcPr>
          <w:p w14:paraId="2378F3C3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4286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01D9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11.5</w:t>
            </w:r>
          </w:p>
        </w:tc>
        <w:tc>
          <w:tcPr>
            <w:tcW w:w="1180" w:type="dxa"/>
            <w:noWrap/>
            <w:hideMark/>
          </w:tcPr>
          <w:p w14:paraId="6CB09C59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Sep.</w:t>
            </w:r>
          </w:p>
        </w:tc>
      </w:tr>
      <w:tr w:rsidR="002E22AE" w:rsidRPr="002E22AE" w14:paraId="09B6B421" w14:textId="77777777" w:rsidTr="002E22AE">
        <w:trPr>
          <w:trHeight w:val="261"/>
        </w:trPr>
        <w:tc>
          <w:tcPr>
            <w:tcW w:w="2330" w:type="dxa"/>
            <w:noWrap/>
          </w:tcPr>
          <w:p w14:paraId="7980FC9F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Booking</w:t>
            </w:r>
          </w:p>
        </w:tc>
        <w:tc>
          <w:tcPr>
            <w:tcW w:w="1180" w:type="dxa"/>
            <w:noWrap/>
          </w:tcPr>
          <w:p w14:paraId="64685134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BKNG</w:t>
            </w:r>
          </w:p>
        </w:tc>
        <w:tc>
          <w:tcPr>
            <w:tcW w:w="1370" w:type="dxa"/>
            <w:noWrap/>
          </w:tcPr>
          <w:p w14:paraId="11001208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Rich</w:t>
            </w:r>
          </w:p>
        </w:tc>
        <w:tc>
          <w:tcPr>
            <w:tcW w:w="1500" w:type="dxa"/>
            <w:noWrap/>
          </w:tcPr>
          <w:p w14:paraId="4AC08416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 xml:space="preserve">BUY 1 </w:t>
            </w:r>
            <w:proofErr w:type="spellStart"/>
            <w:r w:rsidRPr="002E22AE">
              <w:rPr>
                <w:rFonts w:cstheme="minorHAnsi"/>
                <w:b/>
                <w:bCs/>
              </w:rPr>
              <w:t>sh</w:t>
            </w:r>
            <w:proofErr w:type="spellEnd"/>
          </w:p>
        </w:tc>
        <w:tc>
          <w:tcPr>
            <w:tcW w:w="1440" w:type="dxa"/>
            <w:noWrap/>
          </w:tcPr>
          <w:p w14:paraId="56982F42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ED11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62D8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2.2</w:t>
            </w:r>
          </w:p>
        </w:tc>
        <w:tc>
          <w:tcPr>
            <w:tcW w:w="1180" w:type="dxa"/>
            <w:noWrap/>
          </w:tcPr>
          <w:p w14:paraId="5124BEC0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Dec</w:t>
            </w:r>
          </w:p>
        </w:tc>
      </w:tr>
      <w:tr w:rsidR="002E22AE" w:rsidRPr="002E22AE" w14:paraId="78ECCBA2" w14:textId="77777777" w:rsidTr="002E22AE">
        <w:trPr>
          <w:trHeight w:val="261"/>
        </w:trPr>
        <w:tc>
          <w:tcPr>
            <w:tcW w:w="2330" w:type="dxa"/>
            <w:noWrap/>
            <w:hideMark/>
          </w:tcPr>
          <w:p w14:paraId="41290A70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14:paraId="5E824A38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CHRW</w:t>
            </w:r>
          </w:p>
        </w:tc>
        <w:tc>
          <w:tcPr>
            <w:tcW w:w="1370" w:type="dxa"/>
            <w:noWrap/>
            <w:hideMark/>
          </w:tcPr>
          <w:p w14:paraId="476636E3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Cheryl</w:t>
            </w:r>
          </w:p>
        </w:tc>
        <w:tc>
          <w:tcPr>
            <w:tcW w:w="1500" w:type="dxa"/>
            <w:noWrap/>
          </w:tcPr>
          <w:p w14:paraId="37547590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440" w:type="dxa"/>
            <w:noWrap/>
          </w:tcPr>
          <w:p w14:paraId="3E2ED9A6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81F5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66DF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7.7</w:t>
            </w:r>
          </w:p>
        </w:tc>
        <w:tc>
          <w:tcPr>
            <w:tcW w:w="1180" w:type="dxa"/>
            <w:noWrap/>
            <w:hideMark/>
          </w:tcPr>
          <w:p w14:paraId="7685752A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Dec</w:t>
            </w:r>
          </w:p>
        </w:tc>
      </w:tr>
      <w:tr w:rsidR="002E22AE" w:rsidRPr="002E22AE" w14:paraId="7B541DFC" w14:textId="77777777" w:rsidTr="002E22AE">
        <w:trPr>
          <w:trHeight w:val="261"/>
        </w:trPr>
        <w:tc>
          <w:tcPr>
            <w:tcW w:w="2330" w:type="dxa"/>
            <w:noWrap/>
          </w:tcPr>
          <w:p w14:paraId="2F4CFDF7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CBRE Group</w:t>
            </w:r>
          </w:p>
        </w:tc>
        <w:tc>
          <w:tcPr>
            <w:tcW w:w="1180" w:type="dxa"/>
            <w:noWrap/>
          </w:tcPr>
          <w:p w14:paraId="37B7A6CD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CBRE</w:t>
            </w:r>
          </w:p>
        </w:tc>
        <w:tc>
          <w:tcPr>
            <w:tcW w:w="1370" w:type="dxa"/>
            <w:noWrap/>
          </w:tcPr>
          <w:p w14:paraId="1B86D78C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Mary</w:t>
            </w:r>
          </w:p>
        </w:tc>
        <w:tc>
          <w:tcPr>
            <w:tcW w:w="1500" w:type="dxa"/>
            <w:noWrap/>
          </w:tcPr>
          <w:p w14:paraId="1F07DDDE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440" w:type="dxa"/>
            <w:noWrap/>
          </w:tcPr>
          <w:p w14:paraId="0BD7567B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7570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31D7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4.7</w:t>
            </w:r>
          </w:p>
        </w:tc>
        <w:tc>
          <w:tcPr>
            <w:tcW w:w="1180" w:type="dxa"/>
            <w:noWrap/>
          </w:tcPr>
          <w:p w14:paraId="1597CB04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Dec</w:t>
            </w:r>
          </w:p>
        </w:tc>
      </w:tr>
      <w:tr w:rsidR="002E22AE" w:rsidRPr="002E22AE" w14:paraId="41ED50E3" w14:textId="77777777" w:rsidTr="002E22AE">
        <w:trPr>
          <w:trHeight w:val="261"/>
        </w:trPr>
        <w:tc>
          <w:tcPr>
            <w:tcW w:w="2330" w:type="dxa"/>
            <w:noWrap/>
          </w:tcPr>
          <w:p w14:paraId="650F3BF7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Charles Schwab</w:t>
            </w:r>
          </w:p>
        </w:tc>
        <w:tc>
          <w:tcPr>
            <w:tcW w:w="1180" w:type="dxa"/>
            <w:noWrap/>
          </w:tcPr>
          <w:p w14:paraId="147C5078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SCHW</w:t>
            </w:r>
          </w:p>
        </w:tc>
        <w:tc>
          <w:tcPr>
            <w:tcW w:w="1370" w:type="dxa"/>
            <w:noWrap/>
          </w:tcPr>
          <w:p w14:paraId="0027C7FD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Craig</w:t>
            </w:r>
          </w:p>
        </w:tc>
        <w:tc>
          <w:tcPr>
            <w:tcW w:w="1500" w:type="dxa"/>
            <w:noWrap/>
          </w:tcPr>
          <w:p w14:paraId="112FF7D3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 xml:space="preserve">BUY 30 </w:t>
            </w:r>
            <w:proofErr w:type="spellStart"/>
            <w:r w:rsidRPr="002E22AE">
              <w:rPr>
                <w:rFonts w:cstheme="minorHAnsi"/>
                <w:b/>
                <w:bCs/>
              </w:rPr>
              <w:t>sh</w:t>
            </w:r>
            <w:proofErr w:type="spellEnd"/>
          </w:p>
        </w:tc>
        <w:tc>
          <w:tcPr>
            <w:tcW w:w="1440" w:type="dxa"/>
            <w:noWrap/>
          </w:tcPr>
          <w:p w14:paraId="784314FE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5D73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D685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0.8</w:t>
            </w:r>
          </w:p>
        </w:tc>
        <w:tc>
          <w:tcPr>
            <w:tcW w:w="1180" w:type="dxa"/>
            <w:noWrap/>
          </w:tcPr>
          <w:p w14:paraId="637CB309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Dec</w:t>
            </w:r>
          </w:p>
        </w:tc>
      </w:tr>
      <w:tr w:rsidR="002E22AE" w:rsidRPr="002E22AE" w14:paraId="1EAB24E0" w14:textId="77777777" w:rsidTr="002E22AE">
        <w:trPr>
          <w:trHeight w:val="261"/>
        </w:trPr>
        <w:tc>
          <w:tcPr>
            <w:tcW w:w="2330" w:type="dxa"/>
            <w:noWrap/>
            <w:hideMark/>
          </w:tcPr>
          <w:p w14:paraId="4844EE87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Cognizant</w:t>
            </w:r>
          </w:p>
        </w:tc>
        <w:tc>
          <w:tcPr>
            <w:tcW w:w="1180" w:type="dxa"/>
            <w:noWrap/>
            <w:hideMark/>
          </w:tcPr>
          <w:p w14:paraId="177F979F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CTSH</w:t>
            </w:r>
          </w:p>
        </w:tc>
        <w:tc>
          <w:tcPr>
            <w:tcW w:w="1370" w:type="dxa"/>
            <w:noWrap/>
            <w:hideMark/>
          </w:tcPr>
          <w:p w14:paraId="14E87BCA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Michele</w:t>
            </w:r>
          </w:p>
        </w:tc>
        <w:tc>
          <w:tcPr>
            <w:tcW w:w="1500" w:type="dxa"/>
            <w:noWrap/>
          </w:tcPr>
          <w:p w14:paraId="35E1C3BC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440" w:type="dxa"/>
            <w:noWrap/>
          </w:tcPr>
          <w:p w14:paraId="311EC47C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A3F0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EE54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7.8</w:t>
            </w:r>
          </w:p>
        </w:tc>
        <w:tc>
          <w:tcPr>
            <w:tcW w:w="1180" w:type="dxa"/>
            <w:noWrap/>
            <w:hideMark/>
          </w:tcPr>
          <w:p w14:paraId="1350D294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Dec</w:t>
            </w:r>
          </w:p>
        </w:tc>
      </w:tr>
      <w:tr w:rsidR="002E22AE" w:rsidRPr="002E22AE" w14:paraId="798E5D89" w14:textId="77777777" w:rsidTr="002E22AE">
        <w:trPr>
          <w:trHeight w:val="261"/>
        </w:trPr>
        <w:tc>
          <w:tcPr>
            <w:tcW w:w="2330" w:type="dxa"/>
            <w:noWrap/>
            <w:hideMark/>
          </w:tcPr>
          <w:p w14:paraId="26B26631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CVS Health</w:t>
            </w:r>
          </w:p>
        </w:tc>
        <w:tc>
          <w:tcPr>
            <w:tcW w:w="1180" w:type="dxa"/>
            <w:noWrap/>
            <w:hideMark/>
          </w:tcPr>
          <w:p w14:paraId="25071DD9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CVS</w:t>
            </w:r>
          </w:p>
        </w:tc>
        <w:tc>
          <w:tcPr>
            <w:tcW w:w="1370" w:type="dxa"/>
            <w:noWrap/>
            <w:hideMark/>
          </w:tcPr>
          <w:p w14:paraId="1D10E294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Dene</w:t>
            </w:r>
          </w:p>
        </w:tc>
        <w:tc>
          <w:tcPr>
            <w:tcW w:w="1500" w:type="dxa"/>
            <w:noWrap/>
          </w:tcPr>
          <w:p w14:paraId="2BD10BF4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 xml:space="preserve">BUY 20 </w:t>
            </w:r>
            <w:proofErr w:type="spellStart"/>
            <w:r w:rsidRPr="002E22AE">
              <w:rPr>
                <w:rFonts w:cstheme="minorHAnsi"/>
                <w:b/>
                <w:bCs/>
              </w:rPr>
              <w:t>sh</w:t>
            </w:r>
            <w:proofErr w:type="spellEnd"/>
          </w:p>
        </w:tc>
        <w:tc>
          <w:tcPr>
            <w:tcW w:w="1440" w:type="dxa"/>
            <w:noWrap/>
          </w:tcPr>
          <w:p w14:paraId="0DC44E5C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D42C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107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5.3</w:t>
            </w:r>
          </w:p>
        </w:tc>
        <w:tc>
          <w:tcPr>
            <w:tcW w:w="1180" w:type="dxa"/>
            <w:noWrap/>
            <w:hideMark/>
          </w:tcPr>
          <w:p w14:paraId="17E2F99B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Dec</w:t>
            </w:r>
          </w:p>
        </w:tc>
      </w:tr>
      <w:tr w:rsidR="002E22AE" w:rsidRPr="002E22AE" w14:paraId="5B94FF8A" w14:textId="77777777" w:rsidTr="002E22AE">
        <w:trPr>
          <w:trHeight w:val="260"/>
        </w:trPr>
        <w:tc>
          <w:tcPr>
            <w:tcW w:w="2330" w:type="dxa"/>
            <w:noWrap/>
            <w:hideMark/>
          </w:tcPr>
          <w:p w14:paraId="65A753BE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Danaher</w:t>
            </w:r>
          </w:p>
        </w:tc>
        <w:tc>
          <w:tcPr>
            <w:tcW w:w="1180" w:type="dxa"/>
            <w:noWrap/>
            <w:hideMark/>
          </w:tcPr>
          <w:p w14:paraId="5F448D58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DHR</w:t>
            </w:r>
          </w:p>
        </w:tc>
        <w:tc>
          <w:tcPr>
            <w:tcW w:w="1370" w:type="dxa"/>
            <w:noWrap/>
            <w:hideMark/>
          </w:tcPr>
          <w:p w14:paraId="63EF4355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Harrison</w:t>
            </w:r>
          </w:p>
        </w:tc>
        <w:tc>
          <w:tcPr>
            <w:tcW w:w="1500" w:type="dxa"/>
            <w:noWrap/>
          </w:tcPr>
          <w:p w14:paraId="6CF6EFF7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440" w:type="dxa"/>
            <w:noWrap/>
          </w:tcPr>
          <w:p w14:paraId="5860B9A2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7311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0647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9.6</w:t>
            </w:r>
          </w:p>
        </w:tc>
        <w:tc>
          <w:tcPr>
            <w:tcW w:w="1180" w:type="dxa"/>
            <w:noWrap/>
            <w:hideMark/>
          </w:tcPr>
          <w:p w14:paraId="096AA6FD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Dec</w:t>
            </w:r>
          </w:p>
        </w:tc>
      </w:tr>
      <w:tr w:rsidR="002E22AE" w:rsidRPr="002E22AE" w14:paraId="28386836" w14:textId="77777777" w:rsidTr="002E22AE">
        <w:trPr>
          <w:trHeight w:val="261"/>
        </w:trPr>
        <w:tc>
          <w:tcPr>
            <w:tcW w:w="2330" w:type="dxa"/>
            <w:noWrap/>
            <w:hideMark/>
          </w:tcPr>
          <w:p w14:paraId="7E1C43D8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Fastenal</w:t>
            </w:r>
          </w:p>
        </w:tc>
        <w:tc>
          <w:tcPr>
            <w:tcW w:w="1180" w:type="dxa"/>
            <w:noWrap/>
            <w:hideMark/>
          </w:tcPr>
          <w:p w14:paraId="1D63B932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FAST</w:t>
            </w:r>
          </w:p>
        </w:tc>
        <w:tc>
          <w:tcPr>
            <w:tcW w:w="1370" w:type="dxa"/>
            <w:noWrap/>
            <w:hideMark/>
          </w:tcPr>
          <w:p w14:paraId="15C4733B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Rich</w:t>
            </w:r>
          </w:p>
        </w:tc>
        <w:tc>
          <w:tcPr>
            <w:tcW w:w="1500" w:type="dxa"/>
            <w:noWrap/>
          </w:tcPr>
          <w:p w14:paraId="2C855D86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440" w:type="dxa"/>
            <w:noWrap/>
          </w:tcPr>
          <w:p w14:paraId="1361B546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FEDF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6C94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7.8</w:t>
            </w:r>
          </w:p>
        </w:tc>
        <w:tc>
          <w:tcPr>
            <w:tcW w:w="1180" w:type="dxa"/>
            <w:noWrap/>
            <w:hideMark/>
          </w:tcPr>
          <w:p w14:paraId="2A23531E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Dec</w:t>
            </w:r>
          </w:p>
        </w:tc>
      </w:tr>
      <w:tr w:rsidR="002E22AE" w:rsidRPr="002E22AE" w14:paraId="41D335AF" w14:textId="77777777" w:rsidTr="002E22AE">
        <w:trPr>
          <w:trHeight w:val="261"/>
        </w:trPr>
        <w:tc>
          <w:tcPr>
            <w:tcW w:w="2330" w:type="dxa"/>
            <w:noWrap/>
          </w:tcPr>
          <w:p w14:paraId="1702AFF1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Home Depot</w:t>
            </w:r>
          </w:p>
        </w:tc>
        <w:tc>
          <w:tcPr>
            <w:tcW w:w="1180" w:type="dxa"/>
            <w:noWrap/>
          </w:tcPr>
          <w:p w14:paraId="5D247F99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HD</w:t>
            </w:r>
          </w:p>
        </w:tc>
        <w:tc>
          <w:tcPr>
            <w:tcW w:w="1370" w:type="dxa"/>
            <w:noWrap/>
          </w:tcPr>
          <w:p w14:paraId="5C40029F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Nelson</w:t>
            </w:r>
          </w:p>
        </w:tc>
        <w:tc>
          <w:tcPr>
            <w:tcW w:w="1500" w:type="dxa"/>
            <w:noWrap/>
          </w:tcPr>
          <w:p w14:paraId="1EB17923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440" w:type="dxa"/>
            <w:noWrap/>
          </w:tcPr>
          <w:p w14:paraId="1980F25C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6135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E10F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5.8</w:t>
            </w:r>
          </w:p>
        </w:tc>
        <w:tc>
          <w:tcPr>
            <w:tcW w:w="1180" w:type="dxa"/>
            <w:noWrap/>
          </w:tcPr>
          <w:p w14:paraId="4F1DB5C5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Dec</w:t>
            </w:r>
          </w:p>
        </w:tc>
      </w:tr>
      <w:tr w:rsidR="002E22AE" w:rsidRPr="002E22AE" w14:paraId="4FC1BE79" w14:textId="77777777" w:rsidTr="002E22AE">
        <w:trPr>
          <w:trHeight w:val="261"/>
        </w:trPr>
        <w:tc>
          <w:tcPr>
            <w:tcW w:w="2330" w:type="dxa"/>
            <w:noWrap/>
          </w:tcPr>
          <w:p w14:paraId="5EBF62B9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 xml:space="preserve">LKQ Corp </w:t>
            </w:r>
          </w:p>
        </w:tc>
        <w:tc>
          <w:tcPr>
            <w:tcW w:w="1180" w:type="dxa"/>
            <w:noWrap/>
          </w:tcPr>
          <w:p w14:paraId="6F3B3F7A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LKQ</w:t>
            </w:r>
          </w:p>
        </w:tc>
        <w:tc>
          <w:tcPr>
            <w:tcW w:w="1370" w:type="dxa"/>
            <w:noWrap/>
          </w:tcPr>
          <w:p w14:paraId="4EFF1737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Frank</w:t>
            </w:r>
          </w:p>
        </w:tc>
        <w:tc>
          <w:tcPr>
            <w:tcW w:w="1500" w:type="dxa"/>
            <w:noWrap/>
          </w:tcPr>
          <w:p w14:paraId="2B2A8867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440" w:type="dxa"/>
            <w:noWrap/>
          </w:tcPr>
          <w:p w14:paraId="19BF8EB8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DE44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41A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6.5</w:t>
            </w:r>
          </w:p>
        </w:tc>
        <w:tc>
          <w:tcPr>
            <w:tcW w:w="1180" w:type="dxa"/>
            <w:noWrap/>
          </w:tcPr>
          <w:p w14:paraId="5A60D46A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Dec</w:t>
            </w:r>
          </w:p>
        </w:tc>
      </w:tr>
      <w:tr w:rsidR="002E22AE" w:rsidRPr="002E22AE" w14:paraId="49706327" w14:textId="77777777" w:rsidTr="002E22AE">
        <w:trPr>
          <w:trHeight w:val="261"/>
        </w:trPr>
        <w:tc>
          <w:tcPr>
            <w:tcW w:w="2330" w:type="dxa"/>
            <w:noWrap/>
          </w:tcPr>
          <w:p w14:paraId="56B50B3C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Lam Research</w:t>
            </w:r>
          </w:p>
        </w:tc>
        <w:tc>
          <w:tcPr>
            <w:tcW w:w="1180" w:type="dxa"/>
            <w:noWrap/>
          </w:tcPr>
          <w:p w14:paraId="7A7CF07C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LRCX</w:t>
            </w:r>
          </w:p>
        </w:tc>
        <w:tc>
          <w:tcPr>
            <w:tcW w:w="1370" w:type="dxa"/>
            <w:noWrap/>
          </w:tcPr>
          <w:p w14:paraId="2622B045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Bill</w:t>
            </w:r>
          </w:p>
        </w:tc>
        <w:tc>
          <w:tcPr>
            <w:tcW w:w="1500" w:type="dxa"/>
            <w:noWrap/>
          </w:tcPr>
          <w:p w14:paraId="1BD11E36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440" w:type="dxa"/>
            <w:noWrap/>
          </w:tcPr>
          <w:p w14:paraId="4080BA9C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C6F8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8D5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1.1</w:t>
            </w:r>
          </w:p>
        </w:tc>
        <w:tc>
          <w:tcPr>
            <w:tcW w:w="1180" w:type="dxa"/>
            <w:noWrap/>
          </w:tcPr>
          <w:p w14:paraId="5CAF3AD2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Jun</w:t>
            </w:r>
          </w:p>
        </w:tc>
      </w:tr>
      <w:tr w:rsidR="002E22AE" w:rsidRPr="002E22AE" w14:paraId="3FB61D59" w14:textId="77777777" w:rsidTr="002E22AE">
        <w:trPr>
          <w:trHeight w:val="261"/>
        </w:trPr>
        <w:tc>
          <w:tcPr>
            <w:tcW w:w="2330" w:type="dxa"/>
            <w:noWrap/>
            <w:hideMark/>
          </w:tcPr>
          <w:p w14:paraId="7798B957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14:paraId="390B2735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SBNY</w:t>
            </w:r>
          </w:p>
        </w:tc>
        <w:tc>
          <w:tcPr>
            <w:tcW w:w="1370" w:type="dxa"/>
            <w:noWrap/>
            <w:hideMark/>
          </w:tcPr>
          <w:p w14:paraId="7BEBE59B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Craig</w:t>
            </w:r>
          </w:p>
        </w:tc>
        <w:tc>
          <w:tcPr>
            <w:tcW w:w="1500" w:type="dxa"/>
            <w:noWrap/>
          </w:tcPr>
          <w:p w14:paraId="23D464D8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440" w:type="dxa"/>
            <w:noWrap/>
          </w:tcPr>
          <w:p w14:paraId="262D7DEC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9D34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9EE4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7.9</w:t>
            </w:r>
          </w:p>
        </w:tc>
        <w:tc>
          <w:tcPr>
            <w:tcW w:w="1180" w:type="dxa"/>
            <w:noWrap/>
            <w:hideMark/>
          </w:tcPr>
          <w:p w14:paraId="0A8F8A37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Dec</w:t>
            </w:r>
          </w:p>
        </w:tc>
      </w:tr>
      <w:tr w:rsidR="002E22AE" w:rsidRPr="002E22AE" w14:paraId="64485C0A" w14:textId="77777777" w:rsidTr="002E22AE">
        <w:trPr>
          <w:trHeight w:val="261"/>
        </w:trPr>
        <w:tc>
          <w:tcPr>
            <w:tcW w:w="2330" w:type="dxa"/>
            <w:noWrap/>
            <w:hideMark/>
          </w:tcPr>
          <w:p w14:paraId="4890B01B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Starbucks</w:t>
            </w:r>
          </w:p>
        </w:tc>
        <w:tc>
          <w:tcPr>
            <w:tcW w:w="1180" w:type="dxa"/>
            <w:noWrap/>
            <w:hideMark/>
          </w:tcPr>
          <w:p w14:paraId="71C0CE4D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SBUX</w:t>
            </w:r>
          </w:p>
        </w:tc>
        <w:tc>
          <w:tcPr>
            <w:tcW w:w="1370" w:type="dxa"/>
            <w:noWrap/>
            <w:hideMark/>
          </w:tcPr>
          <w:p w14:paraId="0CB75FA7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Gerry</w:t>
            </w:r>
          </w:p>
        </w:tc>
        <w:tc>
          <w:tcPr>
            <w:tcW w:w="1500" w:type="dxa"/>
            <w:noWrap/>
          </w:tcPr>
          <w:p w14:paraId="71DD50EC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440" w:type="dxa"/>
            <w:noWrap/>
          </w:tcPr>
          <w:p w14:paraId="527663F8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61336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CA98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4.2</w:t>
            </w:r>
          </w:p>
        </w:tc>
        <w:tc>
          <w:tcPr>
            <w:tcW w:w="1180" w:type="dxa"/>
            <w:noWrap/>
            <w:hideMark/>
          </w:tcPr>
          <w:p w14:paraId="7B180A19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Sep</w:t>
            </w:r>
          </w:p>
        </w:tc>
      </w:tr>
      <w:tr w:rsidR="002E22AE" w:rsidRPr="002E22AE" w14:paraId="5FED28C7" w14:textId="77777777" w:rsidTr="002E22AE">
        <w:trPr>
          <w:trHeight w:val="261"/>
        </w:trPr>
        <w:tc>
          <w:tcPr>
            <w:tcW w:w="2330" w:type="dxa"/>
            <w:noWrap/>
          </w:tcPr>
          <w:p w14:paraId="46FFC852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Tractor Supply</w:t>
            </w:r>
          </w:p>
        </w:tc>
        <w:tc>
          <w:tcPr>
            <w:tcW w:w="1180" w:type="dxa"/>
            <w:noWrap/>
          </w:tcPr>
          <w:p w14:paraId="5DB4BFB7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TSCO</w:t>
            </w:r>
          </w:p>
        </w:tc>
        <w:tc>
          <w:tcPr>
            <w:tcW w:w="1370" w:type="dxa"/>
            <w:noWrap/>
          </w:tcPr>
          <w:p w14:paraId="7A2BA5B8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Greg</w:t>
            </w:r>
          </w:p>
        </w:tc>
        <w:tc>
          <w:tcPr>
            <w:tcW w:w="1500" w:type="dxa"/>
          </w:tcPr>
          <w:p w14:paraId="778186AA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440" w:type="dxa"/>
          </w:tcPr>
          <w:p w14:paraId="3F182DA8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504A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0DA96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9.4</w:t>
            </w:r>
          </w:p>
        </w:tc>
        <w:tc>
          <w:tcPr>
            <w:tcW w:w="1180" w:type="dxa"/>
            <w:noWrap/>
          </w:tcPr>
          <w:p w14:paraId="518E6CB4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Dec</w:t>
            </w:r>
          </w:p>
        </w:tc>
      </w:tr>
      <w:tr w:rsidR="002E22AE" w:rsidRPr="002E22AE" w14:paraId="407A2A9A" w14:textId="77777777" w:rsidTr="002E22AE">
        <w:trPr>
          <w:trHeight w:val="261"/>
        </w:trPr>
        <w:tc>
          <w:tcPr>
            <w:tcW w:w="2330" w:type="dxa"/>
            <w:noWrap/>
          </w:tcPr>
          <w:p w14:paraId="28425002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proofErr w:type="spellStart"/>
            <w:r w:rsidRPr="002E22AE">
              <w:rPr>
                <w:rFonts w:cstheme="minorHAnsi"/>
                <w:b/>
                <w:bCs/>
              </w:rPr>
              <w:t>Ulta</w:t>
            </w:r>
            <w:proofErr w:type="spellEnd"/>
            <w:r w:rsidRPr="002E22AE">
              <w:rPr>
                <w:rFonts w:cstheme="minorHAnsi"/>
                <w:b/>
                <w:bCs/>
              </w:rPr>
              <w:t xml:space="preserve"> Beauty</w:t>
            </w:r>
          </w:p>
        </w:tc>
        <w:tc>
          <w:tcPr>
            <w:tcW w:w="1180" w:type="dxa"/>
            <w:noWrap/>
          </w:tcPr>
          <w:p w14:paraId="13041DEB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ULTA</w:t>
            </w:r>
          </w:p>
        </w:tc>
        <w:tc>
          <w:tcPr>
            <w:tcW w:w="1370" w:type="dxa"/>
            <w:noWrap/>
          </w:tcPr>
          <w:p w14:paraId="1FFC74E6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Kate</w:t>
            </w:r>
          </w:p>
        </w:tc>
        <w:tc>
          <w:tcPr>
            <w:tcW w:w="1500" w:type="dxa"/>
          </w:tcPr>
          <w:p w14:paraId="331D5BB2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1440" w:type="dxa"/>
          </w:tcPr>
          <w:p w14:paraId="085381BA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69AE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76F906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3.3</w:t>
            </w:r>
          </w:p>
        </w:tc>
        <w:tc>
          <w:tcPr>
            <w:tcW w:w="1180" w:type="dxa"/>
            <w:noWrap/>
          </w:tcPr>
          <w:p w14:paraId="2B3C3997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Jan</w:t>
            </w:r>
          </w:p>
        </w:tc>
      </w:tr>
      <w:tr w:rsidR="002E22AE" w:rsidRPr="002E22AE" w14:paraId="23DCFE44" w14:textId="77777777" w:rsidTr="002E22AE">
        <w:trPr>
          <w:trHeight w:val="261"/>
        </w:trPr>
        <w:tc>
          <w:tcPr>
            <w:tcW w:w="2330" w:type="dxa"/>
            <w:noWrap/>
          </w:tcPr>
          <w:p w14:paraId="29C11A22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Vanguard Healthcare ETF</w:t>
            </w:r>
          </w:p>
        </w:tc>
        <w:tc>
          <w:tcPr>
            <w:tcW w:w="1180" w:type="dxa"/>
            <w:noWrap/>
          </w:tcPr>
          <w:p w14:paraId="70144910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VHT</w:t>
            </w:r>
          </w:p>
        </w:tc>
        <w:tc>
          <w:tcPr>
            <w:tcW w:w="1370" w:type="dxa"/>
            <w:noWrap/>
          </w:tcPr>
          <w:p w14:paraId="5543EC4A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--- (Jackie)</w:t>
            </w:r>
          </w:p>
        </w:tc>
        <w:tc>
          <w:tcPr>
            <w:tcW w:w="1500" w:type="dxa"/>
          </w:tcPr>
          <w:p w14:paraId="29CCA7EE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440" w:type="dxa"/>
          </w:tcPr>
          <w:p w14:paraId="2B530F28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4620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4163D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2.2</w:t>
            </w:r>
          </w:p>
        </w:tc>
        <w:tc>
          <w:tcPr>
            <w:tcW w:w="1180" w:type="dxa"/>
            <w:noWrap/>
          </w:tcPr>
          <w:p w14:paraId="3D55E91E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---</w:t>
            </w:r>
          </w:p>
        </w:tc>
      </w:tr>
      <w:tr w:rsidR="002E22AE" w:rsidRPr="002E22AE" w14:paraId="2A9C3481" w14:textId="77777777" w:rsidTr="002E22AE">
        <w:trPr>
          <w:trHeight w:val="170"/>
        </w:trPr>
        <w:tc>
          <w:tcPr>
            <w:tcW w:w="10890" w:type="dxa"/>
            <w:gridSpan w:val="8"/>
            <w:noWrap/>
          </w:tcPr>
          <w:p w14:paraId="70132C6D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Pounce/Watch List</w:t>
            </w:r>
          </w:p>
        </w:tc>
      </w:tr>
      <w:tr w:rsidR="002E22AE" w:rsidRPr="002E22AE" w14:paraId="365D18E0" w14:textId="77777777" w:rsidTr="002E22AE">
        <w:tc>
          <w:tcPr>
            <w:tcW w:w="2330" w:type="dxa"/>
          </w:tcPr>
          <w:p w14:paraId="459709B6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Stock</w:t>
            </w:r>
          </w:p>
        </w:tc>
        <w:tc>
          <w:tcPr>
            <w:tcW w:w="1180" w:type="dxa"/>
          </w:tcPr>
          <w:p w14:paraId="4E5C6495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Symbol</w:t>
            </w:r>
          </w:p>
        </w:tc>
        <w:tc>
          <w:tcPr>
            <w:tcW w:w="1370" w:type="dxa"/>
          </w:tcPr>
          <w:p w14:paraId="498B7D52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Watcher</w:t>
            </w:r>
          </w:p>
        </w:tc>
        <w:tc>
          <w:tcPr>
            <w:tcW w:w="1500" w:type="dxa"/>
          </w:tcPr>
          <w:p w14:paraId="0753A0CA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Presented</w:t>
            </w:r>
          </w:p>
        </w:tc>
        <w:tc>
          <w:tcPr>
            <w:tcW w:w="4510" w:type="dxa"/>
            <w:gridSpan w:val="4"/>
          </w:tcPr>
          <w:p w14:paraId="2E4C0B5F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E22AE">
              <w:rPr>
                <w:rFonts w:cstheme="minorHAnsi"/>
                <w:b/>
                <w:bCs/>
              </w:rPr>
              <w:t>Recommendation/Remarks</w:t>
            </w:r>
          </w:p>
        </w:tc>
      </w:tr>
      <w:tr w:rsidR="002E22AE" w:rsidRPr="002E22AE" w14:paraId="04D4855F" w14:textId="77777777" w:rsidTr="002E22AE">
        <w:tc>
          <w:tcPr>
            <w:tcW w:w="2330" w:type="dxa"/>
          </w:tcPr>
          <w:p w14:paraId="2C90094A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2CC13367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</w:tcPr>
          <w:p w14:paraId="0ADDAFE4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00" w:type="dxa"/>
          </w:tcPr>
          <w:p w14:paraId="75B17D84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10" w:type="dxa"/>
            <w:gridSpan w:val="4"/>
          </w:tcPr>
          <w:p w14:paraId="352919EE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2E22AE" w:rsidRPr="002E22AE" w14:paraId="7E95E7AD" w14:textId="77777777" w:rsidTr="002E22AE">
        <w:tc>
          <w:tcPr>
            <w:tcW w:w="2330" w:type="dxa"/>
          </w:tcPr>
          <w:p w14:paraId="680D530B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6237BC6A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</w:tcPr>
          <w:p w14:paraId="0F440C2C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00" w:type="dxa"/>
          </w:tcPr>
          <w:p w14:paraId="4093A969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10" w:type="dxa"/>
            <w:gridSpan w:val="4"/>
          </w:tcPr>
          <w:p w14:paraId="7BD6E82C" w14:textId="77777777" w:rsidR="002E22AE" w:rsidRPr="002E22AE" w:rsidRDefault="002E22AE" w:rsidP="002E22A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14:paraId="57E5D640" w14:textId="77777777" w:rsidR="002E22AE" w:rsidRPr="002E22AE" w:rsidRDefault="002E22AE" w:rsidP="002E22AE">
      <w:pPr>
        <w:widowControl w:val="0"/>
        <w:spacing w:after="0" w:line="240" w:lineRule="auto"/>
        <w:rPr>
          <w:rFonts w:cstheme="minorHAnsi"/>
          <w:b/>
          <w:bCs/>
        </w:rPr>
      </w:pPr>
    </w:p>
    <w:p w14:paraId="004F3A09" w14:textId="77777777" w:rsidR="004B3313" w:rsidRDefault="004B3313" w:rsidP="004B3313">
      <w:pPr>
        <w:widowControl w:val="0"/>
        <w:spacing w:after="0" w:line="240" w:lineRule="auto"/>
        <w:rPr>
          <w:rFonts w:cstheme="minorHAnsi"/>
          <w:b/>
          <w:bCs/>
        </w:rPr>
      </w:pPr>
    </w:p>
    <w:p w14:paraId="2F6AAF9D" w14:textId="77777777" w:rsidR="002E22AE" w:rsidRDefault="002E22AE" w:rsidP="004B3313">
      <w:pPr>
        <w:widowControl w:val="0"/>
        <w:spacing w:after="0" w:line="240" w:lineRule="auto"/>
        <w:rPr>
          <w:rFonts w:cstheme="minorHAnsi"/>
          <w:b/>
          <w:bCs/>
        </w:rPr>
      </w:pPr>
    </w:p>
    <w:p w14:paraId="2ADFE065" w14:textId="77777777" w:rsidR="002E22AE" w:rsidRPr="004B3313" w:rsidRDefault="002E22AE" w:rsidP="004B3313">
      <w:pPr>
        <w:widowControl w:val="0"/>
        <w:spacing w:after="0" w:line="240" w:lineRule="auto"/>
        <w:rPr>
          <w:rFonts w:cstheme="minorHAnsi"/>
          <w:b/>
          <w:bCs/>
        </w:rPr>
      </w:pPr>
    </w:p>
    <w:p w14:paraId="4FA61EA3" w14:textId="77777777" w:rsidR="008C6CE6" w:rsidRPr="002C5C3A" w:rsidRDefault="008C6CE6" w:rsidP="008C6CE6">
      <w:pPr>
        <w:spacing w:after="0"/>
        <w:jc w:val="center"/>
        <w:rPr>
          <w:rFonts w:eastAsia="Times New Roman"/>
          <w:b/>
          <w:sz w:val="18"/>
          <w:szCs w:val="18"/>
        </w:rPr>
      </w:pPr>
      <w:r w:rsidRPr="002C5C3A">
        <w:rPr>
          <w:rFonts w:eastAsia="Times New Roman"/>
          <w:b/>
          <w:sz w:val="18"/>
          <w:szCs w:val="18"/>
        </w:rPr>
        <w:t>Future meetings</w:t>
      </w:r>
      <w:proofErr w:type="gramStart"/>
      <w:r w:rsidRPr="002C5C3A">
        <w:rPr>
          <w:rFonts w:eastAsia="Times New Roman"/>
          <w:b/>
          <w:sz w:val="18"/>
          <w:szCs w:val="18"/>
        </w:rPr>
        <w:t>:    Mid</w:t>
      </w:r>
      <w:proofErr w:type="gramEnd"/>
      <w:r w:rsidRPr="002C5C3A">
        <w:rPr>
          <w:rFonts w:eastAsia="Times New Roman"/>
          <w:b/>
          <w:sz w:val="18"/>
          <w:szCs w:val="18"/>
        </w:rPr>
        <w:t xml:space="preserve">-Month Portfolio/Stock Committee: </w:t>
      </w:r>
      <w:r>
        <w:rPr>
          <w:rFonts w:eastAsia="Times New Roman"/>
          <w:b/>
          <w:sz w:val="18"/>
          <w:szCs w:val="18"/>
        </w:rPr>
        <w:t>Jul 6</w:t>
      </w:r>
      <w:r w:rsidRPr="002C5C3A">
        <w:rPr>
          <w:rFonts w:eastAsia="Times New Roman"/>
          <w:b/>
          <w:sz w:val="18"/>
          <w:szCs w:val="18"/>
        </w:rPr>
        <w:t>, webinar; Regular meeting:</w:t>
      </w:r>
      <w:r>
        <w:rPr>
          <w:rFonts w:eastAsia="Times New Roman"/>
          <w:b/>
          <w:sz w:val="18"/>
          <w:szCs w:val="18"/>
        </w:rPr>
        <w:t xml:space="preserve"> Jul 20</w:t>
      </w:r>
      <w:r w:rsidRPr="002C5C3A">
        <w:rPr>
          <w:rFonts w:eastAsia="Times New Roman"/>
          <w:b/>
          <w:sz w:val="18"/>
          <w:szCs w:val="18"/>
        </w:rPr>
        <w:t>, Library</w:t>
      </w:r>
      <w:r>
        <w:rPr>
          <w:rFonts w:eastAsia="Times New Roman"/>
          <w:b/>
          <w:sz w:val="18"/>
          <w:szCs w:val="18"/>
        </w:rPr>
        <w:t xml:space="preserve"> Board Room</w:t>
      </w:r>
    </w:p>
    <w:p w14:paraId="32F23F4D" w14:textId="77777777" w:rsidR="008C6CE6" w:rsidRDefault="008C6CE6" w:rsidP="008C6CE6">
      <w:pPr>
        <w:spacing w:after="0"/>
        <w:jc w:val="center"/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>Stock Study: Gerry</w:t>
      </w:r>
      <w:r w:rsidRPr="002C5C3A">
        <w:rPr>
          <w:rFonts w:eastAsia="Times New Roman"/>
          <w:b/>
          <w:sz w:val="18"/>
          <w:szCs w:val="18"/>
        </w:rPr>
        <w:t xml:space="preserve"> - TBD; Education: </w:t>
      </w:r>
      <w:r>
        <w:rPr>
          <w:rFonts w:eastAsia="Times New Roman"/>
          <w:b/>
          <w:sz w:val="18"/>
          <w:szCs w:val="18"/>
        </w:rPr>
        <w:t>Cheryl</w:t>
      </w:r>
      <w:r w:rsidRPr="002C5C3A">
        <w:rPr>
          <w:rFonts w:eastAsia="Times New Roman"/>
          <w:b/>
          <w:sz w:val="18"/>
          <w:szCs w:val="18"/>
        </w:rPr>
        <w:t xml:space="preserve"> – TBD; new members may alter this </w:t>
      </w:r>
      <w:r>
        <w:rPr>
          <w:rFonts w:eastAsia="Times New Roman"/>
          <w:b/>
          <w:sz w:val="18"/>
          <w:szCs w:val="18"/>
        </w:rPr>
        <w:t>schedule</w:t>
      </w:r>
    </w:p>
    <w:p w14:paraId="50BD54A2" w14:textId="77777777" w:rsidR="00213B49" w:rsidRDefault="00213B49">
      <w:pPr>
        <w:widowControl w:val="0"/>
        <w:spacing w:after="0" w:line="240" w:lineRule="auto"/>
        <w:rPr>
          <w:color w:val="FF0000"/>
        </w:rPr>
      </w:pPr>
    </w:p>
    <w:p w14:paraId="0E772706" w14:textId="77777777" w:rsidR="00F14232" w:rsidRPr="00F14232" w:rsidRDefault="00F14232" w:rsidP="00F14232">
      <w:pPr>
        <w:widowControl w:val="0"/>
        <w:spacing w:after="0" w:line="240" w:lineRule="auto"/>
        <w:rPr>
          <w:color w:val="FF0000"/>
        </w:rPr>
      </w:pPr>
      <w:r w:rsidRPr="00F14232">
        <w:rPr>
          <w:noProof/>
          <w:color w:val="FF0000"/>
        </w:rPr>
        <w:drawing>
          <wp:inline distT="0" distB="0" distL="0" distR="0" wp14:anchorId="0C20CB54" wp14:editId="5F843104">
            <wp:extent cx="6972300" cy="233934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547" cy="233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4A183" w14:textId="77777777" w:rsidR="00F14232" w:rsidRDefault="00F14232">
      <w:pPr>
        <w:widowControl w:val="0"/>
        <w:spacing w:after="0" w:line="240" w:lineRule="auto"/>
        <w:rPr>
          <w:color w:val="FF0000"/>
        </w:rPr>
      </w:pPr>
    </w:p>
    <w:p w14:paraId="5DF4E911" w14:textId="77777777" w:rsidR="00F14232" w:rsidRDefault="00F14232">
      <w:pPr>
        <w:widowControl w:val="0"/>
        <w:spacing w:after="0" w:line="240" w:lineRule="auto"/>
        <w:rPr>
          <w:color w:val="FF0000"/>
        </w:rPr>
      </w:pPr>
    </w:p>
    <w:p w14:paraId="179E2026" w14:textId="77777777" w:rsidR="00F14232" w:rsidRPr="002C4DEE" w:rsidRDefault="00F14232">
      <w:pPr>
        <w:widowControl w:val="0"/>
        <w:spacing w:after="0" w:line="240" w:lineRule="auto"/>
        <w:rPr>
          <w:rFonts w:cstheme="minorHAnsi"/>
        </w:rPr>
      </w:pPr>
    </w:p>
    <w:p w14:paraId="1B8C5813" w14:textId="4E31219B" w:rsidR="006D7806" w:rsidRPr="002C4DEE" w:rsidRDefault="00AF0964">
      <w:pPr>
        <w:widowControl w:val="0"/>
        <w:spacing w:after="0" w:line="240" w:lineRule="auto"/>
      </w:pPr>
      <w:r w:rsidRPr="002C4DEE">
        <w:rPr>
          <w:rFonts w:cstheme="minorHAnsi"/>
          <w:b/>
          <w:bCs/>
          <w:u w:val="single"/>
          <w:lang w:val="en"/>
        </w:rPr>
        <w:t>Adjourned:</w:t>
      </w:r>
      <w:r w:rsidRPr="002C4DEE">
        <w:rPr>
          <w:rFonts w:cstheme="minorHAnsi"/>
          <w:b/>
          <w:bCs/>
          <w:lang w:val="en"/>
        </w:rPr>
        <w:t xml:space="preserve"> </w:t>
      </w:r>
      <w:r w:rsidRPr="002C4DEE">
        <w:rPr>
          <w:rFonts w:cstheme="minorHAnsi"/>
          <w:bCs/>
          <w:lang w:val="en"/>
        </w:rPr>
        <w:t>by Rich at 11</w:t>
      </w:r>
      <w:r w:rsidR="00550296">
        <w:rPr>
          <w:rFonts w:cstheme="minorHAnsi"/>
          <w:bCs/>
          <w:lang w:val="en"/>
        </w:rPr>
        <w:t>:55</w:t>
      </w:r>
      <w:r w:rsidR="00097E2F" w:rsidRPr="002C4DEE">
        <w:rPr>
          <w:rFonts w:cstheme="minorHAnsi"/>
          <w:bCs/>
          <w:lang w:val="en"/>
        </w:rPr>
        <w:t xml:space="preserve"> </w:t>
      </w:r>
      <w:r w:rsidRPr="002C4DEE">
        <w:rPr>
          <w:rFonts w:cstheme="minorHAnsi"/>
          <w:bCs/>
          <w:lang w:val="en"/>
        </w:rPr>
        <w:t>a</w:t>
      </w:r>
      <w:r w:rsidR="00097E2F" w:rsidRPr="002C4DEE">
        <w:rPr>
          <w:rFonts w:cstheme="minorHAnsi"/>
          <w:bCs/>
          <w:lang w:val="en"/>
        </w:rPr>
        <w:t>m</w:t>
      </w:r>
    </w:p>
    <w:p w14:paraId="721B8D38" w14:textId="74F3126A" w:rsidR="006D7806" w:rsidRPr="002C4DEE" w:rsidRDefault="00AF0964">
      <w:pPr>
        <w:widowControl w:val="0"/>
        <w:spacing w:after="0" w:line="240" w:lineRule="auto"/>
      </w:pPr>
      <w:r w:rsidRPr="002C4DEE">
        <w:rPr>
          <w:rFonts w:cstheme="minorHAnsi"/>
          <w:bCs/>
          <w:lang w:val="en"/>
        </w:rPr>
        <w:t>Submitted</w:t>
      </w:r>
      <w:r w:rsidRPr="002C4DEE">
        <w:rPr>
          <w:bCs/>
          <w:lang w:val="en"/>
        </w:rPr>
        <w:t xml:space="preserve"> by </w:t>
      </w:r>
      <w:r w:rsidR="002C4DEE" w:rsidRPr="002C4DEE">
        <w:rPr>
          <w:bCs/>
          <w:lang w:val="en"/>
        </w:rPr>
        <w:t>Kate Lester, Recording Partner</w:t>
      </w:r>
    </w:p>
    <w:sectPr w:rsidR="006D7806" w:rsidRPr="002C4DEE" w:rsidSect="00FF4901">
      <w:footerReference w:type="default" r:id="rId14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5AD4B" w14:textId="77777777" w:rsidR="00BE20C0" w:rsidRDefault="00BE20C0">
      <w:pPr>
        <w:spacing w:after="0" w:line="240" w:lineRule="auto"/>
      </w:pPr>
      <w:r>
        <w:separator/>
      </w:r>
    </w:p>
  </w:endnote>
  <w:endnote w:type="continuationSeparator" w:id="0">
    <w:p w14:paraId="55688FE1" w14:textId="77777777" w:rsidR="00BE20C0" w:rsidRDefault="00BE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DB436" w14:textId="77777777" w:rsidR="00BE20C0" w:rsidRDefault="00BE20C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F07889">
      <w:rPr>
        <w:noProof/>
      </w:rPr>
      <w:t>2</w:t>
    </w:r>
    <w:r>
      <w:fldChar w:fldCharType="end"/>
    </w:r>
  </w:p>
  <w:p w14:paraId="32676DBC" w14:textId="77777777" w:rsidR="00BE20C0" w:rsidRDefault="00BE20C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2916C" w14:textId="77777777" w:rsidR="00BE20C0" w:rsidRDefault="00BE20C0">
      <w:pPr>
        <w:spacing w:after="0" w:line="240" w:lineRule="auto"/>
      </w:pPr>
      <w:r>
        <w:separator/>
      </w:r>
    </w:p>
  </w:footnote>
  <w:footnote w:type="continuationSeparator" w:id="0">
    <w:p w14:paraId="301D95C4" w14:textId="77777777" w:rsidR="00BE20C0" w:rsidRDefault="00BE2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70B2"/>
    <w:multiLevelType w:val="hybridMultilevel"/>
    <w:tmpl w:val="7DD0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0C6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24E2"/>
    <w:multiLevelType w:val="hybridMultilevel"/>
    <w:tmpl w:val="D244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F66B9"/>
    <w:multiLevelType w:val="multilevel"/>
    <w:tmpl w:val="457E4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49607B"/>
    <w:multiLevelType w:val="multilevel"/>
    <w:tmpl w:val="375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27FD5DAA"/>
    <w:multiLevelType w:val="hybridMultilevel"/>
    <w:tmpl w:val="13D08A88"/>
    <w:lvl w:ilvl="0" w:tplc="537E6A9E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C92333"/>
    <w:multiLevelType w:val="multilevel"/>
    <w:tmpl w:val="39CA7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EF12256"/>
    <w:multiLevelType w:val="multilevel"/>
    <w:tmpl w:val="F3B06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1BC4775"/>
    <w:multiLevelType w:val="hybridMultilevel"/>
    <w:tmpl w:val="252437E2"/>
    <w:lvl w:ilvl="0" w:tplc="E268735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175BEB"/>
    <w:multiLevelType w:val="multilevel"/>
    <w:tmpl w:val="295E5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D3320EF"/>
    <w:multiLevelType w:val="hybridMultilevel"/>
    <w:tmpl w:val="14985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5801CE"/>
    <w:multiLevelType w:val="hybridMultilevel"/>
    <w:tmpl w:val="84BA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66C59"/>
    <w:multiLevelType w:val="multilevel"/>
    <w:tmpl w:val="CC9C1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F8B0B06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13">
    <w:nsid w:val="40AC3A80"/>
    <w:multiLevelType w:val="hybridMultilevel"/>
    <w:tmpl w:val="57A2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E79C9"/>
    <w:multiLevelType w:val="hybridMultilevel"/>
    <w:tmpl w:val="CE64876C"/>
    <w:lvl w:ilvl="0" w:tplc="537E6A9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074C7"/>
    <w:multiLevelType w:val="hybridMultilevel"/>
    <w:tmpl w:val="EAD8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0E4E2"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062ED"/>
    <w:multiLevelType w:val="hybridMultilevel"/>
    <w:tmpl w:val="1274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56BA2"/>
    <w:multiLevelType w:val="hybridMultilevel"/>
    <w:tmpl w:val="051C7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D1C0F"/>
    <w:multiLevelType w:val="multilevel"/>
    <w:tmpl w:val="5B7C2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7E0F39"/>
    <w:multiLevelType w:val="hybridMultilevel"/>
    <w:tmpl w:val="13364EB6"/>
    <w:lvl w:ilvl="0" w:tplc="E2687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DC1865"/>
    <w:multiLevelType w:val="hybridMultilevel"/>
    <w:tmpl w:val="28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FD63F9"/>
    <w:multiLevelType w:val="hybridMultilevel"/>
    <w:tmpl w:val="25EE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045C4"/>
    <w:multiLevelType w:val="multilevel"/>
    <w:tmpl w:val="49780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4961DE9"/>
    <w:multiLevelType w:val="hybridMultilevel"/>
    <w:tmpl w:val="6D060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00627F"/>
    <w:multiLevelType w:val="hybridMultilevel"/>
    <w:tmpl w:val="CA2E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EC2383"/>
    <w:multiLevelType w:val="hybridMultilevel"/>
    <w:tmpl w:val="057A5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F1396"/>
    <w:multiLevelType w:val="hybridMultilevel"/>
    <w:tmpl w:val="FB2E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14A3C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28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D5014"/>
    <w:multiLevelType w:val="multilevel"/>
    <w:tmpl w:val="926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8"/>
  </w:num>
  <w:num w:numId="5">
    <w:abstractNumId w:val="12"/>
  </w:num>
  <w:num w:numId="6">
    <w:abstractNumId w:val="22"/>
  </w:num>
  <w:num w:numId="7">
    <w:abstractNumId w:val="11"/>
  </w:num>
  <w:num w:numId="8">
    <w:abstractNumId w:val="29"/>
  </w:num>
  <w:num w:numId="9">
    <w:abstractNumId w:val="3"/>
  </w:num>
  <w:num w:numId="10">
    <w:abstractNumId w:val="6"/>
  </w:num>
  <w:num w:numId="11">
    <w:abstractNumId w:val="15"/>
  </w:num>
  <w:num w:numId="12">
    <w:abstractNumId w:val="9"/>
  </w:num>
  <w:num w:numId="13">
    <w:abstractNumId w:val="1"/>
  </w:num>
  <w:num w:numId="14">
    <w:abstractNumId w:val="21"/>
  </w:num>
  <w:num w:numId="15">
    <w:abstractNumId w:val="14"/>
  </w:num>
  <w:num w:numId="16">
    <w:abstractNumId w:val="4"/>
  </w:num>
  <w:num w:numId="17">
    <w:abstractNumId w:val="17"/>
  </w:num>
  <w:num w:numId="18">
    <w:abstractNumId w:val="19"/>
  </w:num>
  <w:num w:numId="19">
    <w:abstractNumId w:val="23"/>
  </w:num>
  <w:num w:numId="20">
    <w:abstractNumId w:val="7"/>
  </w:num>
  <w:num w:numId="21">
    <w:abstractNumId w:val="20"/>
  </w:num>
  <w:num w:numId="22">
    <w:abstractNumId w:val="13"/>
  </w:num>
  <w:num w:numId="23">
    <w:abstractNumId w:val="26"/>
  </w:num>
  <w:num w:numId="24">
    <w:abstractNumId w:val="16"/>
  </w:num>
  <w:num w:numId="25">
    <w:abstractNumId w:val="10"/>
  </w:num>
  <w:num w:numId="26">
    <w:abstractNumId w:val="25"/>
  </w:num>
  <w:num w:numId="27">
    <w:abstractNumId w:val="28"/>
  </w:num>
  <w:num w:numId="28">
    <w:abstractNumId w:val="27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06"/>
    <w:rsid w:val="00034FDC"/>
    <w:rsid w:val="000355FB"/>
    <w:rsid w:val="000370F4"/>
    <w:rsid w:val="000464F0"/>
    <w:rsid w:val="000663B2"/>
    <w:rsid w:val="00097E2F"/>
    <w:rsid w:val="000E0FD9"/>
    <w:rsid w:val="00115D7F"/>
    <w:rsid w:val="0012158C"/>
    <w:rsid w:val="00131E0E"/>
    <w:rsid w:val="0016718B"/>
    <w:rsid w:val="0018005B"/>
    <w:rsid w:val="001F0762"/>
    <w:rsid w:val="00213B49"/>
    <w:rsid w:val="002435B7"/>
    <w:rsid w:val="00297D71"/>
    <w:rsid w:val="002C4DEE"/>
    <w:rsid w:val="002D4780"/>
    <w:rsid w:val="002E22AE"/>
    <w:rsid w:val="00301BD2"/>
    <w:rsid w:val="00327015"/>
    <w:rsid w:val="0035600C"/>
    <w:rsid w:val="00365B3E"/>
    <w:rsid w:val="00384C32"/>
    <w:rsid w:val="003944BE"/>
    <w:rsid w:val="003B207B"/>
    <w:rsid w:val="003B4AE5"/>
    <w:rsid w:val="003D4A7C"/>
    <w:rsid w:val="003F00C6"/>
    <w:rsid w:val="00436290"/>
    <w:rsid w:val="00442A4E"/>
    <w:rsid w:val="0045000C"/>
    <w:rsid w:val="004560C0"/>
    <w:rsid w:val="00485E41"/>
    <w:rsid w:val="004B3313"/>
    <w:rsid w:val="0051627B"/>
    <w:rsid w:val="00527B79"/>
    <w:rsid w:val="00550296"/>
    <w:rsid w:val="00557A76"/>
    <w:rsid w:val="005835FF"/>
    <w:rsid w:val="005977C3"/>
    <w:rsid w:val="005B5810"/>
    <w:rsid w:val="00600E65"/>
    <w:rsid w:val="00613AED"/>
    <w:rsid w:val="006526B5"/>
    <w:rsid w:val="006870B2"/>
    <w:rsid w:val="00694905"/>
    <w:rsid w:val="006B3125"/>
    <w:rsid w:val="006D7806"/>
    <w:rsid w:val="006E0203"/>
    <w:rsid w:val="007A1F42"/>
    <w:rsid w:val="007C1A30"/>
    <w:rsid w:val="007E1105"/>
    <w:rsid w:val="007F23A6"/>
    <w:rsid w:val="008535C6"/>
    <w:rsid w:val="00862143"/>
    <w:rsid w:val="0086450D"/>
    <w:rsid w:val="00887FEA"/>
    <w:rsid w:val="008A4E91"/>
    <w:rsid w:val="008C6CE6"/>
    <w:rsid w:val="008E7976"/>
    <w:rsid w:val="0094291E"/>
    <w:rsid w:val="0096417C"/>
    <w:rsid w:val="00965DAE"/>
    <w:rsid w:val="00980225"/>
    <w:rsid w:val="009B0DD4"/>
    <w:rsid w:val="009C039E"/>
    <w:rsid w:val="009D0F75"/>
    <w:rsid w:val="00A2194C"/>
    <w:rsid w:val="00A8255D"/>
    <w:rsid w:val="00AF0964"/>
    <w:rsid w:val="00B07C60"/>
    <w:rsid w:val="00B53745"/>
    <w:rsid w:val="00B752BA"/>
    <w:rsid w:val="00BD46B7"/>
    <w:rsid w:val="00BE20C0"/>
    <w:rsid w:val="00C02110"/>
    <w:rsid w:val="00C15B4D"/>
    <w:rsid w:val="00C31F21"/>
    <w:rsid w:val="00C3519E"/>
    <w:rsid w:val="00C42762"/>
    <w:rsid w:val="00C52996"/>
    <w:rsid w:val="00C5626B"/>
    <w:rsid w:val="00C63156"/>
    <w:rsid w:val="00CA20E0"/>
    <w:rsid w:val="00CA45B0"/>
    <w:rsid w:val="00CC02E3"/>
    <w:rsid w:val="00CC6279"/>
    <w:rsid w:val="00D325F0"/>
    <w:rsid w:val="00D564DE"/>
    <w:rsid w:val="00D908B9"/>
    <w:rsid w:val="00DB13F0"/>
    <w:rsid w:val="00DC26F6"/>
    <w:rsid w:val="00DD308E"/>
    <w:rsid w:val="00DD5E3D"/>
    <w:rsid w:val="00DE261C"/>
    <w:rsid w:val="00E150B0"/>
    <w:rsid w:val="00E33E00"/>
    <w:rsid w:val="00E54C71"/>
    <w:rsid w:val="00E607E5"/>
    <w:rsid w:val="00EA13EC"/>
    <w:rsid w:val="00EB25D6"/>
    <w:rsid w:val="00EC4CC4"/>
    <w:rsid w:val="00F07889"/>
    <w:rsid w:val="00F14232"/>
    <w:rsid w:val="00F242C3"/>
    <w:rsid w:val="00F345CE"/>
    <w:rsid w:val="00F958FA"/>
    <w:rsid w:val="00FD13F5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C3B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94291E"/>
    <w:pPr>
      <w:keepNext/>
      <w:keepLines/>
      <w:spacing w:after="219" w:line="259" w:lineRule="auto"/>
      <w:ind w:left="460"/>
      <w:jc w:val="center"/>
      <w:outlineLvl w:val="0"/>
    </w:pPr>
    <w:rPr>
      <w:rFonts w:ascii="Times New Roman" w:eastAsia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character" w:customStyle="1" w:styleId="Heading1Char">
    <w:name w:val="Heading 1 Char"/>
    <w:basedOn w:val="DefaultParagraphFont"/>
    <w:link w:val="Heading1"/>
    <w:uiPriority w:val="9"/>
    <w:rsid w:val="0094291E"/>
    <w:rPr>
      <w:rFonts w:ascii="Times New Roman" w:eastAsia="Times New Roman" w:hAnsi="Times New Roman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870B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94291E"/>
    <w:pPr>
      <w:keepNext/>
      <w:keepLines/>
      <w:spacing w:after="219" w:line="259" w:lineRule="auto"/>
      <w:ind w:left="460"/>
      <w:jc w:val="center"/>
      <w:outlineLvl w:val="0"/>
    </w:pPr>
    <w:rPr>
      <w:rFonts w:ascii="Times New Roman" w:eastAsia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character" w:customStyle="1" w:styleId="Heading1Char">
    <w:name w:val="Heading 1 Char"/>
    <w:basedOn w:val="DefaultParagraphFont"/>
    <w:link w:val="Heading1"/>
    <w:uiPriority w:val="9"/>
    <w:rsid w:val="0094291E"/>
    <w:rPr>
      <w:rFonts w:ascii="Times New Roman" w:eastAsia="Times New Roman" w:hAnsi="Times New Roman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870B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anifestinvesting.com/dashboards/public/KJQJDP7" TargetMode="External"/><Relationship Id="rId12" Type="http://schemas.openxmlformats.org/officeDocument/2006/relationships/hyperlink" Target="https://www.manifestinvesting.com/dashboards/public/PF79C2D" TargetMode="External"/><Relationship Id="rId13" Type="http://schemas.openxmlformats.org/officeDocument/2006/relationships/image" Target="media/image1.emf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nkavula1@comcast.net" TargetMode="External"/><Relationship Id="rId10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0E84-EEAF-C746-B2F4-C24EA66A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801</Words>
  <Characters>4570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Kathleen Lester</cp:lastModifiedBy>
  <cp:revision>29</cp:revision>
  <cp:lastPrinted>2019-03-16T13:41:00Z</cp:lastPrinted>
  <dcterms:created xsi:type="dcterms:W3CDTF">2019-06-22T11:39:00Z</dcterms:created>
  <dcterms:modified xsi:type="dcterms:W3CDTF">2019-07-11T10:43:00Z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