
<file path=[Content_Types].xml><?xml version="1.0" encoding="utf-8"?>
<Types xmlns="http://schemas.openxmlformats.org/package/2006/content-types">
  <Default Extension="xml" ContentType="application/xml"/>
  <Default Extension="docx" ContentType="application/vnd.openxmlformats-officedocument.wordprocessingml.documen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806" w:rsidRDefault="00AF0964">
      <w:pPr>
        <w:widowControl w:val="0"/>
        <w:spacing w:after="0" w:line="240" w:lineRule="auto"/>
        <w:jc w:val="center"/>
        <w:rPr>
          <w:b/>
          <w:bCs/>
          <w:sz w:val="28"/>
          <w:szCs w:val="28"/>
          <w:lang w:val="en"/>
        </w:rPr>
      </w:pPr>
      <w:bookmarkStart w:id="0" w:name="_GoBack"/>
      <w:bookmarkEnd w:id="0"/>
      <w:r>
        <w:rPr>
          <w:b/>
          <w:bCs/>
          <w:sz w:val="28"/>
          <w:szCs w:val="28"/>
          <w:lang w:val="en"/>
        </w:rPr>
        <w:t>Cincinnati Model Investment Club Minutes</w:t>
      </w:r>
    </w:p>
    <w:p w:rsidR="006D7806" w:rsidRDefault="00AF0964">
      <w:pPr>
        <w:widowControl w:val="0"/>
        <w:spacing w:after="0" w:line="240" w:lineRule="auto"/>
        <w:jc w:val="center"/>
      </w:pPr>
      <w:r>
        <w:rPr>
          <w:rFonts w:cstheme="minorHAnsi"/>
          <w:bCs/>
          <w:lang w:val="en"/>
        </w:rPr>
        <w:t xml:space="preserve">Midpointe Library – </w:t>
      </w:r>
      <w:r w:rsidR="001424A6">
        <w:rPr>
          <w:rFonts w:cstheme="minorHAnsi"/>
          <w:bCs/>
          <w:lang w:val="en"/>
        </w:rPr>
        <w:t>No</w:t>
      </w:r>
      <w:r w:rsidR="00CA5807">
        <w:rPr>
          <w:rFonts w:cstheme="minorHAnsi"/>
          <w:bCs/>
          <w:lang w:val="en"/>
        </w:rPr>
        <w:t>vember 16</w:t>
      </w:r>
      <w:r w:rsidR="002435B7">
        <w:rPr>
          <w:rFonts w:cstheme="minorHAnsi"/>
          <w:bCs/>
          <w:lang w:val="en"/>
        </w:rPr>
        <w:t xml:space="preserve">, </w:t>
      </w:r>
      <w:r w:rsidR="00C3519E">
        <w:rPr>
          <w:rFonts w:cstheme="minorHAnsi"/>
          <w:bCs/>
          <w:lang w:val="en"/>
        </w:rPr>
        <w:t xml:space="preserve"> 2019</w:t>
      </w:r>
    </w:p>
    <w:p w:rsidR="006D7806" w:rsidRPr="002C4DEE" w:rsidRDefault="006D7806">
      <w:pPr>
        <w:widowControl w:val="0"/>
        <w:spacing w:after="0" w:line="240" w:lineRule="auto"/>
        <w:rPr>
          <w:rFonts w:cstheme="minorHAnsi"/>
          <w:b/>
          <w:bCs/>
          <w:lang w:val="en"/>
        </w:rPr>
      </w:pPr>
    </w:p>
    <w:p w:rsidR="006D7806" w:rsidRPr="002C4DEE" w:rsidRDefault="00AF0964">
      <w:pPr>
        <w:widowControl w:val="0"/>
        <w:spacing w:after="0" w:line="240" w:lineRule="auto"/>
      </w:pPr>
      <w:r w:rsidRPr="002C4DEE">
        <w:rPr>
          <w:rFonts w:cstheme="minorHAnsi"/>
          <w:b/>
          <w:bCs/>
          <w:u w:val="single"/>
          <w:lang w:val="en"/>
        </w:rPr>
        <w:t>Call to Order</w:t>
      </w:r>
      <w:r w:rsidRPr="002C4DEE">
        <w:rPr>
          <w:rFonts w:cstheme="minorHAnsi"/>
          <w:b/>
          <w:bCs/>
          <w:lang w:val="en"/>
        </w:rPr>
        <w:t>:</w:t>
      </w:r>
      <w:r w:rsidRPr="002C4DEE">
        <w:rPr>
          <w:rFonts w:cstheme="minorHAnsi"/>
          <w:bCs/>
          <w:lang w:val="en"/>
        </w:rPr>
        <w:t xml:space="preserve"> Presiding Partner Richard Alden</w:t>
      </w:r>
      <w:r w:rsidRPr="002C4DEE">
        <w:rPr>
          <w:rFonts w:cstheme="minorHAnsi"/>
          <w:lang w:val="en"/>
        </w:rPr>
        <w:t xml:space="preserve"> cal</w:t>
      </w:r>
      <w:r w:rsidR="00327015">
        <w:rPr>
          <w:rFonts w:cstheme="minorHAnsi"/>
          <w:lang w:val="en"/>
        </w:rPr>
        <w:t xml:space="preserve">led the meeting to order at </w:t>
      </w:r>
      <w:r w:rsidR="00CA5807">
        <w:rPr>
          <w:rFonts w:cstheme="minorHAnsi"/>
          <w:lang w:val="en"/>
        </w:rPr>
        <w:t xml:space="preserve">9:57 </w:t>
      </w:r>
      <w:r w:rsidRPr="002C4DEE">
        <w:rPr>
          <w:rFonts w:cstheme="minorHAnsi"/>
          <w:lang w:val="en"/>
        </w:rPr>
        <w:t>a</w:t>
      </w:r>
      <w:r w:rsidR="00327015">
        <w:rPr>
          <w:rFonts w:cstheme="minorHAnsi"/>
          <w:lang w:val="en"/>
        </w:rPr>
        <w:t>m</w:t>
      </w:r>
      <w:r w:rsidRPr="002C4DEE">
        <w:rPr>
          <w:rFonts w:cstheme="minorHAnsi"/>
          <w:lang w:val="en"/>
        </w:rPr>
        <w:t xml:space="preserve">. Proxies were noted. </w:t>
      </w:r>
    </w:p>
    <w:p w:rsidR="006D7806" w:rsidRPr="002C4DEE" w:rsidRDefault="00AF0964">
      <w:pPr>
        <w:widowControl w:val="0"/>
        <w:spacing w:after="0" w:line="240" w:lineRule="auto"/>
      </w:pPr>
      <w:r w:rsidRPr="002C4DEE">
        <w:rPr>
          <w:rFonts w:cstheme="minorHAnsi"/>
          <w:b/>
          <w:lang w:val="en"/>
        </w:rPr>
        <w:t>Guests in Person:</w:t>
      </w:r>
      <w:r w:rsidRPr="002C4DEE">
        <w:rPr>
          <w:rFonts w:cstheme="minorHAnsi"/>
          <w:lang w:val="en"/>
        </w:rPr>
        <w:t xml:space="preserve"> </w:t>
      </w:r>
      <w:r w:rsidR="00CA5807">
        <w:rPr>
          <w:rFonts w:cstheme="minorHAnsi"/>
          <w:lang w:val="en"/>
        </w:rPr>
        <w:t>Eugene Burnett, Don Bunn</w:t>
      </w:r>
      <w:r w:rsidR="00E369A7">
        <w:rPr>
          <w:rFonts w:cstheme="minorHAnsi"/>
          <w:lang w:val="en"/>
        </w:rPr>
        <w:t>ell, Carmen Carter, Weldin Deane</w:t>
      </w:r>
    </w:p>
    <w:p w:rsidR="006D7806" w:rsidRPr="002C4DEE" w:rsidRDefault="00AF0964">
      <w:pPr>
        <w:widowControl w:val="0"/>
        <w:spacing w:after="0" w:line="240" w:lineRule="auto"/>
      </w:pPr>
      <w:r w:rsidRPr="002C4DEE">
        <w:rPr>
          <w:rFonts w:cstheme="minorHAnsi"/>
          <w:b/>
          <w:lang w:val="en"/>
        </w:rPr>
        <w:t xml:space="preserve">Guests on Webinar: </w:t>
      </w:r>
      <w:r w:rsidR="0073387B">
        <w:rPr>
          <w:rFonts w:cstheme="minorHAnsi"/>
          <w:lang w:val="en"/>
        </w:rPr>
        <w:t xml:space="preserve"> </w:t>
      </w:r>
      <w:r w:rsidR="00AF698B">
        <w:rPr>
          <w:rFonts w:cstheme="minorHAnsi"/>
          <w:lang w:val="en"/>
        </w:rPr>
        <w:t>Dan Kuhl, Michael Howcroft, Bel</w:t>
      </w:r>
      <w:r w:rsidR="00E369A7">
        <w:rPr>
          <w:rFonts w:cstheme="minorHAnsi"/>
          <w:lang w:val="en"/>
        </w:rPr>
        <w:t>inda Wenzel, Andre Howard, Kasha</w:t>
      </w:r>
      <w:r w:rsidR="00AF698B">
        <w:rPr>
          <w:rFonts w:cstheme="minorHAnsi"/>
          <w:lang w:val="en"/>
        </w:rPr>
        <w:t>ra Jones, Susan Tanoe</w:t>
      </w:r>
    </w:p>
    <w:p w:rsidR="006D7806" w:rsidRPr="002C4DEE" w:rsidRDefault="006D7806">
      <w:pPr>
        <w:widowControl w:val="0"/>
        <w:spacing w:after="0" w:line="240" w:lineRule="auto"/>
        <w:rPr>
          <w:rFonts w:cstheme="minorHAnsi"/>
          <w:lang w:val="en"/>
        </w:rPr>
      </w:pPr>
    </w:p>
    <w:tbl>
      <w:tblPr>
        <w:tblW w:w="10255" w:type="dxa"/>
        <w:tblInd w:w="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2" w:type="dxa"/>
        </w:tblCellMar>
        <w:tblLook w:val="0000" w:firstRow="0" w:lastRow="0" w:firstColumn="0" w:lastColumn="0" w:noHBand="0" w:noVBand="0"/>
      </w:tblPr>
      <w:tblGrid>
        <w:gridCol w:w="3236"/>
        <w:gridCol w:w="990"/>
        <w:gridCol w:w="1170"/>
        <w:gridCol w:w="2788"/>
        <w:gridCol w:w="810"/>
        <w:gridCol w:w="1261"/>
      </w:tblGrid>
      <w:tr w:rsidR="006D7806" w:rsidRPr="002C4DEE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b/>
                <w:bCs/>
                <w:lang w:val="en"/>
              </w:rPr>
              <w:t>Name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AF096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b/>
                <w:bCs/>
                <w:lang w:val="en"/>
              </w:rPr>
              <w:t>Here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b/>
                <w:bCs/>
                <w:lang w:val="en"/>
              </w:rPr>
              <w:t>Proxy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b/>
                <w:bCs/>
                <w:lang w:val="en"/>
              </w:rPr>
              <w:t>Name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AF096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b/>
                <w:bCs/>
                <w:lang w:val="en"/>
              </w:rPr>
              <w:t>Here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b/>
                <w:bCs/>
                <w:lang w:val="en"/>
              </w:rPr>
              <w:t>Proxy</w:t>
            </w:r>
          </w:p>
        </w:tc>
      </w:tr>
      <w:tr w:rsidR="006D7806" w:rsidRPr="002C4DEE">
        <w:trPr>
          <w:trHeight w:val="25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>Jackie Koski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CA5807">
            <w:pPr>
              <w:widowControl w:val="0"/>
              <w:spacing w:after="0" w:line="240" w:lineRule="auto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>Harrison Baumbaugh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CA5807" w:rsidP="00C3519E">
            <w:pPr>
              <w:widowControl w:val="0"/>
              <w:spacing w:after="0" w:line="240" w:lineRule="auto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  <w:tr w:rsidR="006D7806" w:rsidRPr="002C4DEE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>Betsy Eller, Financial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CA5807">
            <w:pPr>
              <w:widowControl w:val="0"/>
              <w:spacing w:after="0" w:line="240" w:lineRule="auto"/>
              <w:jc w:val="center"/>
            </w:pPr>
            <w:proofErr w:type="gramStart"/>
            <w:r>
              <w:t>web</w:t>
            </w:r>
            <w:proofErr w:type="gramEnd"/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>Mary Thomas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CA5807">
            <w:pPr>
              <w:widowControl w:val="0"/>
              <w:spacing w:after="0" w:line="240" w:lineRule="auto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  <w:tr w:rsidR="006D7806" w:rsidRPr="002C4DEE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>Craig Jacobsen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CA5807">
            <w:pPr>
              <w:widowControl w:val="0"/>
              <w:spacing w:after="0" w:line="240" w:lineRule="auto"/>
              <w:jc w:val="center"/>
            </w:pPr>
            <w:proofErr w:type="gramStart"/>
            <w:r>
              <w:t>web</w:t>
            </w:r>
            <w:proofErr w:type="gramEnd"/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>Gregg Hopkins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CA5807">
            <w:pPr>
              <w:widowControl w:val="0"/>
              <w:spacing w:after="0" w:line="240" w:lineRule="auto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  <w:tr w:rsidR="006D7806" w:rsidRPr="002C4DEE">
        <w:trPr>
          <w:trHeight w:val="170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>Marty Eckerle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CA5807">
            <w:pPr>
              <w:widowControl w:val="0"/>
              <w:spacing w:after="0" w:line="240" w:lineRule="auto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>Nelson Page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6D7806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CA5807" w:rsidP="00C3519E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 xml:space="preserve">    Jackie</w:t>
            </w:r>
          </w:p>
        </w:tc>
      </w:tr>
      <w:tr w:rsidR="006D7806" w:rsidRPr="002C4DEE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 xml:space="preserve">Gerry Geverdt 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CA5807">
            <w:pPr>
              <w:widowControl w:val="0"/>
              <w:spacing w:after="0" w:line="240" w:lineRule="auto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 xml:space="preserve">Frank Bicknell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6D7806" w:rsidP="00F958F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CA5807">
            <w:pPr>
              <w:widowControl w:val="0"/>
              <w:spacing w:after="0" w:line="240" w:lineRule="auto"/>
              <w:jc w:val="center"/>
            </w:pPr>
            <w:r>
              <w:t>Michele</w:t>
            </w:r>
          </w:p>
        </w:tc>
      </w:tr>
      <w:tr w:rsidR="006D7806" w:rsidRPr="002C4DEE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2C4DEE">
              <w:rPr>
                <w:rFonts w:cstheme="minorHAnsi"/>
                <w:lang w:val="en"/>
              </w:rPr>
              <w:t>Dene Alden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CA5807">
            <w:pPr>
              <w:widowControl w:val="0"/>
              <w:spacing w:after="0" w:line="240" w:lineRule="auto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A2194C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 xml:space="preserve"> 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 xml:space="preserve">Michele Grinoch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CA5807">
            <w:pPr>
              <w:widowControl w:val="0"/>
              <w:spacing w:after="0" w:line="240" w:lineRule="auto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  <w:tr w:rsidR="006D7806" w:rsidRPr="002C4DEE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>Richard Alden, Presiding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CA5807">
            <w:pPr>
              <w:widowControl w:val="0"/>
              <w:spacing w:after="0" w:line="240" w:lineRule="auto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6D7806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>Kate Lester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CA5807">
            <w:pPr>
              <w:widowControl w:val="0"/>
              <w:spacing w:after="0" w:line="240" w:lineRule="auto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  <w:tr w:rsidR="006D7806" w:rsidRPr="002C4DEE">
        <w:trPr>
          <w:trHeight w:val="305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AF096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2C4DEE">
              <w:rPr>
                <w:rFonts w:cstheme="minorHAnsi"/>
                <w:lang w:val="en"/>
              </w:rPr>
              <w:t>Cheryl Hargett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CA5807">
            <w:pPr>
              <w:widowControl w:val="0"/>
              <w:spacing w:after="0" w:line="240" w:lineRule="auto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6D7806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6D7806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6D7806" w:rsidRPr="002C4DEE" w:rsidRDefault="006D7806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  <w:tr w:rsidR="00527B79" w:rsidRPr="002C4DEE">
        <w:trPr>
          <w:trHeight w:val="305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527B79" w:rsidRPr="002C4DEE" w:rsidRDefault="00527B79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>Bill Me</w:t>
            </w:r>
            <w:r w:rsidR="000464F0">
              <w:rPr>
                <w:rFonts w:cstheme="minorHAnsi"/>
                <w:lang w:val="en"/>
              </w:rPr>
              <w:t>e</w:t>
            </w:r>
            <w:r>
              <w:rPr>
                <w:rFonts w:cstheme="minorHAnsi"/>
                <w:lang w:val="en"/>
              </w:rPr>
              <w:t>han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527B79" w:rsidRPr="002C4DEE" w:rsidRDefault="00CA5807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527B79" w:rsidRPr="002C4DEE" w:rsidRDefault="00527B79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527B79" w:rsidRPr="002C4DEE" w:rsidRDefault="00527B79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527B79" w:rsidRPr="002C4DEE" w:rsidRDefault="00527B79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:rsidR="00527B79" w:rsidRPr="002C4DEE" w:rsidRDefault="00527B79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</w:tbl>
    <w:p w:rsidR="006D7806" w:rsidRPr="002C4DEE" w:rsidRDefault="00AF0964">
      <w:pPr>
        <w:widowControl w:val="0"/>
        <w:spacing w:after="0" w:line="240" w:lineRule="auto"/>
        <w:rPr>
          <w:rFonts w:cstheme="minorHAnsi"/>
          <w:lang w:val="en"/>
        </w:rPr>
      </w:pPr>
      <w:r w:rsidRPr="002C4DEE">
        <w:rPr>
          <w:rFonts w:cstheme="minorHAnsi"/>
          <w:lang w:val="en"/>
        </w:rPr>
        <w:t>Note: Parentheses denote provisional presence or proxies should members not be present for the full meeting</w:t>
      </w:r>
    </w:p>
    <w:p w:rsidR="006D7806" w:rsidRPr="002C4DEE" w:rsidRDefault="006D7806">
      <w:pPr>
        <w:widowControl w:val="0"/>
        <w:spacing w:after="0" w:line="240" w:lineRule="auto"/>
        <w:rPr>
          <w:rFonts w:cstheme="minorHAnsi"/>
          <w:b/>
          <w:bCs/>
          <w:u w:val="single"/>
          <w:lang w:val="en"/>
        </w:rPr>
      </w:pPr>
    </w:p>
    <w:p w:rsidR="00604B21" w:rsidRPr="002C4DEE" w:rsidRDefault="00AF0964" w:rsidP="00604B21">
      <w:pPr>
        <w:widowControl w:val="0"/>
        <w:spacing w:after="0" w:line="240" w:lineRule="auto"/>
        <w:ind w:left="90" w:hanging="90"/>
      </w:pPr>
      <w:r w:rsidRPr="002C4DEE">
        <w:rPr>
          <w:rFonts w:cstheme="minorHAnsi"/>
          <w:b/>
          <w:bCs/>
          <w:u w:val="single"/>
          <w:lang w:val="en"/>
        </w:rPr>
        <w:t>Recording Partner’s Report</w:t>
      </w:r>
      <w:r w:rsidRPr="002C4DEE">
        <w:rPr>
          <w:rFonts w:cstheme="minorHAnsi"/>
          <w:b/>
          <w:bCs/>
          <w:lang w:val="en"/>
        </w:rPr>
        <w:t>:</w:t>
      </w:r>
      <w:r w:rsidRPr="002C4DEE">
        <w:rPr>
          <w:rFonts w:cstheme="minorHAnsi"/>
          <w:bCs/>
          <w:lang w:val="en"/>
        </w:rPr>
        <w:t xml:space="preserve"> </w:t>
      </w:r>
      <w:r w:rsidR="00604B21">
        <w:rPr>
          <w:rFonts w:eastAsia="Times New Roman"/>
        </w:rPr>
        <w:t>Minutes for Oct 19, 2019</w:t>
      </w:r>
      <w:r w:rsidR="00604B21" w:rsidRPr="00546D42">
        <w:rPr>
          <w:rFonts w:eastAsia="Times New Roman"/>
        </w:rPr>
        <w:t xml:space="preserve"> </w:t>
      </w:r>
      <w:r w:rsidR="00604B21">
        <w:rPr>
          <w:rFonts w:eastAsia="Times New Roman"/>
        </w:rPr>
        <w:t xml:space="preserve">Meeting – posted to </w:t>
      </w:r>
      <w:proofErr w:type="spellStart"/>
      <w:r w:rsidR="00604B21">
        <w:rPr>
          <w:rFonts w:eastAsia="Times New Roman"/>
        </w:rPr>
        <w:t>bivio</w:t>
      </w:r>
      <w:proofErr w:type="spellEnd"/>
      <w:r w:rsidR="00604B21">
        <w:rPr>
          <w:rFonts w:eastAsia="Times New Roman"/>
        </w:rPr>
        <w:t xml:space="preserve"> on Oct 21, 2019.</w:t>
      </w:r>
      <w:r w:rsidR="00604B21" w:rsidRPr="00BF4DB9">
        <w:rPr>
          <w:rFonts w:eastAsia="Times New Roman"/>
        </w:rPr>
        <w:t xml:space="preserve"> </w:t>
      </w:r>
      <w:r w:rsidR="00CA5807">
        <w:rPr>
          <w:rFonts w:eastAsia="Times New Roman"/>
        </w:rPr>
        <w:t xml:space="preserve"> No corrections noted.</w:t>
      </w:r>
    </w:p>
    <w:p w:rsidR="006D7806" w:rsidRPr="002C4DEE" w:rsidRDefault="006D7806" w:rsidP="00604B21">
      <w:pPr>
        <w:widowControl w:val="0"/>
        <w:spacing w:after="0" w:line="240" w:lineRule="auto"/>
        <w:ind w:left="2160" w:hanging="2160"/>
        <w:rPr>
          <w:rFonts w:cstheme="minorHAnsi"/>
          <w:lang w:val="en"/>
        </w:rPr>
      </w:pPr>
    </w:p>
    <w:p w:rsidR="006D7806" w:rsidRPr="002C4DEE" w:rsidRDefault="00AF0964">
      <w:pPr>
        <w:widowControl w:val="0"/>
        <w:spacing w:after="0" w:line="240" w:lineRule="auto"/>
        <w:rPr>
          <w:rFonts w:cstheme="minorHAnsi"/>
          <w:lang w:val="en"/>
        </w:rPr>
      </w:pPr>
      <w:r w:rsidRPr="002C4DEE">
        <w:rPr>
          <w:rFonts w:cstheme="minorHAnsi"/>
          <w:b/>
          <w:bCs/>
          <w:u w:val="single"/>
          <w:lang w:val="en"/>
        </w:rPr>
        <w:t>Financial Partner’s Report</w:t>
      </w:r>
      <w:r w:rsidRPr="002C4DEE">
        <w:rPr>
          <w:rFonts w:cstheme="minorHAnsi"/>
          <w:b/>
          <w:bCs/>
          <w:lang w:val="en"/>
        </w:rPr>
        <w:t>:</w:t>
      </w:r>
      <w:r w:rsidRPr="002C4DEE">
        <w:rPr>
          <w:rFonts w:cstheme="minorHAnsi"/>
          <w:lang w:val="en"/>
        </w:rPr>
        <w:t xml:space="preserve"> </w:t>
      </w:r>
    </w:p>
    <w:p w:rsidR="00EB25D6" w:rsidRPr="002C4DEE" w:rsidRDefault="00EB25D6" w:rsidP="00EB25D6">
      <w:pPr>
        <w:pStyle w:val="NoSpacing"/>
        <w:numPr>
          <w:ilvl w:val="0"/>
          <w:numId w:val="11"/>
        </w:numPr>
        <w:rPr>
          <w:rFonts w:asciiTheme="minorHAnsi" w:hAnsiTheme="minorHAnsi"/>
          <w:color w:val="auto"/>
          <w:sz w:val="22"/>
        </w:rPr>
      </w:pPr>
      <w:r w:rsidRPr="002C4DEE">
        <w:rPr>
          <w:rFonts w:asciiTheme="minorHAnsi" w:hAnsiTheme="minorHAnsi"/>
          <w:color w:val="auto"/>
          <w:sz w:val="22"/>
        </w:rPr>
        <w:t>Current financial report, current cash balance $</w:t>
      </w:r>
      <w:r w:rsidR="00AE0C91">
        <w:rPr>
          <w:rFonts w:asciiTheme="minorHAnsi" w:hAnsiTheme="minorHAnsi"/>
          <w:color w:val="auto"/>
          <w:sz w:val="22"/>
        </w:rPr>
        <w:t>6114.01</w:t>
      </w:r>
      <w:r w:rsidR="007C1EFE">
        <w:rPr>
          <w:rFonts w:asciiTheme="minorHAnsi" w:hAnsiTheme="minorHAnsi"/>
          <w:color w:val="auto"/>
          <w:sz w:val="22"/>
        </w:rPr>
        <w:t>, no open orders.</w:t>
      </w:r>
    </w:p>
    <w:p w:rsidR="00EB25D6" w:rsidRPr="002C4DEE" w:rsidRDefault="00EB25D6" w:rsidP="00EB25D6">
      <w:pPr>
        <w:pStyle w:val="NoSpacing"/>
        <w:rPr>
          <w:rFonts w:asciiTheme="minorHAnsi" w:hAnsiTheme="minorHAnsi"/>
          <w:color w:val="auto"/>
          <w:sz w:val="22"/>
        </w:rPr>
      </w:pPr>
    </w:p>
    <w:p w:rsidR="006D7806" w:rsidRDefault="00AF0964">
      <w:pPr>
        <w:pStyle w:val="NoSpacing"/>
        <w:rPr>
          <w:rFonts w:asciiTheme="minorHAnsi" w:hAnsiTheme="minorHAnsi" w:cstheme="minorHAnsi"/>
          <w:bCs/>
          <w:color w:val="00000A"/>
          <w:sz w:val="22"/>
          <w:lang w:val="en"/>
        </w:rPr>
      </w:pPr>
      <w:r w:rsidRPr="002C4DEE">
        <w:rPr>
          <w:rFonts w:asciiTheme="minorHAnsi" w:hAnsiTheme="minorHAnsi" w:cstheme="minorHAnsi"/>
          <w:b/>
          <w:bCs/>
          <w:color w:val="00000A"/>
          <w:sz w:val="22"/>
          <w:u w:val="single"/>
          <w:lang w:val="en"/>
        </w:rPr>
        <w:t>Announcements</w:t>
      </w:r>
      <w:r w:rsidRPr="002C4DEE">
        <w:rPr>
          <w:rFonts w:asciiTheme="minorHAnsi" w:hAnsiTheme="minorHAnsi" w:cstheme="minorHAnsi"/>
          <w:b/>
          <w:bCs/>
          <w:color w:val="00000A"/>
          <w:sz w:val="22"/>
          <w:lang w:val="en"/>
        </w:rPr>
        <w:t>:</w:t>
      </w:r>
      <w:r w:rsidRPr="002C4DEE">
        <w:rPr>
          <w:rFonts w:asciiTheme="minorHAnsi" w:hAnsiTheme="minorHAnsi" w:cstheme="minorHAnsi"/>
          <w:bCs/>
          <w:color w:val="00000A"/>
          <w:sz w:val="22"/>
          <w:lang w:val="en"/>
        </w:rPr>
        <w:t xml:space="preserve"> </w:t>
      </w:r>
    </w:p>
    <w:p w:rsidR="00AF698B" w:rsidRPr="00AF698B" w:rsidRDefault="00AF698B" w:rsidP="00AF698B">
      <w:pPr>
        <w:pStyle w:val="NoSpacing"/>
        <w:numPr>
          <w:ilvl w:val="0"/>
          <w:numId w:val="11"/>
        </w:numPr>
        <w:rPr>
          <w:rFonts w:asciiTheme="minorHAnsi" w:hAnsiTheme="minorHAnsi"/>
          <w:color w:val="auto"/>
          <w:sz w:val="22"/>
        </w:rPr>
      </w:pPr>
      <w:r w:rsidRPr="00AF698B">
        <w:rPr>
          <w:rFonts w:asciiTheme="minorHAnsi" w:hAnsiTheme="minorHAnsi"/>
          <w:color w:val="auto"/>
          <w:sz w:val="22"/>
        </w:rPr>
        <w:t xml:space="preserve">Classes and webinars: see </w:t>
      </w:r>
      <w:proofErr w:type="spellStart"/>
      <w:r w:rsidRPr="00AF698B">
        <w:rPr>
          <w:rFonts w:asciiTheme="minorHAnsi" w:hAnsiTheme="minorHAnsi"/>
          <w:color w:val="auto"/>
          <w:sz w:val="22"/>
        </w:rPr>
        <w:t>BetterInvesting</w:t>
      </w:r>
      <w:proofErr w:type="spellEnd"/>
      <w:r w:rsidRPr="00AF698B">
        <w:rPr>
          <w:rFonts w:asciiTheme="minorHAnsi" w:hAnsiTheme="minorHAnsi"/>
          <w:color w:val="auto"/>
          <w:sz w:val="22"/>
        </w:rPr>
        <w:t xml:space="preserve"> Magazine ONLINE section opposite CONTENTS. Other investing educational sessions: Register on the BI web site for “Ticker Talk” and Stock-Up”. </w:t>
      </w:r>
    </w:p>
    <w:p w:rsidR="00AF698B" w:rsidRPr="00AF698B" w:rsidRDefault="00AF698B" w:rsidP="00AF698B">
      <w:pPr>
        <w:pStyle w:val="NoSpacing"/>
        <w:numPr>
          <w:ilvl w:val="0"/>
          <w:numId w:val="11"/>
        </w:numPr>
        <w:rPr>
          <w:rFonts w:asciiTheme="minorHAnsi" w:hAnsiTheme="minorHAnsi"/>
          <w:color w:val="auto"/>
          <w:sz w:val="22"/>
        </w:rPr>
      </w:pPr>
      <w:r w:rsidRPr="00AF698B">
        <w:rPr>
          <w:rFonts w:asciiTheme="minorHAnsi" w:hAnsiTheme="minorHAnsi"/>
          <w:color w:val="auto"/>
          <w:sz w:val="22"/>
        </w:rPr>
        <w:t xml:space="preserve">“The Roundtable” and “Turn Out Tuesday” occurs each month sponsored by BI Mid-Michigan Chapter. Register with both by contacting: </w:t>
      </w:r>
      <w:hyperlink r:id="rId9" w:history="1">
        <w:r w:rsidRPr="00AF698B">
          <w:rPr>
            <w:rStyle w:val="Hyperlink"/>
            <w:rFonts w:asciiTheme="minorHAnsi" w:hAnsiTheme="minorHAnsi"/>
            <w:color w:val="auto"/>
            <w:sz w:val="22"/>
          </w:rPr>
          <w:t>nkavula1@comcast.net</w:t>
        </w:r>
      </w:hyperlink>
      <w:r w:rsidRPr="00AF698B">
        <w:rPr>
          <w:rFonts w:asciiTheme="minorHAnsi" w:hAnsiTheme="minorHAnsi"/>
          <w:color w:val="auto"/>
          <w:sz w:val="22"/>
        </w:rPr>
        <w:t>.</w:t>
      </w:r>
    </w:p>
    <w:p w:rsidR="00AF698B" w:rsidRPr="00AF698B" w:rsidRDefault="00AF698B" w:rsidP="00AF698B">
      <w:pPr>
        <w:pStyle w:val="NoSpacing"/>
        <w:numPr>
          <w:ilvl w:val="0"/>
          <w:numId w:val="11"/>
        </w:numPr>
        <w:rPr>
          <w:rFonts w:asciiTheme="minorHAnsi" w:hAnsiTheme="minorHAnsi"/>
          <w:color w:val="auto"/>
          <w:sz w:val="22"/>
        </w:rPr>
      </w:pPr>
      <w:proofErr w:type="spellStart"/>
      <w:r w:rsidRPr="00AF698B">
        <w:rPr>
          <w:rFonts w:asciiTheme="minorHAnsi" w:hAnsiTheme="minorHAnsi" w:cs="Times New Roman"/>
          <w:color w:val="auto"/>
          <w:sz w:val="22"/>
        </w:rPr>
        <w:t>CinMIC</w:t>
      </w:r>
      <w:proofErr w:type="spellEnd"/>
      <w:r w:rsidRPr="00AF698B">
        <w:rPr>
          <w:rFonts w:asciiTheme="minorHAnsi" w:hAnsiTheme="minorHAnsi" w:cs="Times New Roman"/>
          <w:color w:val="auto"/>
          <w:sz w:val="22"/>
        </w:rPr>
        <w:t xml:space="preserve"> portfolios on Manifest Investing: </w:t>
      </w:r>
      <w:hyperlink r:id="rId10" w:history="1">
        <w:proofErr w:type="spellStart"/>
        <w:r w:rsidRPr="00AF698B">
          <w:rPr>
            <w:rStyle w:val="Hyperlink"/>
            <w:rFonts w:asciiTheme="minorHAnsi" w:hAnsiTheme="minorHAnsi" w:cs="Times New Roman"/>
            <w:sz w:val="22"/>
          </w:rPr>
          <w:t>CinMIC</w:t>
        </w:r>
        <w:proofErr w:type="spellEnd"/>
        <w:r w:rsidRPr="00AF698B">
          <w:rPr>
            <w:rStyle w:val="Hyperlink"/>
            <w:rFonts w:asciiTheme="minorHAnsi" w:hAnsiTheme="minorHAnsi" w:cs="Times New Roman"/>
            <w:sz w:val="22"/>
          </w:rPr>
          <w:t xml:space="preserve"> Portfolio</w:t>
        </w:r>
      </w:hyperlink>
      <w:r w:rsidRPr="00AF698B">
        <w:rPr>
          <w:rStyle w:val="Hyperlink"/>
          <w:rFonts w:asciiTheme="minorHAnsi" w:hAnsiTheme="minorHAnsi" w:cs="Times New Roman"/>
          <w:color w:val="auto"/>
          <w:sz w:val="22"/>
        </w:rPr>
        <w:t xml:space="preserve">, Pounce List: </w:t>
      </w:r>
      <w:hyperlink r:id="rId11" w:history="1">
        <w:r w:rsidRPr="00AF698B">
          <w:rPr>
            <w:rStyle w:val="Hyperlink"/>
            <w:rFonts w:asciiTheme="minorHAnsi" w:hAnsiTheme="minorHAnsi"/>
            <w:sz w:val="22"/>
          </w:rPr>
          <w:t>Pounce List Companies</w:t>
        </w:r>
      </w:hyperlink>
      <w:r w:rsidRPr="00AF698B">
        <w:rPr>
          <w:rStyle w:val="Hyperlink"/>
          <w:rFonts w:asciiTheme="minorHAnsi" w:hAnsiTheme="minorHAnsi"/>
          <w:sz w:val="22"/>
        </w:rPr>
        <w:t xml:space="preserve">, </w:t>
      </w:r>
      <w:r w:rsidRPr="00AF698B">
        <w:rPr>
          <w:rFonts w:asciiTheme="minorHAnsi" w:hAnsiTheme="minorHAnsi" w:cs="Times New Roman"/>
          <w:color w:val="auto"/>
          <w:sz w:val="22"/>
        </w:rPr>
        <w:t>Pre-screened stocks:</w:t>
      </w:r>
      <w:r w:rsidRPr="00AF698B">
        <w:rPr>
          <w:rFonts w:asciiTheme="minorHAnsi" w:hAnsiTheme="minorHAnsi" w:cs="Times New Roman"/>
          <w:sz w:val="22"/>
        </w:rPr>
        <w:t xml:space="preserve"> </w:t>
      </w:r>
      <w:hyperlink r:id="rId12" w:history="1">
        <w:r w:rsidRPr="00AF698B">
          <w:rPr>
            <w:rStyle w:val="Hyperlink"/>
            <w:rFonts w:asciiTheme="minorHAnsi" w:hAnsiTheme="minorHAnsi" w:cs="Times New Roman"/>
            <w:sz w:val="22"/>
          </w:rPr>
          <w:t>Stocks to Study</w:t>
        </w:r>
      </w:hyperlink>
    </w:p>
    <w:p w:rsidR="00CA45B0" w:rsidRPr="00AF698B" w:rsidRDefault="00AF698B" w:rsidP="00AF698B">
      <w:pPr>
        <w:pStyle w:val="NoSpacing"/>
        <w:numPr>
          <w:ilvl w:val="0"/>
          <w:numId w:val="11"/>
        </w:numPr>
        <w:rPr>
          <w:rFonts w:asciiTheme="minorHAnsi" w:hAnsiTheme="minorHAnsi" w:cstheme="minorHAnsi"/>
          <w:color w:val="00000A"/>
          <w:sz w:val="22"/>
        </w:rPr>
      </w:pPr>
      <w:r w:rsidRPr="00AF698B">
        <w:rPr>
          <w:rFonts w:asciiTheme="minorHAnsi" w:hAnsiTheme="minorHAnsi"/>
          <w:color w:val="auto"/>
          <w:sz w:val="22"/>
        </w:rPr>
        <w:t>New BI web site – be sure to re-enter your username and password</w:t>
      </w:r>
    </w:p>
    <w:p w:rsidR="00AF698B" w:rsidRPr="00AF698B" w:rsidRDefault="00AF698B" w:rsidP="00AF698B">
      <w:pPr>
        <w:pStyle w:val="NoSpacing"/>
        <w:ind w:left="360"/>
        <w:rPr>
          <w:rStyle w:val="Hyperlink"/>
          <w:rFonts w:asciiTheme="minorHAnsi" w:hAnsiTheme="minorHAnsi" w:cstheme="minorHAnsi"/>
          <w:color w:val="00000A"/>
          <w:sz w:val="22"/>
          <w:u w:val="none"/>
        </w:rPr>
      </w:pPr>
    </w:p>
    <w:p w:rsidR="006D7806" w:rsidRPr="002C4DEE" w:rsidRDefault="00AF0964">
      <w:pPr>
        <w:widowControl w:val="0"/>
        <w:spacing w:after="0" w:line="240" w:lineRule="auto"/>
        <w:rPr>
          <w:rFonts w:cstheme="minorHAnsi"/>
          <w:lang w:val="en"/>
        </w:rPr>
      </w:pPr>
      <w:r w:rsidRPr="002C4DEE">
        <w:rPr>
          <w:rFonts w:cstheme="minorHAnsi"/>
          <w:b/>
          <w:bCs/>
          <w:u w:val="single"/>
          <w:lang w:val="en"/>
        </w:rPr>
        <w:t>Old Business:</w:t>
      </w:r>
      <w:r w:rsidRPr="002C4DEE">
        <w:rPr>
          <w:rFonts w:cstheme="minorHAnsi"/>
          <w:lang w:val="en"/>
        </w:rPr>
        <w:t xml:space="preserve"> </w:t>
      </w:r>
    </w:p>
    <w:p w:rsidR="006D7806" w:rsidRPr="002C4DEE" w:rsidRDefault="00327015" w:rsidP="006E0203">
      <w:pPr>
        <w:pStyle w:val="ListParagraph"/>
        <w:widowControl w:val="0"/>
        <w:numPr>
          <w:ilvl w:val="0"/>
          <w:numId w:val="22"/>
        </w:numPr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>None</w:t>
      </w:r>
    </w:p>
    <w:p w:rsidR="00EB25D6" w:rsidRPr="002C4DEE" w:rsidRDefault="00EB25D6" w:rsidP="00EB25D6">
      <w:pPr>
        <w:widowControl w:val="0"/>
        <w:tabs>
          <w:tab w:val="left" w:pos="994"/>
        </w:tabs>
        <w:spacing w:after="0" w:line="240" w:lineRule="auto"/>
        <w:rPr>
          <w:rFonts w:cstheme="minorHAnsi"/>
          <w:b/>
          <w:bCs/>
          <w:u w:val="single"/>
          <w:lang w:val="en"/>
        </w:rPr>
      </w:pPr>
    </w:p>
    <w:p w:rsidR="006D7806" w:rsidRDefault="00AF0964">
      <w:pPr>
        <w:widowControl w:val="0"/>
        <w:spacing w:after="0" w:line="240" w:lineRule="auto"/>
        <w:rPr>
          <w:rFonts w:cstheme="minorHAnsi"/>
          <w:lang w:val="en"/>
        </w:rPr>
      </w:pPr>
      <w:r w:rsidRPr="002C4DEE">
        <w:rPr>
          <w:rFonts w:cstheme="minorHAnsi"/>
          <w:b/>
          <w:bCs/>
          <w:u w:val="single"/>
          <w:lang w:val="en"/>
        </w:rPr>
        <w:t>New Business:</w:t>
      </w:r>
      <w:r w:rsidRPr="002C4DEE">
        <w:rPr>
          <w:rFonts w:cstheme="minorHAnsi"/>
          <w:lang w:val="en"/>
        </w:rPr>
        <w:t xml:space="preserve"> </w:t>
      </w:r>
    </w:p>
    <w:p w:rsidR="002435B7" w:rsidRPr="00604B21" w:rsidRDefault="00190B95" w:rsidP="000E0FD9">
      <w:pPr>
        <w:pStyle w:val="ListParagraph"/>
        <w:widowControl w:val="0"/>
        <w:numPr>
          <w:ilvl w:val="0"/>
          <w:numId w:val="22"/>
        </w:numPr>
        <w:spacing w:after="0" w:line="240" w:lineRule="auto"/>
        <w:rPr>
          <w:rStyle w:val="Hyperlink"/>
          <w:rFonts w:cstheme="minorHAnsi"/>
          <w:color w:val="auto"/>
          <w:u w:val="none"/>
          <w:lang w:val="en"/>
        </w:rPr>
      </w:pPr>
      <w:hyperlink r:id="rId13" w:history="1">
        <w:proofErr w:type="spellStart"/>
        <w:r w:rsidR="007F2A34" w:rsidRPr="0060129D">
          <w:rPr>
            <w:rStyle w:val="Hyperlink"/>
            <w:szCs w:val="20"/>
          </w:rPr>
          <w:t>CinMIC</w:t>
        </w:r>
        <w:proofErr w:type="spellEnd"/>
        <w:r w:rsidR="007F2A34" w:rsidRPr="0060129D">
          <w:rPr>
            <w:rStyle w:val="Hyperlink"/>
            <w:szCs w:val="20"/>
          </w:rPr>
          <w:t xml:space="preserve"> Portfolio</w:t>
        </w:r>
      </w:hyperlink>
      <w:proofErr w:type="gramStart"/>
      <w:r w:rsidR="007F2A34">
        <w:rPr>
          <w:rStyle w:val="Hyperlink"/>
          <w:szCs w:val="20"/>
        </w:rPr>
        <w:t xml:space="preserve"> ;</w:t>
      </w:r>
      <w:proofErr w:type="gramEnd"/>
      <w:r>
        <w:fldChar w:fldCharType="begin"/>
      </w:r>
      <w:r>
        <w:instrText xml:space="preserve"> HYPERLINK "https://www.manifestinvesting.com/dashboards/public/PF79C2D" </w:instrText>
      </w:r>
      <w:r>
        <w:fldChar w:fldCharType="separate"/>
      </w:r>
      <w:r w:rsidR="007F2A34">
        <w:rPr>
          <w:rStyle w:val="Hyperlink"/>
        </w:rPr>
        <w:t>Pounce List Companies.</w:t>
      </w:r>
      <w:r>
        <w:rPr>
          <w:rStyle w:val="Hyperlink"/>
        </w:rPr>
        <w:fldChar w:fldCharType="end"/>
      </w:r>
    </w:p>
    <w:p w:rsidR="00604B21" w:rsidRPr="00AF698B" w:rsidRDefault="00604B21" w:rsidP="00604B21">
      <w:pPr>
        <w:pStyle w:val="NoSpacing"/>
        <w:numPr>
          <w:ilvl w:val="0"/>
          <w:numId w:val="11"/>
        </w:numPr>
        <w:rPr>
          <w:rStyle w:val="Hyperlink"/>
          <w:rFonts w:asciiTheme="minorHAnsi" w:hAnsiTheme="minorHAnsi"/>
          <w:sz w:val="22"/>
        </w:rPr>
      </w:pPr>
      <w:r w:rsidRPr="00AF698B">
        <w:rPr>
          <w:rFonts w:asciiTheme="minorHAnsi" w:hAnsiTheme="minorHAnsi"/>
          <w:color w:val="auto"/>
          <w:sz w:val="22"/>
        </w:rPr>
        <w:t>2019 Stock stud</w:t>
      </w:r>
      <w:r w:rsidR="00AF698B" w:rsidRPr="00AF698B">
        <w:rPr>
          <w:rFonts w:asciiTheme="minorHAnsi" w:hAnsiTheme="minorHAnsi"/>
          <w:color w:val="auto"/>
          <w:sz w:val="22"/>
        </w:rPr>
        <w:t>y and education schedule to be revised.</w:t>
      </w:r>
    </w:p>
    <w:p w:rsidR="00AF698B" w:rsidRPr="00B51B9C" w:rsidRDefault="00AF698B" w:rsidP="00AF698B">
      <w:pPr>
        <w:pStyle w:val="NoSpacing"/>
        <w:numPr>
          <w:ilvl w:val="0"/>
          <w:numId w:val="11"/>
        </w:numPr>
        <w:rPr>
          <w:rStyle w:val="Hyperlink"/>
          <w:rFonts w:asciiTheme="minorHAnsi" w:hAnsiTheme="minorHAnsi"/>
          <w:sz w:val="22"/>
        </w:rPr>
      </w:pPr>
      <w:r w:rsidRPr="00B51B9C">
        <w:rPr>
          <w:rFonts w:asciiTheme="minorHAnsi" w:hAnsiTheme="minorHAnsi"/>
          <w:color w:val="auto"/>
          <w:sz w:val="22"/>
        </w:rPr>
        <w:t xml:space="preserve">2019 Stock study and education schedule, below. </w:t>
      </w:r>
    </w:p>
    <w:p w:rsidR="00AF698B" w:rsidRPr="00AF698B" w:rsidRDefault="00AF698B" w:rsidP="00AF698B">
      <w:pPr>
        <w:pStyle w:val="NoSpacing"/>
        <w:numPr>
          <w:ilvl w:val="0"/>
          <w:numId w:val="11"/>
        </w:numPr>
        <w:rPr>
          <w:rStyle w:val="Hyperlink"/>
          <w:rFonts w:asciiTheme="minorHAnsi" w:hAnsiTheme="minorHAnsi"/>
          <w:color w:val="auto"/>
          <w:sz w:val="22"/>
          <w:u w:val="none"/>
        </w:rPr>
      </w:pPr>
      <w:r w:rsidRPr="00AF698B">
        <w:rPr>
          <w:rStyle w:val="Hyperlink"/>
          <w:rFonts w:asciiTheme="minorHAnsi" w:hAnsiTheme="minorHAnsi"/>
          <w:color w:val="auto"/>
          <w:sz w:val="22"/>
          <w:u w:val="none"/>
        </w:rPr>
        <w:t>Christmas meeting date: Dec 14, Room C, bring sharable breakfast item, personal beverage</w:t>
      </w:r>
    </w:p>
    <w:p w:rsidR="00AF698B" w:rsidRPr="00AF698B" w:rsidRDefault="00AF698B" w:rsidP="00AF698B">
      <w:pPr>
        <w:pStyle w:val="NoSpacing"/>
        <w:numPr>
          <w:ilvl w:val="0"/>
          <w:numId w:val="11"/>
        </w:numPr>
        <w:rPr>
          <w:rStyle w:val="Hyperlink"/>
          <w:rFonts w:asciiTheme="minorHAnsi" w:hAnsiTheme="minorHAnsi"/>
          <w:color w:val="auto"/>
          <w:sz w:val="22"/>
          <w:u w:val="none"/>
        </w:rPr>
      </w:pPr>
      <w:r w:rsidRPr="00AF698B">
        <w:rPr>
          <w:rStyle w:val="Hyperlink"/>
          <w:rFonts w:asciiTheme="minorHAnsi" w:hAnsiTheme="minorHAnsi"/>
          <w:color w:val="auto"/>
          <w:sz w:val="22"/>
          <w:u w:val="none"/>
        </w:rPr>
        <w:t>Slate of officers for 2020 still in progress</w:t>
      </w:r>
    </w:p>
    <w:p w:rsidR="00604B21" w:rsidRPr="00AF698B" w:rsidRDefault="00AF698B" w:rsidP="00AF698B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Style w:val="Hyperlink"/>
          <w:rFonts w:cstheme="minorHAnsi"/>
          <w:color w:val="000000" w:themeColor="text1"/>
          <w:u w:val="none"/>
          <w:lang w:val="en"/>
        </w:rPr>
      </w:pPr>
      <w:r w:rsidRPr="00AF698B">
        <w:rPr>
          <w:rStyle w:val="Hyperlink"/>
          <w:color w:val="000000" w:themeColor="text1"/>
          <w:u w:val="none"/>
        </w:rPr>
        <w:t>January meeting will be in the Board Room but has to be finished by11</w:t>
      </w:r>
      <w:proofErr w:type="gramStart"/>
      <w:r w:rsidRPr="00AF698B">
        <w:rPr>
          <w:rStyle w:val="Hyperlink"/>
          <w:color w:val="000000" w:themeColor="text1"/>
          <w:u w:val="none"/>
        </w:rPr>
        <w:t>:30a</w:t>
      </w:r>
      <w:proofErr w:type="gramEnd"/>
      <w:r w:rsidRPr="00AF698B">
        <w:rPr>
          <w:rStyle w:val="Hyperlink"/>
          <w:color w:val="000000" w:themeColor="text1"/>
          <w:u w:val="none"/>
        </w:rPr>
        <w:t xml:space="preserve"> sharp, start 9:30a</w:t>
      </w:r>
    </w:p>
    <w:p w:rsidR="00AF698B" w:rsidRPr="001424A6" w:rsidRDefault="00AF698B" w:rsidP="00AF698B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Style w:val="Hyperlink"/>
          <w:rFonts w:cstheme="minorHAnsi"/>
          <w:color w:val="000000" w:themeColor="text1"/>
          <w:u w:val="none"/>
          <w:lang w:val="en"/>
        </w:rPr>
      </w:pPr>
      <w:r w:rsidRPr="00AF698B">
        <w:rPr>
          <w:rStyle w:val="Hyperlink"/>
          <w:color w:val="000000" w:themeColor="text1"/>
          <w:u w:val="none"/>
        </w:rPr>
        <w:t>Frank Bicknell has submitted his resignation.</w:t>
      </w:r>
    </w:p>
    <w:p w:rsidR="001424A6" w:rsidRPr="00AF698B" w:rsidRDefault="001424A6" w:rsidP="00AF698B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Style w:val="Hyperlink"/>
          <w:rFonts w:cstheme="minorHAnsi"/>
          <w:color w:val="000000" w:themeColor="text1"/>
          <w:u w:val="none"/>
          <w:lang w:val="en"/>
        </w:rPr>
      </w:pPr>
      <w:r>
        <w:rPr>
          <w:rStyle w:val="Hyperlink"/>
          <w:color w:val="000000" w:themeColor="text1"/>
          <w:u w:val="none"/>
        </w:rPr>
        <w:t xml:space="preserve">Harrison pointed out that there is a Danaher </w:t>
      </w:r>
      <w:r w:rsidR="00CA4D9C">
        <w:rPr>
          <w:rStyle w:val="Hyperlink"/>
          <w:color w:val="000000" w:themeColor="text1"/>
          <w:u w:val="none"/>
        </w:rPr>
        <w:t xml:space="preserve">exchange offer regarding the remaining </w:t>
      </w:r>
      <w:proofErr w:type="spellStart"/>
      <w:r w:rsidR="00CA4D9C">
        <w:rPr>
          <w:rStyle w:val="Hyperlink"/>
          <w:color w:val="000000" w:themeColor="text1"/>
          <w:u w:val="none"/>
        </w:rPr>
        <w:t>Envista</w:t>
      </w:r>
      <w:proofErr w:type="spellEnd"/>
      <w:r w:rsidR="00CA4D9C">
        <w:rPr>
          <w:rStyle w:val="Hyperlink"/>
          <w:color w:val="000000" w:themeColor="text1"/>
          <w:u w:val="none"/>
        </w:rPr>
        <w:t xml:space="preserve"> stake </w:t>
      </w:r>
      <w:r>
        <w:rPr>
          <w:rStyle w:val="Hyperlink"/>
          <w:color w:val="000000" w:themeColor="text1"/>
          <w:u w:val="none"/>
        </w:rPr>
        <w:t xml:space="preserve">with a decision required by 12/13.  This is to be discussed at the next web meeting, 12/7.  More information can be found at:  </w:t>
      </w:r>
      <w:r w:rsidR="00CA4D9C" w:rsidRPr="00CA4D9C">
        <w:rPr>
          <w:rStyle w:val="Hyperlink"/>
          <w:color w:val="000000" w:themeColor="text1"/>
          <w:u w:val="none"/>
        </w:rPr>
        <w:t>http://investors.danaher.com/2019-11-15-Danaher-Will-Commence-Exchange-Offer-Related-To-Divestiture-Of-Its-Remaining-Interest-In-Envista-Through-A-Split-Off</w:t>
      </w:r>
    </w:p>
    <w:p w:rsidR="00AF698B" w:rsidRPr="00AF698B" w:rsidRDefault="00AF698B" w:rsidP="00AF698B">
      <w:pPr>
        <w:widowControl w:val="0"/>
        <w:spacing w:after="0" w:line="240" w:lineRule="auto"/>
        <w:ind w:left="360"/>
        <w:rPr>
          <w:rFonts w:cstheme="minorHAnsi"/>
          <w:lang w:val="en"/>
        </w:rPr>
      </w:pPr>
    </w:p>
    <w:p w:rsidR="00CA4D9C" w:rsidRDefault="00CA4D9C" w:rsidP="00EB25D6">
      <w:pPr>
        <w:widowControl w:val="0"/>
        <w:tabs>
          <w:tab w:val="left" w:pos="994"/>
        </w:tabs>
        <w:spacing w:after="0" w:line="240" w:lineRule="auto"/>
        <w:rPr>
          <w:rFonts w:cstheme="minorHAnsi"/>
          <w:b/>
          <w:bCs/>
          <w:lang w:val="en"/>
        </w:rPr>
      </w:pPr>
    </w:p>
    <w:p w:rsidR="00EB25D6" w:rsidRPr="00AF698B" w:rsidRDefault="00AF0964" w:rsidP="00EB25D6">
      <w:pPr>
        <w:widowControl w:val="0"/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 w:rsidRPr="00AF698B">
        <w:rPr>
          <w:rFonts w:cstheme="minorHAnsi"/>
          <w:b/>
          <w:bCs/>
          <w:lang w:val="en"/>
        </w:rPr>
        <w:t>Stock Presentation:</w:t>
      </w:r>
      <w:r w:rsidRPr="00AF698B">
        <w:rPr>
          <w:rFonts w:cstheme="minorHAnsi"/>
          <w:bCs/>
          <w:lang w:val="en"/>
        </w:rPr>
        <w:t xml:space="preserve"> </w:t>
      </w:r>
    </w:p>
    <w:p w:rsidR="00A51F87" w:rsidRPr="0030451A" w:rsidRDefault="00856146" w:rsidP="000E0FD9">
      <w:pPr>
        <w:pStyle w:val="ListParagraph"/>
        <w:widowControl w:val="0"/>
        <w:numPr>
          <w:ilvl w:val="0"/>
          <w:numId w:val="22"/>
        </w:numPr>
        <w:tabs>
          <w:tab w:val="left" w:pos="994"/>
        </w:tabs>
        <w:spacing w:after="0" w:line="240" w:lineRule="auto"/>
        <w:rPr>
          <w:rStyle w:val="Hyperlink"/>
          <w:rFonts w:cstheme="minorHAnsi"/>
          <w:bCs/>
          <w:color w:val="auto"/>
          <w:u w:val="none"/>
          <w:lang w:val="en"/>
        </w:rPr>
      </w:pPr>
      <w:r>
        <w:rPr>
          <w:rStyle w:val="Hyperlink"/>
          <w:color w:val="000000" w:themeColor="text1"/>
          <w:u w:val="none"/>
        </w:rPr>
        <w:t xml:space="preserve">Team 1 </w:t>
      </w:r>
      <w:r w:rsidR="00A51F87">
        <w:rPr>
          <w:rStyle w:val="Hyperlink"/>
          <w:color w:val="000000" w:themeColor="text1"/>
          <w:u w:val="none"/>
        </w:rPr>
        <w:t xml:space="preserve"> </w:t>
      </w:r>
      <w:r>
        <w:rPr>
          <w:rStyle w:val="Hyperlink"/>
          <w:color w:val="000000" w:themeColor="text1"/>
          <w:u w:val="none"/>
        </w:rPr>
        <w:t>(</w:t>
      </w:r>
      <w:r w:rsidR="00A51F87">
        <w:rPr>
          <w:rStyle w:val="Hyperlink"/>
          <w:color w:val="000000" w:themeColor="text1"/>
          <w:u w:val="none"/>
        </w:rPr>
        <w:t xml:space="preserve">Dene Alden, Bill Meehan, Michele </w:t>
      </w:r>
      <w:proofErr w:type="spellStart"/>
      <w:r w:rsidR="00A51F87">
        <w:rPr>
          <w:rStyle w:val="Hyperlink"/>
          <w:color w:val="000000" w:themeColor="text1"/>
          <w:u w:val="none"/>
        </w:rPr>
        <w:t>Grinoch</w:t>
      </w:r>
      <w:proofErr w:type="spellEnd"/>
      <w:r w:rsidR="00A51F87">
        <w:rPr>
          <w:rStyle w:val="Hyperlink"/>
          <w:color w:val="000000" w:themeColor="text1"/>
          <w:u w:val="none"/>
        </w:rPr>
        <w:t xml:space="preserve"> and Kate Lester</w:t>
      </w:r>
      <w:r>
        <w:rPr>
          <w:rStyle w:val="Hyperlink"/>
          <w:color w:val="000000" w:themeColor="text1"/>
          <w:u w:val="none"/>
        </w:rPr>
        <w:t>)</w:t>
      </w:r>
      <w:r w:rsidR="00A51F87">
        <w:rPr>
          <w:rStyle w:val="Hyperlink"/>
          <w:color w:val="000000" w:themeColor="text1"/>
          <w:u w:val="none"/>
        </w:rPr>
        <w:t xml:space="preserve"> presented on ILMN, ALGN and </w:t>
      </w:r>
      <w:r w:rsidR="0030451A">
        <w:rPr>
          <w:rStyle w:val="Hyperlink"/>
          <w:color w:val="000000" w:themeColor="text1"/>
          <w:u w:val="none"/>
        </w:rPr>
        <w:t xml:space="preserve">INGN.  </w:t>
      </w:r>
      <w:r>
        <w:rPr>
          <w:rStyle w:val="Hyperlink"/>
          <w:color w:val="000000" w:themeColor="text1"/>
          <w:u w:val="none"/>
        </w:rPr>
        <w:t xml:space="preserve">ALGN deserves a place on the Pounce list, but is currently out of our range.  </w:t>
      </w:r>
      <w:r w:rsidR="0030451A">
        <w:rPr>
          <w:rStyle w:val="Hyperlink"/>
          <w:color w:val="000000" w:themeColor="text1"/>
          <w:u w:val="none"/>
        </w:rPr>
        <w:t>General consensus for future recommendations is that group size be no more than 3 due to the difficulty of matching schedules, that the sector be pre-determined, and there be a shorter horizon for completion of the studies.  This will be discussed in more depth 12/7 in lieu of a Stock Study or Education presentation.</w:t>
      </w:r>
    </w:p>
    <w:p w:rsidR="0030451A" w:rsidRPr="0030451A" w:rsidRDefault="0030451A" w:rsidP="0030451A">
      <w:pPr>
        <w:widowControl w:val="0"/>
        <w:tabs>
          <w:tab w:val="left" w:pos="994"/>
        </w:tabs>
        <w:spacing w:after="0" w:line="240" w:lineRule="auto"/>
        <w:ind w:left="360"/>
        <w:rPr>
          <w:rStyle w:val="Hyperlink"/>
          <w:rFonts w:cstheme="minorHAnsi"/>
          <w:bCs/>
          <w:color w:val="auto"/>
          <w:u w:val="none"/>
          <w:lang w:val="en"/>
        </w:rPr>
      </w:pPr>
    </w:p>
    <w:p w:rsidR="006D7806" w:rsidRPr="002C4DEE" w:rsidRDefault="00AF0964">
      <w:pPr>
        <w:spacing w:after="0" w:line="240" w:lineRule="auto"/>
        <w:rPr>
          <w:rFonts w:cstheme="minorHAnsi"/>
        </w:rPr>
      </w:pPr>
      <w:r w:rsidRPr="002C4DEE">
        <w:rPr>
          <w:rFonts w:cstheme="minorHAnsi"/>
          <w:b/>
          <w:u w:val="single"/>
        </w:rPr>
        <w:t>Portfolio Report</w:t>
      </w:r>
      <w:r w:rsidRPr="002C4DEE">
        <w:rPr>
          <w:rFonts w:cstheme="minorHAnsi"/>
        </w:rPr>
        <w:t>:</w:t>
      </w:r>
    </w:p>
    <w:p w:rsidR="00DE261C" w:rsidRDefault="001424A6" w:rsidP="000E0FD9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Marty has added a PERT score to our holdings in the report.  </w:t>
      </w:r>
    </w:p>
    <w:p w:rsidR="0030451A" w:rsidRPr="0030451A" w:rsidRDefault="0030451A" w:rsidP="0030451A">
      <w:pPr>
        <w:spacing w:after="0" w:line="240" w:lineRule="auto"/>
        <w:ind w:left="360"/>
        <w:rPr>
          <w:rFonts w:eastAsia="Times New Roman" w:cstheme="minorHAnsi"/>
        </w:rPr>
      </w:pPr>
    </w:p>
    <w:p w:rsidR="006D7806" w:rsidRPr="002C4DEE" w:rsidRDefault="00AF0964">
      <w:pPr>
        <w:spacing w:after="0" w:line="240" w:lineRule="auto"/>
        <w:rPr>
          <w:rFonts w:eastAsia="Times New Roman" w:cstheme="minorHAnsi"/>
          <w:u w:val="single"/>
        </w:rPr>
      </w:pPr>
      <w:r w:rsidRPr="002C4DEE">
        <w:rPr>
          <w:rFonts w:eastAsia="Times New Roman" w:cstheme="minorHAnsi"/>
          <w:b/>
          <w:u w:val="single"/>
        </w:rPr>
        <w:t>Review and Reflection:</w:t>
      </w:r>
      <w:r w:rsidRPr="002C4DEE">
        <w:rPr>
          <w:rFonts w:eastAsia="Times New Roman" w:cstheme="minorHAnsi"/>
          <w:u w:val="single"/>
        </w:rPr>
        <w:t xml:space="preserve"> </w:t>
      </w:r>
    </w:p>
    <w:p w:rsidR="00C3519E" w:rsidRPr="00094845" w:rsidRDefault="00AF0964" w:rsidP="00C3519E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094845">
        <w:rPr>
          <w:rFonts w:eastAsia="Times New Roman" w:cstheme="minorHAnsi"/>
        </w:rPr>
        <w:t xml:space="preserve"> </w:t>
      </w:r>
      <w:r w:rsidR="00094845">
        <w:rPr>
          <w:szCs w:val="20"/>
        </w:rPr>
        <w:t>Pounce list management, portfolio size, earnings updates</w:t>
      </w:r>
      <w:r w:rsidR="0030451A">
        <w:rPr>
          <w:szCs w:val="20"/>
        </w:rPr>
        <w:t xml:space="preserve"> to be covered at next meeting</w:t>
      </w:r>
    </w:p>
    <w:p w:rsidR="00094845" w:rsidRPr="0030451A" w:rsidRDefault="00094845" w:rsidP="0030451A">
      <w:pPr>
        <w:spacing w:after="0" w:line="240" w:lineRule="auto"/>
        <w:ind w:left="360"/>
        <w:rPr>
          <w:b/>
        </w:rPr>
      </w:pPr>
    </w:p>
    <w:p w:rsidR="002C4DEE" w:rsidRDefault="002C4DEE" w:rsidP="002C4DEE">
      <w:pPr>
        <w:widowControl w:val="0"/>
        <w:spacing w:after="0" w:line="240" w:lineRule="auto"/>
        <w:rPr>
          <w:rFonts w:cstheme="minorHAnsi"/>
          <w:bCs/>
          <w:lang w:val="en"/>
        </w:rPr>
      </w:pPr>
      <w:r w:rsidRPr="002C4DEE">
        <w:rPr>
          <w:rFonts w:cstheme="minorHAnsi"/>
          <w:b/>
          <w:bCs/>
          <w:u w:val="single"/>
          <w:lang w:val="en"/>
        </w:rPr>
        <w:t>Buy/Sell Decisions:</w:t>
      </w:r>
      <w:r w:rsidRPr="002C4DEE">
        <w:rPr>
          <w:rFonts w:cstheme="minorHAnsi"/>
          <w:b/>
          <w:bCs/>
          <w:lang w:val="en"/>
        </w:rPr>
        <w:t xml:space="preserve"> </w:t>
      </w:r>
      <w:r w:rsidRPr="002C4DEE">
        <w:rPr>
          <w:rFonts w:cstheme="minorHAnsi"/>
          <w:bCs/>
          <w:lang w:val="en"/>
        </w:rPr>
        <w:t>(motion/second: action, type, yes/no/abstain)</w:t>
      </w:r>
    </w:p>
    <w:p w:rsidR="00CC02E3" w:rsidRDefault="0030451A" w:rsidP="00CC02E3">
      <w:pPr>
        <w:pStyle w:val="ListParagraph"/>
        <w:widowControl w:val="0"/>
        <w:numPr>
          <w:ilvl w:val="2"/>
          <w:numId w:val="28"/>
        </w:numPr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>Jackie/Marty: Sell, 10 APPL</w:t>
      </w:r>
      <w:r w:rsidR="00CC02E3">
        <w:rPr>
          <w:rFonts w:cstheme="minorHAnsi"/>
          <w:bCs/>
          <w:lang w:val="en"/>
        </w:rPr>
        <w:t xml:space="preserve">  </w:t>
      </w:r>
      <w:r w:rsidR="0086450D">
        <w:rPr>
          <w:rFonts w:cstheme="minorHAnsi"/>
          <w:bCs/>
          <w:lang w:val="en"/>
        </w:rPr>
        <w:t>Window</w:t>
      </w:r>
      <w:r w:rsidR="00CC02E3">
        <w:rPr>
          <w:rFonts w:cstheme="minorHAnsi"/>
          <w:bCs/>
          <w:lang w:val="en"/>
        </w:rPr>
        <w:t xml:space="preserve"> </w:t>
      </w:r>
      <w:r w:rsidR="0086450D">
        <w:rPr>
          <w:rFonts w:cstheme="minorHAnsi"/>
          <w:bCs/>
          <w:lang w:val="en"/>
        </w:rPr>
        <w:t>1</w:t>
      </w:r>
      <w:r>
        <w:rPr>
          <w:rFonts w:cstheme="minorHAnsi"/>
          <w:bCs/>
          <w:lang w:val="en"/>
        </w:rPr>
        <w:t>4</w:t>
      </w:r>
      <w:r w:rsidR="0086450D">
        <w:rPr>
          <w:rFonts w:cstheme="minorHAnsi"/>
          <w:bCs/>
          <w:lang w:val="en"/>
        </w:rPr>
        <w:t>/1</w:t>
      </w:r>
    </w:p>
    <w:p w:rsidR="0030451A" w:rsidRDefault="0030451A" w:rsidP="00CC02E3">
      <w:pPr>
        <w:pStyle w:val="ListParagraph"/>
        <w:widowControl w:val="0"/>
        <w:numPr>
          <w:ilvl w:val="2"/>
          <w:numId w:val="28"/>
        </w:numPr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>Rich/Greg: Sell All CVS Window 14/1</w:t>
      </w:r>
    </w:p>
    <w:p w:rsidR="0030451A" w:rsidRDefault="0030451A" w:rsidP="00CC02E3">
      <w:pPr>
        <w:pStyle w:val="ListParagraph"/>
        <w:widowControl w:val="0"/>
        <w:numPr>
          <w:ilvl w:val="2"/>
          <w:numId w:val="28"/>
        </w:numPr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>Dene/Bill Buy 20 BSTC Window  13/2</w:t>
      </w:r>
    </w:p>
    <w:p w:rsidR="0030451A" w:rsidRDefault="0030451A" w:rsidP="00CC02E3">
      <w:pPr>
        <w:pStyle w:val="ListParagraph"/>
        <w:widowControl w:val="0"/>
        <w:numPr>
          <w:ilvl w:val="2"/>
          <w:numId w:val="28"/>
        </w:numPr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>Mary/Dene B 20 NPS 10/5</w:t>
      </w:r>
    </w:p>
    <w:p w:rsidR="0030451A" w:rsidRDefault="0030451A" w:rsidP="00CC02E3">
      <w:pPr>
        <w:pStyle w:val="ListParagraph"/>
        <w:widowControl w:val="0"/>
        <w:numPr>
          <w:ilvl w:val="2"/>
          <w:numId w:val="28"/>
        </w:numPr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>Craig/Marty Buy 30 SCHW Window 10/5</w:t>
      </w:r>
    </w:p>
    <w:p w:rsidR="0030451A" w:rsidRDefault="0030451A" w:rsidP="00CC02E3">
      <w:pPr>
        <w:pStyle w:val="ListParagraph"/>
        <w:widowControl w:val="0"/>
        <w:numPr>
          <w:ilvl w:val="2"/>
          <w:numId w:val="28"/>
        </w:numPr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>Kate/Dene Buy 5 ILMN Limit at $295 9/6</w:t>
      </w:r>
    </w:p>
    <w:p w:rsidR="00AF698B" w:rsidRPr="00AF698B" w:rsidRDefault="00AF698B" w:rsidP="00AF698B">
      <w:pPr>
        <w:widowControl w:val="0"/>
        <w:spacing w:after="0" w:line="240" w:lineRule="auto"/>
        <w:ind w:left="-360"/>
        <w:rPr>
          <w:rFonts w:cstheme="minorHAnsi"/>
          <w:bCs/>
          <w:lang w:val="en"/>
        </w:rPr>
      </w:pPr>
    </w:p>
    <w:p w:rsidR="00A51F87" w:rsidRPr="00AF698B" w:rsidRDefault="0030451A" w:rsidP="006E3746">
      <w:pPr>
        <w:widowControl w:val="0"/>
        <w:tabs>
          <w:tab w:val="left" w:pos="90"/>
        </w:tabs>
        <w:spacing w:after="0" w:line="240" w:lineRule="auto"/>
        <w:ind w:left="-360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object w:dxaOrig="11920" w:dyaOrig="6960" w14:anchorId="39CDFD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6.05pt;height:348.15pt" o:ole="">
            <v:imagedata r:id="rId14" o:title=""/>
          </v:shape>
          <o:OLEObject Type="Embed" ProgID="Word.Document.12" ShapeID="_x0000_i1025" DrawAspect="Content" ObjectID="_1509427119" r:id="rId15">
            <o:FieldCodes>\s</o:FieldCodes>
          </o:OLEObject>
        </w:object>
      </w:r>
    </w:p>
    <w:p w:rsidR="000E0FD9" w:rsidRPr="00AF698B" w:rsidRDefault="000E0FD9" w:rsidP="006E3746">
      <w:pPr>
        <w:widowControl w:val="0"/>
        <w:tabs>
          <w:tab w:val="left" w:pos="90"/>
        </w:tabs>
        <w:spacing w:after="0" w:line="240" w:lineRule="auto"/>
        <w:ind w:left="-360"/>
        <w:rPr>
          <w:rFonts w:cstheme="minorHAnsi"/>
          <w:bCs/>
          <w:lang w:val="en"/>
        </w:rPr>
      </w:pPr>
    </w:p>
    <w:p w:rsidR="004B3313" w:rsidRDefault="004B3313" w:rsidP="004B3313">
      <w:pPr>
        <w:widowControl w:val="0"/>
        <w:spacing w:after="0" w:line="240" w:lineRule="auto"/>
        <w:rPr>
          <w:rFonts w:cstheme="minorHAnsi"/>
          <w:b/>
          <w:bCs/>
        </w:rPr>
      </w:pPr>
    </w:p>
    <w:p w:rsidR="00DF6841" w:rsidRDefault="00DF6841" w:rsidP="004B3313">
      <w:pPr>
        <w:widowControl w:val="0"/>
        <w:spacing w:after="0" w:line="240" w:lineRule="auto"/>
        <w:rPr>
          <w:rFonts w:cstheme="minorHAnsi"/>
          <w:b/>
          <w:bCs/>
        </w:rPr>
      </w:pPr>
    </w:p>
    <w:p w:rsidR="00AF698B" w:rsidRPr="002C5C3A" w:rsidRDefault="00AF698B" w:rsidP="00AF698B">
      <w:pPr>
        <w:spacing w:after="0"/>
        <w:jc w:val="center"/>
        <w:rPr>
          <w:rFonts w:eastAsia="Times New Roman"/>
          <w:b/>
          <w:sz w:val="18"/>
          <w:szCs w:val="18"/>
        </w:rPr>
      </w:pPr>
      <w:r w:rsidRPr="002C5C3A">
        <w:rPr>
          <w:rFonts w:eastAsia="Times New Roman"/>
          <w:b/>
          <w:sz w:val="18"/>
          <w:szCs w:val="18"/>
        </w:rPr>
        <w:t>Future meetings</w:t>
      </w:r>
      <w:proofErr w:type="gramStart"/>
      <w:r w:rsidRPr="002C5C3A">
        <w:rPr>
          <w:rFonts w:eastAsia="Times New Roman"/>
          <w:b/>
          <w:sz w:val="18"/>
          <w:szCs w:val="18"/>
        </w:rPr>
        <w:t>:    Mid</w:t>
      </w:r>
      <w:proofErr w:type="gramEnd"/>
      <w:r w:rsidRPr="002C5C3A">
        <w:rPr>
          <w:rFonts w:eastAsia="Times New Roman"/>
          <w:b/>
          <w:sz w:val="18"/>
          <w:szCs w:val="18"/>
        </w:rPr>
        <w:t xml:space="preserve">-Month Portfolio/Stock Committee: </w:t>
      </w:r>
      <w:r>
        <w:rPr>
          <w:rFonts w:eastAsia="Times New Roman"/>
          <w:b/>
          <w:sz w:val="18"/>
          <w:szCs w:val="18"/>
        </w:rPr>
        <w:t>Dec 7</w:t>
      </w:r>
      <w:r w:rsidRPr="002C5C3A">
        <w:rPr>
          <w:rFonts w:eastAsia="Times New Roman"/>
          <w:b/>
          <w:sz w:val="18"/>
          <w:szCs w:val="18"/>
        </w:rPr>
        <w:t>, webinar; Regular meeting:</w:t>
      </w:r>
      <w:r>
        <w:rPr>
          <w:rFonts w:eastAsia="Times New Roman"/>
          <w:b/>
          <w:sz w:val="18"/>
          <w:szCs w:val="18"/>
        </w:rPr>
        <w:t xml:space="preserve"> Dec 14</w:t>
      </w:r>
      <w:r w:rsidRPr="002C5C3A">
        <w:rPr>
          <w:rFonts w:eastAsia="Times New Roman"/>
          <w:b/>
          <w:sz w:val="18"/>
          <w:szCs w:val="18"/>
        </w:rPr>
        <w:t>, Library</w:t>
      </w:r>
      <w:r>
        <w:rPr>
          <w:rFonts w:eastAsia="Times New Roman"/>
          <w:b/>
          <w:sz w:val="18"/>
          <w:szCs w:val="18"/>
        </w:rPr>
        <w:t xml:space="preserve"> Room C</w:t>
      </w:r>
    </w:p>
    <w:p w:rsidR="00AF698B" w:rsidRDefault="00AF698B" w:rsidP="00AF698B">
      <w:pPr>
        <w:spacing w:after="0"/>
        <w:jc w:val="center"/>
        <w:rPr>
          <w:rFonts w:eastAsia="Times New Roman"/>
          <w:b/>
          <w:sz w:val="18"/>
          <w:szCs w:val="18"/>
        </w:rPr>
      </w:pPr>
      <w:r>
        <w:rPr>
          <w:rFonts w:eastAsia="Times New Roman"/>
          <w:b/>
          <w:sz w:val="18"/>
          <w:szCs w:val="18"/>
        </w:rPr>
        <w:t xml:space="preserve">Stock Study: TBD, </w:t>
      </w:r>
      <w:r w:rsidRPr="002C5C3A">
        <w:rPr>
          <w:rFonts w:eastAsia="Times New Roman"/>
          <w:b/>
          <w:sz w:val="18"/>
          <w:szCs w:val="18"/>
        </w:rPr>
        <w:t xml:space="preserve">Education: </w:t>
      </w:r>
      <w:r>
        <w:rPr>
          <w:rFonts w:eastAsia="Times New Roman"/>
          <w:b/>
          <w:sz w:val="18"/>
          <w:szCs w:val="18"/>
        </w:rPr>
        <w:t>TBD</w:t>
      </w:r>
    </w:p>
    <w:p w:rsidR="00AF698B" w:rsidRDefault="00AF698B" w:rsidP="00AF698B">
      <w:pPr>
        <w:spacing w:after="0"/>
        <w:jc w:val="center"/>
        <w:rPr>
          <w:rFonts w:eastAsia="Times New Roman"/>
          <w:b/>
          <w:sz w:val="18"/>
          <w:szCs w:val="18"/>
        </w:rPr>
      </w:pPr>
      <w:r>
        <w:rPr>
          <w:rFonts w:eastAsia="Times New Roman"/>
          <w:b/>
          <w:sz w:val="18"/>
          <w:szCs w:val="18"/>
        </w:rPr>
        <w:t>N</w:t>
      </w:r>
      <w:r w:rsidRPr="002C5C3A">
        <w:rPr>
          <w:rFonts w:eastAsia="Times New Roman"/>
          <w:b/>
          <w:sz w:val="18"/>
          <w:szCs w:val="18"/>
        </w:rPr>
        <w:t xml:space="preserve">ew members may alter this </w:t>
      </w:r>
      <w:r>
        <w:rPr>
          <w:rFonts w:eastAsia="Times New Roman"/>
          <w:b/>
          <w:sz w:val="18"/>
          <w:szCs w:val="18"/>
        </w:rPr>
        <w:t>schedule</w:t>
      </w:r>
    </w:p>
    <w:p w:rsidR="00DF6841" w:rsidRDefault="00DF6841" w:rsidP="00DF6841">
      <w:pPr>
        <w:rPr>
          <w:noProof/>
        </w:rPr>
      </w:pPr>
    </w:p>
    <w:p w:rsidR="006E3746" w:rsidRDefault="006E3746" w:rsidP="006E3746">
      <w:pPr>
        <w:rPr>
          <w:rFonts w:eastAsia="Times New Roman"/>
          <w:b/>
          <w:sz w:val="18"/>
          <w:szCs w:val="18"/>
        </w:rPr>
      </w:pPr>
      <w:r w:rsidRPr="00E2621D">
        <w:rPr>
          <w:noProof/>
        </w:rPr>
        <w:drawing>
          <wp:inline distT="0" distB="0" distL="0" distR="0" wp14:anchorId="4A7C992E" wp14:editId="2EFD6964">
            <wp:extent cx="6972300" cy="2353310"/>
            <wp:effectExtent l="0" t="0" r="1270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063" cy="235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98B" w:rsidRDefault="00AF698B" w:rsidP="00DF6841">
      <w:pPr>
        <w:rPr>
          <w:noProof/>
        </w:rPr>
      </w:pPr>
    </w:p>
    <w:p w:rsidR="00AF698B" w:rsidRDefault="00AF698B" w:rsidP="00DF6841">
      <w:pPr>
        <w:rPr>
          <w:rFonts w:eastAsia="Times New Roman"/>
          <w:b/>
          <w:sz w:val="18"/>
          <w:szCs w:val="18"/>
        </w:rPr>
      </w:pPr>
    </w:p>
    <w:p w:rsidR="00213B49" w:rsidRPr="002C4DEE" w:rsidRDefault="00213B49">
      <w:pPr>
        <w:widowControl w:val="0"/>
        <w:spacing w:after="0" w:line="240" w:lineRule="auto"/>
        <w:rPr>
          <w:rFonts w:cstheme="minorHAnsi"/>
        </w:rPr>
      </w:pPr>
    </w:p>
    <w:p w:rsidR="006D7806" w:rsidRPr="002C4DEE" w:rsidRDefault="00AF0964">
      <w:pPr>
        <w:widowControl w:val="0"/>
        <w:spacing w:after="0" w:line="240" w:lineRule="auto"/>
      </w:pPr>
      <w:r w:rsidRPr="002C4DEE">
        <w:rPr>
          <w:rFonts w:cstheme="minorHAnsi"/>
          <w:b/>
          <w:bCs/>
          <w:u w:val="single"/>
          <w:lang w:val="en"/>
        </w:rPr>
        <w:t>Adjourned:</w:t>
      </w:r>
      <w:r w:rsidRPr="002C4DEE">
        <w:rPr>
          <w:rFonts w:cstheme="minorHAnsi"/>
          <w:b/>
          <w:bCs/>
          <w:lang w:val="en"/>
        </w:rPr>
        <w:t xml:space="preserve"> </w:t>
      </w:r>
      <w:r w:rsidR="0073387B">
        <w:rPr>
          <w:rFonts w:cstheme="minorHAnsi"/>
          <w:bCs/>
          <w:lang w:val="en"/>
        </w:rPr>
        <w:t xml:space="preserve">by Rich at </w:t>
      </w:r>
      <w:r w:rsidR="00AF698B">
        <w:rPr>
          <w:rFonts w:cstheme="minorHAnsi"/>
          <w:bCs/>
          <w:lang w:val="en"/>
        </w:rPr>
        <w:t xml:space="preserve">12:00 </w:t>
      </w:r>
      <w:r w:rsidR="00097E2F" w:rsidRPr="002C4DEE">
        <w:rPr>
          <w:rFonts w:cstheme="minorHAnsi"/>
          <w:bCs/>
          <w:lang w:val="en"/>
        </w:rPr>
        <w:t xml:space="preserve"> </w:t>
      </w:r>
      <w:r w:rsidR="00AF698B">
        <w:rPr>
          <w:rFonts w:cstheme="minorHAnsi"/>
          <w:bCs/>
          <w:lang w:val="en"/>
        </w:rPr>
        <w:t>p</w:t>
      </w:r>
      <w:r w:rsidR="00097E2F" w:rsidRPr="002C4DEE">
        <w:rPr>
          <w:rFonts w:cstheme="minorHAnsi"/>
          <w:bCs/>
          <w:lang w:val="en"/>
        </w:rPr>
        <w:t>m</w:t>
      </w:r>
    </w:p>
    <w:p w:rsidR="006D7806" w:rsidRPr="002C4DEE" w:rsidRDefault="00AF0964">
      <w:pPr>
        <w:widowControl w:val="0"/>
        <w:spacing w:after="0" w:line="240" w:lineRule="auto"/>
      </w:pPr>
      <w:r w:rsidRPr="002C4DEE">
        <w:rPr>
          <w:rFonts w:cstheme="minorHAnsi"/>
          <w:bCs/>
          <w:lang w:val="en"/>
        </w:rPr>
        <w:t>Submitted</w:t>
      </w:r>
      <w:r w:rsidRPr="002C4DEE">
        <w:rPr>
          <w:bCs/>
          <w:lang w:val="en"/>
        </w:rPr>
        <w:t xml:space="preserve"> by </w:t>
      </w:r>
      <w:r w:rsidR="002C4DEE" w:rsidRPr="002C4DEE">
        <w:rPr>
          <w:bCs/>
          <w:lang w:val="en"/>
        </w:rPr>
        <w:t>Kate Lester, Recording Partner</w:t>
      </w:r>
    </w:p>
    <w:sectPr w:rsidR="006D7806" w:rsidRPr="002C4DEE" w:rsidSect="0030451A">
      <w:footerReference w:type="default" r:id="rId17"/>
      <w:pgSz w:w="12240" w:h="15840"/>
      <w:pgMar w:top="720" w:right="900" w:bottom="0" w:left="720" w:header="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6F" w:rsidRDefault="00491B6F">
      <w:pPr>
        <w:spacing w:after="0" w:line="240" w:lineRule="auto"/>
      </w:pPr>
      <w:r>
        <w:separator/>
      </w:r>
    </w:p>
  </w:endnote>
  <w:endnote w:type="continuationSeparator" w:id="0">
    <w:p w:rsidR="00491B6F" w:rsidRDefault="00491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51A" w:rsidRDefault="0030451A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190B95">
      <w:rPr>
        <w:noProof/>
      </w:rPr>
      <w:t>1</w:t>
    </w:r>
    <w:r>
      <w:fldChar w:fldCharType="end"/>
    </w:r>
  </w:p>
  <w:p w:rsidR="0030451A" w:rsidRDefault="0030451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6F" w:rsidRDefault="00491B6F">
      <w:pPr>
        <w:spacing w:after="0" w:line="240" w:lineRule="auto"/>
      </w:pPr>
      <w:r>
        <w:separator/>
      </w:r>
    </w:p>
  </w:footnote>
  <w:footnote w:type="continuationSeparator" w:id="0">
    <w:p w:rsidR="00491B6F" w:rsidRDefault="00491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A24E2"/>
    <w:multiLevelType w:val="hybridMultilevel"/>
    <w:tmpl w:val="D244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F66B9"/>
    <w:multiLevelType w:val="multilevel"/>
    <w:tmpl w:val="457E46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C49607B"/>
    <w:multiLevelType w:val="multilevel"/>
    <w:tmpl w:val="375C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1E3F0700"/>
    <w:multiLevelType w:val="hybridMultilevel"/>
    <w:tmpl w:val="6AA6E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FD5DAA"/>
    <w:multiLevelType w:val="hybridMultilevel"/>
    <w:tmpl w:val="13D08A88"/>
    <w:lvl w:ilvl="0" w:tplc="537E6A9E">
      <w:numFmt w:val="bullet"/>
      <w:lvlText w:val="-"/>
      <w:lvlJc w:val="left"/>
      <w:pPr>
        <w:ind w:left="108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C92333"/>
    <w:multiLevelType w:val="multilevel"/>
    <w:tmpl w:val="39CA70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EF12256"/>
    <w:multiLevelType w:val="multilevel"/>
    <w:tmpl w:val="F3B06E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31BC4775"/>
    <w:multiLevelType w:val="hybridMultilevel"/>
    <w:tmpl w:val="252437E2"/>
    <w:lvl w:ilvl="0" w:tplc="E268735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175BEB"/>
    <w:multiLevelType w:val="multilevel"/>
    <w:tmpl w:val="295E5D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D3320EF"/>
    <w:multiLevelType w:val="hybridMultilevel"/>
    <w:tmpl w:val="14985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5801CE"/>
    <w:multiLevelType w:val="hybridMultilevel"/>
    <w:tmpl w:val="84BA5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66C59"/>
    <w:multiLevelType w:val="multilevel"/>
    <w:tmpl w:val="CC9C1E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F8B0B06"/>
    <w:multiLevelType w:val="multilevel"/>
    <w:tmpl w:val="304EAA88"/>
    <w:lvl w:ilvl="0">
      <w:start w:val="1"/>
      <w:numFmt w:val="bullet"/>
      <w:lvlText w:val=""/>
      <w:lvlJc w:val="left"/>
      <w:pPr>
        <w:ind w:left="-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</w:abstractNum>
  <w:abstractNum w:abstractNumId="13">
    <w:nsid w:val="40AC3A80"/>
    <w:multiLevelType w:val="hybridMultilevel"/>
    <w:tmpl w:val="E242B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E79C9"/>
    <w:multiLevelType w:val="hybridMultilevel"/>
    <w:tmpl w:val="CE64876C"/>
    <w:lvl w:ilvl="0" w:tplc="537E6A9E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074C7"/>
    <w:multiLevelType w:val="hybridMultilevel"/>
    <w:tmpl w:val="C4D0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B0E4E2">
      <w:numFmt w:val="bullet"/>
      <w:lvlText w:val="-"/>
      <w:lvlJc w:val="left"/>
      <w:pPr>
        <w:ind w:left="1440" w:hanging="360"/>
      </w:pPr>
      <w:rPr>
        <w:rFonts w:ascii="Calibri" w:eastAsiaTheme="minorEastAsia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8062ED"/>
    <w:multiLevelType w:val="hybridMultilevel"/>
    <w:tmpl w:val="12746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56BA2"/>
    <w:multiLevelType w:val="hybridMultilevel"/>
    <w:tmpl w:val="051C7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9D1C0F"/>
    <w:multiLevelType w:val="multilevel"/>
    <w:tmpl w:val="5B7C2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D7E0F39"/>
    <w:multiLevelType w:val="hybridMultilevel"/>
    <w:tmpl w:val="13364EB6"/>
    <w:lvl w:ilvl="0" w:tplc="E26873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DC1865"/>
    <w:multiLevelType w:val="hybridMultilevel"/>
    <w:tmpl w:val="28F6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FD63F9"/>
    <w:multiLevelType w:val="hybridMultilevel"/>
    <w:tmpl w:val="25EE9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9045C4"/>
    <w:multiLevelType w:val="multilevel"/>
    <w:tmpl w:val="497805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4961DE9"/>
    <w:multiLevelType w:val="hybridMultilevel"/>
    <w:tmpl w:val="6D060B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EC2383"/>
    <w:multiLevelType w:val="hybridMultilevel"/>
    <w:tmpl w:val="057A5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2F1396"/>
    <w:multiLevelType w:val="hybridMultilevel"/>
    <w:tmpl w:val="FB2EA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814A3C"/>
    <w:multiLevelType w:val="multilevel"/>
    <w:tmpl w:val="304EAA88"/>
    <w:lvl w:ilvl="0">
      <w:start w:val="1"/>
      <w:numFmt w:val="bullet"/>
      <w:lvlText w:val=""/>
      <w:lvlJc w:val="left"/>
      <w:pPr>
        <w:ind w:left="-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</w:abstractNum>
  <w:abstractNum w:abstractNumId="27">
    <w:nsid w:val="72143B05"/>
    <w:multiLevelType w:val="hybridMultilevel"/>
    <w:tmpl w:val="809C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3D5014"/>
    <w:multiLevelType w:val="multilevel"/>
    <w:tmpl w:val="926A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8"/>
  </w:num>
  <w:num w:numId="5">
    <w:abstractNumId w:val="12"/>
  </w:num>
  <w:num w:numId="6">
    <w:abstractNumId w:val="22"/>
  </w:num>
  <w:num w:numId="7">
    <w:abstractNumId w:val="11"/>
  </w:num>
  <w:num w:numId="8">
    <w:abstractNumId w:val="28"/>
  </w:num>
  <w:num w:numId="9">
    <w:abstractNumId w:val="2"/>
  </w:num>
  <w:num w:numId="10">
    <w:abstractNumId w:val="6"/>
  </w:num>
  <w:num w:numId="11">
    <w:abstractNumId w:val="15"/>
  </w:num>
  <w:num w:numId="12">
    <w:abstractNumId w:val="9"/>
  </w:num>
  <w:num w:numId="13">
    <w:abstractNumId w:val="0"/>
  </w:num>
  <w:num w:numId="14">
    <w:abstractNumId w:val="21"/>
  </w:num>
  <w:num w:numId="15">
    <w:abstractNumId w:val="14"/>
  </w:num>
  <w:num w:numId="16">
    <w:abstractNumId w:val="4"/>
  </w:num>
  <w:num w:numId="17">
    <w:abstractNumId w:val="17"/>
  </w:num>
  <w:num w:numId="18">
    <w:abstractNumId w:val="19"/>
  </w:num>
  <w:num w:numId="19">
    <w:abstractNumId w:val="23"/>
  </w:num>
  <w:num w:numId="20">
    <w:abstractNumId w:val="7"/>
  </w:num>
  <w:num w:numId="21">
    <w:abstractNumId w:val="20"/>
  </w:num>
  <w:num w:numId="22">
    <w:abstractNumId w:val="13"/>
  </w:num>
  <w:num w:numId="23">
    <w:abstractNumId w:val="25"/>
  </w:num>
  <w:num w:numId="24">
    <w:abstractNumId w:val="16"/>
  </w:num>
  <w:num w:numId="25">
    <w:abstractNumId w:val="10"/>
  </w:num>
  <w:num w:numId="26">
    <w:abstractNumId w:val="24"/>
  </w:num>
  <w:num w:numId="27">
    <w:abstractNumId w:val="27"/>
  </w:num>
  <w:num w:numId="28">
    <w:abstractNumId w:val="26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06"/>
    <w:rsid w:val="00034FDC"/>
    <w:rsid w:val="000355FB"/>
    <w:rsid w:val="000464F0"/>
    <w:rsid w:val="00094845"/>
    <w:rsid w:val="00097E2F"/>
    <w:rsid w:val="000E0FD9"/>
    <w:rsid w:val="00115D7F"/>
    <w:rsid w:val="0012158C"/>
    <w:rsid w:val="00131E0E"/>
    <w:rsid w:val="001424A6"/>
    <w:rsid w:val="0016718B"/>
    <w:rsid w:val="00190B95"/>
    <w:rsid w:val="001F02EF"/>
    <w:rsid w:val="001F0762"/>
    <w:rsid w:val="00213B49"/>
    <w:rsid w:val="002435B7"/>
    <w:rsid w:val="00297D71"/>
    <w:rsid w:val="002C4DEE"/>
    <w:rsid w:val="002F5A75"/>
    <w:rsid w:val="0030451A"/>
    <w:rsid w:val="00327015"/>
    <w:rsid w:val="0035600C"/>
    <w:rsid w:val="003944BE"/>
    <w:rsid w:val="003B207B"/>
    <w:rsid w:val="003B4AE5"/>
    <w:rsid w:val="003D4A7C"/>
    <w:rsid w:val="003F00C6"/>
    <w:rsid w:val="00436290"/>
    <w:rsid w:val="00442A4E"/>
    <w:rsid w:val="0045000C"/>
    <w:rsid w:val="004560C0"/>
    <w:rsid w:val="00485E41"/>
    <w:rsid w:val="00491B6F"/>
    <w:rsid w:val="004B3313"/>
    <w:rsid w:val="00527B79"/>
    <w:rsid w:val="005835FF"/>
    <w:rsid w:val="00600E65"/>
    <w:rsid w:val="00604B21"/>
    <w:rsid w:val="006526B5"/>
    <w:rsid w:val="00694905"/>
    <w:rsid w:val="006B3125"/>
    <w:rsid w:val="006D7806"/>
    <w:rsid w:val="006E0203"/>
    <w:rsid w:val="006E3746"/>
    <w:rsid w:val="0073387B"/>
    <w:rsid w:val="007A1F42"/>
    <w:rsid w:val="007C1A30"/>
    <w:rsid w:val="007C1EFE"/>
    <w:rsid w:val="007F2A34"/>
    <w:rsid w:val="008062AE"/>
    <w:rsid w:val="008535C6"/>
    <w:rsid w:val="00856146"/>
    <w:rsid w:val="00862143"/>
    <w:rsid w:val="0086450D"/>
    <w:rsid w:val="00887FEA"/>
    <w:rsid w:val="008A4E91"/>
    <w:rsid w:val="008E7976"/>
    <w:rsid w:val="0096417C"/>
    <w:rsid w:val="00965DAE"/>
    <w:rsid w:val="009B0DD4"/>
    <w:rsid w:val="009C039E"/>
    <w:rsid w:val="00A2194C"/>
    <w:rsid w:val="00A51F87"/>
    <w:rsid w:val="00A8255D"/>
    <w:rsid w:val="00AE0C91"/>
    <w:rsid w:val="00AF0964"/>
    <w:rsid w:val="00AF698B"/>
    <w:rsid w:val="00B53745"/>
    <w:rsid w:val="00B752BA"/>
    <w:rsid w:val="00C02110"/>
    <w:rsid w:val="00C31F21"/>
    <w:rsid w:val="00C3519E"/>
    <w:rsid w:val="00C42762"/>
    <w:rsid w:val="00C52996"/>
    <w:rsid w:val="00C5626B"/>
    <w:rsid w:val="00CA45B0"/>
    <w:rsid w:val="00CA4D9C"/>
    <w:rsid w:val="00CA5807"/>
    <w:rsid w:val="00CC02E3"/>
    <w:rsid w:val="00CC6279"/>
    <w:rsid w:val="00D325F0"/>
    <w:rsid w:val="00D564DE"/>
    <w:rsid w:val="00DB13F0"/>
    <w:rsid w:val="00DC26F6"/>
    <w:rsid w:val="00DD5E3D"/>
    <w:rsid w:val="00DE261C"/>
    <w:rsid w:val="00DF6841"/>
    <w:rsid w:val="00E150B0"/>
    <w:rsid w:val="00E33E00"/>
    <w:rsid w:val="00E369A7"/>
    <w:rsid w:val="00E54C71"/>
    <w:rsid w:val="00E607E5"/>
    <w:rsid w:val="00EA13EC"/>
    <w:rsid w:val="00EB25D6"/>
    <w:rsid w:val="00EC4CC4"/>
    <w:rsid w:val="00F242C3"/>
    <w:rsid w:val="00F345CE"/>
    <w:rsid w:val="00F958FA"/>
    <w:rsid w:val="00FD13F5"/>
    <w:rsid w:val="00FE2C8F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2A4572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2A4572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C1C4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573F95"/>
    <w:rPr>
      <w:color w:val="0000FF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57404"/>
    <w:rPr>
      <w:rFonts w:ascii="Calibri" w:eastAsiaTheme="minorHAnsi" w:hAnsi="Calibr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757D2"/>
    <w:rPr>
      <w:color w:val="800080" w:themeColor="followedHyperlink"/>
      <w:u w:val="single"/>
    </w:rPr>
  </w:style>
  <w:style w:type="character" w:customStyle="1" w:styleId="xdb">
    <w:name w:val="_xdb"/>
    <w:basedOn w:val="DefaultParagraphFont"/>
    <w:qFormat/>
    <w:rsid w:val="00573428"/>
  </w:style>
  <w:style w:type="character" w:customStyle="1" w:styleId="xbe">
    <w:name w:val="_xbe"/>
    <w:basedOn w:val="DefaultParagraphFont"/>
    <w:qFormat/>
    <w:rsid w:val="0057342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58">
    <w:name w:val="ListLabel 58"/>
    <w:qFormat/>
    <w:rPr>
      <w:rFonts w:cs="Symbol"/>
      <w:b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  <w:b/>
      <w:sz w:val="22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C1C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7D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qFormat/>
    <w:rsid w:val="0095740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paragraph" w:styleId="NoSpacing">
    <w:name w:val="No Spacing"/>
    <w:uiPriority w:val="1"/>
    <w:qFormat/>
    <w:rsid w:val="00DF0306"/>
    <w:rPr>
      <w:rFonts w:ascii="Times New Roman" w:eastAsia="Calibri" w:hAnsi="Times New Roman" w:cs="Calibri"/>
      <w:color w:val="000000"/>
      <w:sz w:val="20"/>
    </w:rPr>
  </w:style>
  <w:style w:type="table" w:customStyle="1" w:styleId="TableGrid">
    <w:name w:val="TableGrid"/>
    <w:rsid w:val="00142072"/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F0306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E70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E0203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A45B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2A4572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2A4572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C1C4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573F95"/>
    <w:rPr>
      <w:color w:val="0000FF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57404"/>
    <w:rPr>
      <w:rFonts w:ascii="Calibri" w:eastAsiaTheme="minorHAnsi" w:hAnsi="Calibr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757D2"/>
    <w:rPr>
      <w:color w:val="800080" w:themeColor="followedHyperlink"/>
      <w:u w:val="single"/>
    </w:rPr>
  </w:style>
  <w:style w:type="character" w:customStyle="1" w:styleId="xdb">
    <w:name w:val="_xdb"/>
    <w:basedOn w:val="DefaultParagraphFont"/>
    <w:qFormat/>
    <w:rsid w:val="00573428"/>
  </w:style>
  <w:style w:type="character" w:customStyle="1" w:styleId="xbe">
    <w:name w:val="_xbe"/>
    <w:basedOn w:val="DefaultParagraphFont"/>
    <w:qFormat/>
    <w:rsid w:val="0057342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58">
    <w:name w:val="ListLabel 58"/>
    <w:qFormat/>
    <w:rPr>
      <w:rFonts w:cs="Symbol"/>
      <w:b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  <w:b/>
      <w:sz w:val="22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C1C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7D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qFormat/>
    <w:rsid w:val="0095740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paragraph" w:styleId="NoSpacing">
    <w:name w:val="No Spacing"/>
    <w:uiPriority w:val="1"/>
    <w:qFormat/>
    <w:rsid w:val="00DF0306"/>
    <w:rPr>
      <w:rFonts w:ascii="Times New Roman" w:eastAsia="Calibri" w:hAnsi="Times New Roman" w:cs="Calibri"/>
      <w:color w:val="000000"/>
      <w:sz w:val="20"/>
    </w:rPr>
  </w:style>
  <w:style w:type="table" w:customStyle="1" w:styleId="TableGrid">
    <w:name w:val="TableGrid"/>
    <w:rsid w:val="00142072"/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F0306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E70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E0203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A4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1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manifestinvesting.com/dashboards/public/PF79C2D" TargetMode="External"/><Relationship Id="rId12" Type="http://schemas.openxmlformats.org/officeDocument/2006/relationships/hyperlink" Target="https://www.manifestinvesting.com/dashboards/public/74KV7LF" TargetMode="External"/><Relationship Id="rId13" Type="http://schemas.openxmlformats.org/officeDocument/2006/relationships/hyperlink" Target="https://www.manifestinvesting.com/dashboards/public/KJQJDP7" TargetMode="External"/><Relationship Id="rId14" Type="http://schemas.openxmlformats.org/officeDocument/2006/relationships/image" Target="media/image1.emf"/><Relationship Id="rId15" Type="http://schemas.openxmlformats.org/officeDocument/2006/relationships/package" Target="embeddings/Microsoft_Word_Document1.docx"/><Relationship Id="rId16" Type="http://schemas.openxmlformats.org/officeDocument/2006/relationships/image" Target="media/image2.emf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nkavula1@comcast.net" TargetMode="External"/><Relationship Id="rId10" Type="http://schemas.openxmlformats.org/officeDocument/2006/relationships/hyperlink" Target="https://www.manifestinvesting.com/dashboards/public/KJQJDP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7A6D1-7679-2B44-8B79-572B8988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3560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Wallick</dc:creator>
  <dc:description/>
  <cp:lastModifiedBy>Kathleen Lester</cp:lastModifiedBy>
  <cp:revision>2</cp:revision>
  <cp:lastPrinted>2019-03-16T13:41:00Z</cp:lastPrinted>
  <dcterms:created xsi:type="dcterms:W3CDTF">2019-11-18T13:32:00Z</dcterms:created>
  <dcterms:modified xsi:type="dcterms:W3CDTF">2019-11-18T13:32:00Z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