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A9360" w14:textId="77777777" w:rsidR="006D7806" w:rsidRPr="00CE572F" w:rsidRDefault="00AF0964">
      <w:pPr>
        <w:widowControl w:val="0"/>
        <w:spacing w:after="0" w:line="240" w:lineRule="auto"/>
        <w:jc w:val="center"/>
        <w:rPr>
          <w:rFonts w:ascii="Times" w:hAnsi="Times"/>
          <w:b/>
          <w:bCs/>
          <w:sz w:val="20"/>
          <w:szCs w:val="20"/>
          <w:lang w:val="en"/>
        </w:rPr>
      </w:pPr>
      <w:r w:rsidRPr="00CE572F">
        <w:rPr>
          <w:rFonts w:ascii="Times" w:hAnsi="Times"/>
          <w:b/>
          <w:bCs/>
          <w:sz w:val="20"/>
          <w:szCs w:val="20"/>
          <w:lang w:val="en"/>
        </w:rPr>
        <w:t>Cincinnati Model Investment Club Minutes</w:t>
      </w:r>
    </w:p>
    <w:p w14:paraId="37F54183" w14:textId="6D253ED9" w:rsidR="0094291E" w:rsidRPr="00CE572F" w:rsidRDefault="0094291E" w:rsidP="0094291E">
      <w:pPr>
        <w:pStyle w:val="Heading1"/>
        <w:spacing w:after="0" w:line="240" w:lineRule="auto"/>
        <w:ind w:left="461"/>
        <w:rPr>
          <w:rFonts w:ascii="Times" w:hAnsi="Times"/>
          <w:color w:val="auto"/>
          <w:sz w:val="20"/>
          <w:szCs w:val="20"/>
        </w:rPr>
      </w:pPr>
      <w:r w:rsidRPr="00CE572F">
        <w:rPr>
          <w:rFonts w:ascii="Times" w:hAnsi="Times"/>
          <w:sz w:val="20"/>
          <w:szCs w:val="20"/>
        </w:rPr>
        <w:t xml:space="preserve">Sat. </w:t>
      </w:r>
      <w:r w:rsidR="00CE572F" w:rsidRPr="00CE572F">
        <w:rPr>
          <w:rFonts w:ascii="Times" w:hAnsi="Times"/>
          <w:sz w:val="20"/>
          <w:szCs w:val="20"/>
        </w:rPr>
        <w:t>September 18</w:t>
      </w:r>
      <w:r w:rsidRPr="00CE572F">
        <w:rPr>
          <w:rFonts w:ascii="Times" w:hAnsi="Times"/>
          <w:sz w:val="20"/>
          <w:szCs w:val="20"/>
        </w:rPr>
        <w:t>, 20</w:t>
      </w:r>
      <w:r w:rsidR="00CE572F" w:rsidRPr="00CE572F">
        <w:rPr>
          <w:rFonts w:ascii="Times" w:hAnsi="Times"/>
          <w:sz w:val="20"/>
          <w:szCs w:val="20"/>
        </w:rPr>
        <w:t>20</w:t>
      </w:r>
      <w:r w:rsidRPr="00CE572F">
        <w:rPr>
          <w:rFonts w:ascii="Times" w:hAnsi="Times"/>
          <w:sz w:val="20"/>
          <w:szCs w:val="20"/>
        </w:rPr>
        <w:t xml:space="preserve"> / </w:t>
      </w:r>
      <w:r w:rsidR="00CA20E0" w:rsidRPr="00CE572F">
        <w:rPr>
          <w:rFonts w:ascii="Times" w:hAnsi="Times"/>
          <w:color w:val="auto"/>
          <w:sz w:val="20"/>
          <w:szCs w:val="20"/>
        </w:rPr>
        <w:t>9:51</w:t>
      </w:r>
      <w:r w:rsidRPr="00CE572F">
        <w:rPr>
          <w:rFonts w:ascii="Times" w:hAnsi="Times"/>
          <w:color w:val="auto"/>
          <w:sz w:val="20"/>
          <w:szCs w:val="20"/>
        </w:rPr>
        <w:t xml:space="preserve"> – 11:</w:t>
      </w:r>
      <w:r w:rsidR="00CE572F" w:rsidRPr="00CE572F">
        <w:rPr>
          <w:rFonts w:ascii="Times" w:hAnsi="Times"/>
          <w:color w:val="auto"/>
          <w:sz w:val="20"/>
          <w:szCs w:val="20"/>
        </w:rPr>
        <w:t>51</w:t>
      </w:r>
      <w:r w:rsidRPr="00CE572F">
        <w:rPr>
          <w:rFonts w:ascii="Times" w:hAnsi="Times"/>
          <w:color w:val="auto"/>
          <w:sz w:val="20"/>
          <w:szCs w:val="20"/>
        </w:rPr>
        <w:t>AM</w:t>
      </w:r>
    </w:p>
    <w:p w14:paraId="5A501BBA" w14:textId="7F694393" w:rsidR="0094291E" w:rsidRPr="00CE572F" w:rsidRDefault="00CE572F" w:rsidP="0094291E">
      <w:pPr>
        <w:spacing w:after="0" w:line="240" w:lineRule="auto"/>
        <w:jc w:val="center"/>
        <w:rPr>
          <w:rFonts w:ascii="Times" w:hAnsi="Times"/>
          <w:b/>
          <w:sz w:val="20"/>
          <w:szCs w:val="20"/>
        </w:rPr>
      </w:pPr>
      <w:r w:rsidRPr="00CE572F">
        <w:rPr>
          <w:rFonts w:ascii="Times" w:eastAsia="Times New Roman" w:hAnsi="Times"/>
          <w:b/>
          <w:sz w:val="20"/>
          <w:szCs w:val="20"/>
        </w:rPr>
        <w:t>Online</w:t>
      </w:r>
      <w:r w:rsidR="00326F3D">
        <w:rPr>
          <w:rFonts w:ascii="Times" w:eastAsia="Times New Roman" w:hAnsi="Times"/>
          <w:b/>
          <w:sz w:val="20"/>
          <w:szCs w:val="20"/>
        </w:rPr>
        <w:t xml:space="preserve"> Only</w:t>
      </w:r>
    </w:p>
    <w:p w14:paraId="4E44942C" w14:textId="77777777" w:rsidR="0094291E" w:rsidRPr="00CE572F" w:rsidRDefault="0094291E" w:rsidP="002E22AE">
      <w:pPr>
        <w:spacing w:after="0"/>
        <w:ind w:left="1440" w:hanging="720"/>
        <w:jc w:val="center"/>
        <w:rPr>
          <w:rFonts w:ascii="Times" w:eastAsia="Times New Roman" w:hAnsi="Times"/>
          <w:b/>
          <w:color w:val="0000FF"/>
          <w:sz w:val="20"/>
          <w:szCs w:val="20"/>
          <w:u w:val="single"/>
        </w:rPr>
      </w:pPr>
    </w:p>
    <w:p w14:paraId="1ACBED9A" w14:textId="77777777" w:rsidR="006D7806" w:rsidRPr="00CE572F" w:rsidRDefault="006D7806">
      <w:pPr>
        <w:widowControl w:val="0"/>
        <w:spacing w:after="0" w:line="240" w:lineRule="auto"/>
        <w:rPr>
          <w:rFonts w:ascii="Times" w:hAnsi="Times"/>
          <w:b/>
          <w:bCs/>
          <w:sz w:val="20"/>
          <w:szCs w:val="20"/>
          <w:lang w:val="en"/>
        </w:rPr>
      </w:pPr>
    </w:p>
    <w:p w14:paraId="1C66EEBC" w14:textId="12010E8B" w:rsidR="006D7806" w:rsidRPr="00CE572F" w:rsidRDefault="00AF0964">
      <w:pPr>
        <w:widowControl w:val="0"/>
        <w:spacing w:after="0" w:line="240" w:lineRule="auto"/>
        <w:rPr>
          <w:rFonts w:ascii="Times" w:hAnsi="Times"/>
          <w:sz w:val="20"/>
          <w:szCs w:val="20"/>
        </w:rPr>
      </w:pPr>
      <w:r w:rsidRPr="00CE572F">
        <w:rPr>
          <w:rFonts w:ascii="Times" w:hAnsi="Times"/>
          <w:b/>
          <w:bCs/>
          <w:sz w:val="20"/>
          <w:szCs w:val="20"/>
          <w:u w:val="single"/>
          <w:lang w:val="en"/>
        </w:rPr>
        <w:t>Call to Order</w:t>
      </w:r>
      <w:r w:rsidRPr="00CE572F">
        <w:rPr>
          <w:rFonts w:ascii="Times" w:hAnsi="Times"/>
          <w:b/>
          <w:bCs/>
          <w:sz w:val="20"/>
          <w:szCs w:val="20"/>
          <w:lang w:val="en"/>
        </w:rPr>
        <w:t>:</w:t>
      </w:r>
      <w:r w:rsidRPr="00CE572F">
        <w:rPr>
          <w:rFonts w:ascii="Times" w:hAnsi="Times"/>
          <w:bCs/>
          <w:sz w:val="20"/>
          <w:szCs w:val="20"/>
          <w:lang w:val="en"/>
        </w:rPr>
        <w:t xml:space="preserve"> Presiding Partner Richard Alden</w:t>
      </w:r>
      <w:r w:rsidRPr="00CE572F">
        <w:rPr>
          <w:rFonts w:ascii="Times" w:hAnsi="Times"/>
          <w:sz w:val="20"/>
          <w:szCs w:val="20"/>
          <w:lang w:val="en"/>
        </w:rPr>
        <w:t xml:space="preserve"> cal</w:t>
      </w:r>
      <w:r w:rsidR="00CA20E0" w:rsidRPr="00CE572F">
        <w:rPr>
          <w:rFonts w:ascii="Times" w:hAnsi="Times"/>
          <w:sz w:val="20"/>
          <w:szCs w:val="20"/>
          <w:lang w:val="en"/>
        </w:rPr>
        <w:t>led the meeting to order at 9</w:t>
      </w:r>
      <w:r w:rsidR="00CE572F" w:rsidRPr="00CE572F">
        <w:rPr>
          <w:rFonts w:ascii="Times" w:hAnsi="Times"/>
          <w:sz w:val="20"/>
          <w:szCs w:val="20"/>
          <w:lang w:val="en"/>
        </w:rPr>
        <w:t>:46</w:t>
      </w:r>
      <w:r w:rsidR="002E22AE" w:rsidRPr="00CE572F">
        <w:rPr>
          <w:rFonts w:ascii="Times" w:hAnsi="Times"/>
          <w:sz w:val="20"/>
          <w:szCs w:val="20"/>
          <w:lang w:val="en"/>
        </w:rPr>
        <w:t xml:space="preserve"> </w:t>
      </w:r>
      <w:r w:rsidRPr="00CE572F">
        <w:rPr>
          <w:rFonts w:ascii="Times" w:hAnsi="Times"/>
          <w:sz w:val="20"/>
          <w:szCs w:val="20"/>
          <w:lang w:val="en"/>
        </w:rPr>
        <w:t>a</w:t>
      </w:r>
      <w:r w:rsidR="00327015" w:rsidRPr="00CE572F">
        <w:rPr>
          <w:rFonts w:ascii="Times" w:hAnsi="Times"/>
          <w:sz w:val="20"/>
          <w:szCs w:val="20"/>
          <w:lang w:val="en"/>
        </w:rPr>
        <w:t>m</w:t>
      </w:r>
      <w:r w:rsidRPr="00CE572F">
        <w:rPr>
          <w:rFonts w:ascii="Times" w:hAnsi="Times"/>
          <w:sz w:val="20"/>
          <w:szCs w:val="20"/>
          <w:lang w:val="en"/>
        </w:rPr>
        <w:t xml:space="preserve">. Proxies were noted. </w:t>
      </w:r>
      <w:r w:rsidR="00CE572F">
        <w:rPr>
          <w:rFonts w:ascii="Times" w:hAnsi="Times"/>
          <w:sz w:val="20"/>
          <w:szCs w:val="20"/>
          <w:lang w:val="en"/>
        </w:rPr>
        <w:t>Kate Lester acting as Recording Partner.</w:t>
      </w:r>
    </w:p>
    <w:p w14:paraId="33E16835" w14:textId="0D214B00" w:rsidR="006D7806" w:rsidRPr="00CE572F" w:rsidRDefault="00CE572F" w:rsidP="006870B2">
      <w:pPr>
        <w:pStyle w:val="NormalWeb"/>
        <w:spacing w:before="0" w:beforeAutospacing="0" w:after="0" w:afterAutospacing="0"/>
      </w:pPr>
      <w:r>
        <w:rPr>
          <w:b/>
          <w:lang w:val="en"/>
        </w:rPr>
        <w:t xml:space="preserve"> </w:t>
      </w:r>
    </w:p>
    <w:p w14:paraId="04EC57F8" w14:textId="380DE278" w:rsidR="00031139" w:rsidRPr="00031139" w:rsidRDefault="00AF0964" w:rsidP="00157150">
      <w:pPr>
        <w:spacing w:after="0" w:line="240" w:lineRule="auto"/>
        <w:ind w:left="720" w:hanging="720"/>
        <w:rPr>
          <w:rFonts w:ascii="Times New Roman" w:eastAsia="Times New Roman" w:hAnsi="Times New Roman"/>
          <w:sz w:val="24"/>
          <w:szCs w:val="24"/>
        </w:rPr>
      </w:pPr>
      <w:r w:rsidRPr="00CE572F">
        <w:rPr>
          <w:rFonts w:ascii="Times" w:hAnsi="Times"/>
          <w:b/>
          <w:sz w:val="20"/>
          <w:szCs w:val="20"/>
          <w:lang w:val="en"/>
        </w:rPr>
        <w:t xml:space="preserve">Guests on Webinar: </w:t>
      </w:r>
      <w:r w:rsidR="002E22AE" w:rsidRPr="00CE572F">
        <w:rPr>
          <w:rFonts w:ascii="Times" w:hAnsi="Times"/>
          <w:sz w:val="20"/>
          <w:szCs w:val="20"/>
          <w:lang w:val="en"/>
        </w:rPr>
        <w:t xml:space="preserve"> </w:t>
      </w:r>
      <w:r w:rsidR="00CE572F">
        <w:rPr>
          <w:rFonts w:ascii="Times" w:hAnsi="Times"/>
          <w:sz w:val="20"/>
          <w:szCs w:val="20"/>
          <w:lang w:val="en"/>
        </w:rPr>
        <w:t xml:space="preserve"> </w:t>
      </w:r>
      <w:r w:rsidR="00031139" w:rsidRPr="00031139">
        <w:rPr>
          <w:rFonts w:ascii="Times New Roman" w:eastAsia="Times New Roman" w:hAnsi="Times New Roman"/>
          <w:color w:val="222222"/>
          <w:shd w:val="clear" w:color="auto" w:fill="FFFFFF"/>
        </w:rPr>
        <w:t>Veronica Carter, Daniel Kuhl, Anthony Clark, Havila Malone, William Baker, Belinda Wenzel, Ian Barnes, Michael Henry, Linda Miller, Joe Farrell, Carmen Carter, Jacqueline Tolbert, Paul Jayaseelan, Dennis Phillips, Atul Manocha</w:t>
      </w:r>
    </w:p>
    <w:p w14:paraId="69677EC9" w14:textId="79F77A71" w:rsidR="006D7806" w:rsidRPr="00CE572F" w:rsidRDefault="006D7806">
      <w:pPr>
        <w:widowControl w:val="0"/>
        <w:spacing w:after="0" w:line="240" w:lineRule="auto"/>
        <w:rPr>
          <w:rFonts w:ascii="Times" w:hAnsi="Times"/>
          <w:sz w:val="20"/>
          <w:szCs w:val="20"/>
        </w:rPr>
      </w:pPr>
    </w:p>
    <w:p w14:paraId="4277D470" w14:textId="77777777" w:rsidR="006D7806" w:rsidRPr="00CE572F" w:rsidRDefault="006D7806">
      <w:pPr>
        <w:widowControl w:val="0"/>
        <w:spacing w:after="0" w:line="240" w:lineRule="auto"/>
        <w:rPr>
          <w:rFonts w:ascii="Times" w:hAnsi="Times"/>
          <w:sz w:val="20"/>
          <w:szCs w:val="20"/>
          <w:lang w:val="en"/>
        </w:rPr>
      </w:pPr>
    </w:p>
    <w:tbl>
      <w:tblPr>
        <w:tblW w:w="10255" w:type="dxa"/>
        <w:tblInd w:w="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2" w:type="dxa"/>
        </w:tblCellMar>
        <w:tblLook w:val="0000" w:firstRow="0" w:lastRow="0" w:firstColumn="0" w:lastColumn="0" w:noHBand="0" w:noVBand="0"/>
      </w:tblPr>
      <w:tblGrid>
        <w:gridCol w:w="3236"/>
        <w:gridCol w:w="990"/>
        <w:gridCol w:w="1170"/>
        <w:gridCol w:w="2788"/>
        <w:gridCol w:w="810"/>
        <w:gridCol w:w="1261"/>
      </w:tblGrid>
      <w:tr w:rsidR="006D7806" w:rsidRPr="00CE572F" w14:paraId="5D51030C" w14:textId="77777777">
        <w:trPr>
          <w:trHeight w:val="1"/>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A1DAA5A" w14:textId="77777777" w:rsidR="006D7806" w:rsidRPr="00CE572F" w:rsidRDefault="00AF0964">
            <w:pPr>
              <w:widowControl w:val="0"/>
              <w:spacing w:after="0" w:line="240" w:lineRule="auto"/>
              <w:rPr>
                <w:rFonts w:ascii="Times" w:hAnsi="Times"/>
                <w:sz w:val="20"/>
                <w:szCs w:val="20"/>
                <w:lang w:val="en"/>
              </w:rPr>
            </w:pPr>
            <w:r w:rsidRPr="00CE572F">
              <w:rPr>
                <w:rFonts w:ascii="Times" w:hAnsi="Times"/>
                <w:b/>
                <w:bCs/>
                <w:sz w:val="20"/>
                <w:szCs w:val="20"/>
                <w:lang w:val="en"/>
              </w:rPr>
              <w:t>Name</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F1CF41F" w14:textId="761A4908" w:rsidR="006D7806" w:rsidRPr="00CE572F" w:rsidRDefault="00CE572F">
            <w:pPr>
              <w:widowControl w:val="0"/>
              <w:spacing w:after="0" w:line="240" w:lineRule="auto"/>
              <w:jc w:val="center"/>
              <w:rPr>
                <w:rFonts w:ascii="Times" w:hAnsi="Times"/>
                <w:sz w:val="20"/>
                <w:szCs w:val="20"/>
                <w:lang w:val="en"/>
              </w:rPr>
            </w:pPr>
            <w:r>
              <w:rPr>
                <w:rFonts w:ascii="Times" w:hAnsi="Times"/>
                <w:b/>
                <w:bCs/>
                <w:sz w:val="20"/>
                <w:szCs w:val="20"/>
                <w:lang w:val="en"/>
              </w:rPr>
              <w:t>Web</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4CE104C" w14:textId="77777777" w:rsidR="006D7806" w:rsidRPr="00CE572F" w:rsidRDefault="00AF0964">
            <w:pPr>
              <w:widowControl w:val="0"/>
              <w:spacing w:after="0" w:line="240" w:lineRule="auto"/>
              <w:rPr>
                <w:rFonts w:ascii="Times" w:hAnsi="Times"/>
                <w:sz w:val="20"/>
                <w:szCs w:val="20"/>
                <w:lang w:val="en"/>
              </w:rPr>
            </w:pPr>
            <w:r w:rsidRPr="00CE572F">
              <w:rPr>
                <w:rFonts w:ascii="Times" w:hAnsi="Times"/>
                <w:b/>
                <w:bCs/>
                <w:sz w:val="20"/>
                <w:szCs w:val="20"/>
                <w:lang w:val="en"/>
              </w:rPr>
              <w:t>Proxy</w:t>
            </w: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7053EE93" w14:textId="77777777" w:rsidR="006D7806" w:rsidRPr="00CE572F" w:rsidRDefault="00AF0964">
            <w:pPr>
              <w:widowControl w:val="0"/>
              <w:spacing w:after="0" w:line="240" w:lineRule="auto"/>
              <w:rPr>
                <w:rFonts w:ascii="Times" w:hAnsi="Times"/>
                <w:sz w:val="20"/>
                <w:szCs w:val="20"/>
                <w:lang w:val="en"/>
              </w:rPr>
            </w:pPr>
            <w:r w:rsidRPr="00CE572F">
              <w:rPr>
                <w:rFonts w:ascii="Times" w:hAnsi="Times"/>
                <w:b/>
                <w:bCs/>
                <w:sz w:val="20"/>
                <w:szCs w:val="20"/>
                <w:lang w:val="en"/>
              </w:rPr>
              <w:t>Name</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5EF47BBB" w14:textId="77777777" w:rsidR="006D7806" w:rsidRPr="00CE572F" w:rsidRDefault="00AF0964">
            <w:pPr>
              <w:widowControl w:val="0"/>
              <w:spacing w:after="0" w:line="240" w:lineRule="auto"/>
              <w:jc w:val="center"/>
              <w:rPr>
                <w:rFonts w:ascii="Times" w:hAnsi="Times"/>
                <w:sz w:val="20"/>
                <w:szCs w:val="20"/>
                <w:lang w:val="en"/>
              </w:rPr>
            </w:pPr>
            <w:r w:rsidRPr="00CE572F">
              <w:rPr>
                <w:rFonts w:ascii="Times" w:hAnsi="Times"/>
                <w:b/>
                <w:bCs/>
                <w:sz w:val="20"/>
                <w:szCs w:val="20"/>
                <w:lang w:val="en"/>
              </w:rPr>
              <w:t>Here</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643B985D" w14:textId="77777777" w:rsidR="006D7806" w:rsidRPr="00CE572F" w:rsidRDefault="00AF0964">
            <w:pPr>
              <w:widowControl w:val="0"/>
              <w:spacing w:after="0" w:line="240" w:lineRule="auto"/>
              <w:rPr>
                <w:rFonts w:ascii="Times" w:hAnsi="Times"/>
                <w:sz w:val="20"/>
                <w:szCs w:val="20"/>
                <w:lang w:val="en"/>
              </w:rPr>
            </w:pPr>
            <w:r w:rsidRPr="00CE572F">
              <w:rPr>
                <w:rFonts w:ascii="Times" w:hAnsi="Times"/>
                <w:b/>
                <w:bCs/>
                <w:sz w:val="20"/>
                <w:szCs w:val="20"/>
                <w:lang w:val="en"/>
              </w:rPr>
              <w:t>Proxy</w:t>
            </w:r>
          </w:p>
        </w:tc>
      </w:tr>
      <w:tr w:rsidR="006D7806" w:rsidRPr="00CE572F" w14:paraId="068BD547" w14:textId="77777777">
        <w:trPr>
          <w:trHeight w:val="251"/>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7EEC658" w14:textId="77777777" w:rsidR="006D7806" w:rsidRPr="00CE572F" w:rsidRDefault="00AF0964">
            <w:pPr>
              <w:widowControl w:val="0"/>
              <w:spacing w:after="0" w:line="240" w:lineRule="auto"/>
              <w:rPr>
                <w:rFonts w:ascii="Times" w:hAnsi="Times"/>
                <w:sz w:val="20"/>
                <w:szCs w:val="20"/>
                <w:lang w:val="en"/>
              </w:rPr>
            </w:pPr>
            <w:r w:rsidRPr="00CE572F">
              <w:rPr>
                <w:rFonts w:ascii="Times" w:hAnsi="Times"/>
                <w:sz w:val="20"/>
                <w:szCs w:val="20"/>
                <w:lang w:val="en"/>
              </w:rPr>
              <w:t>Jackie Koski</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6E3BCF6B" w14:textId="4ADC2F40" w:rsidR="006D7806" w:rsidRPr="00CE572F" w:rsidRDefault="0051627B" w:rsidP="0051627B">
            <w:pPr>
              <w:widowControl w:val="0"/>
              <w:spacing w:after="0" w:line="240" w:lineRule="auto"/>
              <w:ind w:left="720" w:hanging="720"/>
              <w:jc w:val="center"/>
              <w:rPr>
                <w:rFonts w:ascii="Times" w:hAnsi="Times"/>
                <w:sz w:val="20"/>
                <w:szCs w:val="20"/>
              </w:rPr>
            </w:pPr>
            <w:r w:rsidRPr="00CE572F">
              <w:rPr>
                <w:rFonts w:ascii="Times" w:hAnsi="Times"/>
                <w:sz w:val="20"/>
                <w:szCs w:val="20"/>
              </w:rPr>
              <w:t>x</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7913795" w14:textId="77777777" w:rsidR="006D7806" w:rsidRPr="00CE572F" w:rsidRDefault="006D7806">
            <w:pPr>
              <w:widowControl w:val="0"/>
              <w:spacing w:after="0" w:line="240" w:lineRule="auto"/>
              <w:jc w:val="center"/>
              <w:rPr>
                <w:rFonts w:ascii="Times" w:hAnsi="Times"/>
                <w:sz w:val="20"/>
                <w:szCs w:val="20"/>
                <w:lang w:val="en"/>
              </w:rPr>
            </w:pP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690DFE68" w14:textId="77777777" w:rsidR="006D7806" w:rsidRPr="00CE572F" w:rsidRDefault="00AF0964">
            <w:pPr>
              <w:widowControl w:val="0"/>
              <w:spacing w:after="0" w:line="240" w:lineRule="auto"/>
              <w:rPr>
                <w:rFonts w:ascii="Times" w:hAnsi="Times"/>
                <w:sz w:val="20"/>
                <w:szCs w:val="20"/>
                <w:lang w:val="en"/>
              </w:rPr>
            </w:pPr>
            <w:r w:rsidRPr="00CE572F">
              <w:rPr>
                <w:rFonts w:ascii="Times" w:hAnsi="Times"/>
                <w:sz w:val="20"/>
                <w:szCs w:val="20"/>
                <w:lang w:val="en"/>
              </w:rPr>
              <w:t>Harrison Baumbaugh</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58E5CD39" w14:textId="25BD264D" w:rsidR="006D7806" w:rsidRPr="00CE572F" w:rsidRDefault="00CA20E0" w:rsidP="00C3519E">
            <w:pPr>
              <w:widowControl w:val="0"/>
              <w:spacing w:after="0" w:line="240" w:lineRule="auto"/>
              <w:jc w:val="center"/>
              <w:rPr>
                <w:rFonts w:ascii="Times" w:hAnsi="Times"/>
                <w:sz w:val="20"/>
                <w:szCs w:val="20"/>
              </w:rPr>
            </w:pPr>
            <w:r w:rsidRPr="00CE572F">
              <w:rPr>
                <w:rFonts w:ascii="Times" w:hAnsi="Times"/>
                <w:sz w:val="20"/>
                <w:szCs w:val="20"/>
              </w:rPr>
              <w:t>x</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2FEDDB3" w14:textId="77777777" w:rsidR="006D7806" w:rsidRPr="00CE572F" w:rsidRDefault="006D7806">
            <w:pPr>
              <w:widowControl w:val="0"/>
              <w:spacing w:after="0" w:line="240" w:lineRule="auto"/>
              <w:jc w:val="center"/>
              <w:rPr>
                <w:rFonts w:ascii="Times" w:hAnsi="Times"/>
                <w:sz w:val="20"/>
                <w:szCs w:val="20"/>
                <w:lang w:val="en"/>
              </w:rPr>
            </w:pPr>
          </w:p>
        </w:tc>
      </w:tr>
      <w:tr w:rsidR="006D7806" w:rsidRPr="00CE572F" w14:paraId="0CC12839" w14:textId="77777777">
        <w:trPr>
          <w:trHeight w:val="1"/>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3D81AF94" w14:textId="54EA0EBF" w:rsidR="006D7806" w:rsidRPr="00CE572F" w:rsidRDefault="00AF0964">
            <w:pPr>
              <w:widowControl w:val="0"/>
              <w:spacing w:after="0" w:line="240" w:lineRule="auto"/>
              <w:rPr>
                <w:rFonts w:ascii="Times" w:hAnsi="Times"/>
                <w:sz w:val="20"/>
                <w:szCs w:val="20"/>
                <w:lang w:val="en"/>
              </w:rPr>
            </w:pPr>
            <w:r w:rsidRPr="00CE572F">
              <w:rPr>
                <w:rFonts w:ascii="Times" w:hAnsi="Times"/>
                <w:sz w:val="20"/>
                <w:szCs w:val="20"/>
                <w:lang w:val="en"/>
              </w:rPr>
              <w:t>Betsy Elle</w:t>
            </w:r>
            <w:r w:rsidR="00913174">
              <w:rPr>
                <w:rFonts w:ascii="Times" w:hAnsi="Times"/>
                <w:sz w:val="20"/>
                <w:szCs w:val="20"/>
                <w:lang w:val="en"/>
              </w:rPr>
              <w:t>r</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3339A6BC" w14:textId="43FF6601" w:rsidR="006D7806" w:rsidRPr="00CE572F" w:rsidRDefault="00606649">
            <w:pPr>
              <w:widowControl w:val="0"/>
              <w:spacing w:after="0" w:line="240" w:lineRule="auto"/>
              <w:jc w:val="center"/>
              <w:rPr>
                <w:rFonts w:ascii="Times" w:hAnsi="Times"/>
                <w:sz w:val="20"/>
                <w:szCs w:val="20"/>
              </w:rPr>
            </w:pPr>
            <w:r>
              <w:rPr>
                <w:rFonts w:ascii="Times" w:hAnsi="Times"/>
                <w:sz w:val="20"/>
                <w:szCs w:val="20"/>
              </w:rPr>
              <w:t>x</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45BE4D05" w14:textId="2E69115F" w:rsidR="006D7806" w:rsidRPr="00CE572F" w:rsidRDefault="00CE572F">
            <w:pPr>
              <w:widowControl w:val="0"/>
              <w:spacing w:after="0" w:line="240" w:lineRule="auto"/>
              <w:jc w:val="center"/>
              <w:rPr>
                <w:rFonts w:ascii="Times" w:hAnsi="Times"/>
                <w:sz w:val="20"/>
                <w:szCs w:val="20"/>
                <w:lang w:val="en"/>
              </w:rPr>
            </w:pPr>
            <w:r>
              <w:rPr>
                <w:rFonts w:ascii="Times" w:hAnsi="Times"/>
                <w:sz w:val="20"/>
                <w:szCs w:val="20"/>
                <w:lang w:val="en"/>
              </w:rPr>
              <w:t xml:space="preserve"> </w:t>
            </w: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309D80AD" w14:textId="77777777" w:rsidR="006D7806" w:rsidRPr="00CE572F" w:rsidRDefault="00AF0964">
            <w:pPr>
              <w:widowControl w:val="0"/>
              <w:spacing w:after="0" w:line="240" w:lineRule="auto"/>
              <w:rPr>
                <w:rFonts w:ascii="Times" w:hAnsi="Times"/>
                <w:sz w:val="20"/>
                <w:szCs w:val="20"/>
                <w:lang w:val="en"/>
              </w:rPr>
            </w:pPr>
            <w:r w:rsidRPr="00CE572F">
              <w:rPr>
                <w:rFonts w:ascii="Times" w:hAnsi="Times"/>
                <w:sz w:val="20"/>
                <w:szCs w:val="20"/>
                <w:lang w:val="en"/>
              </w:rPr>
              <w:t>Mary Thomas</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55E27BE" w14:textId="0BDCAE64" w:rsidR="006D7806" w:rsidRPr="00CE572F" w:rsidRDefault="002E22AE">
            <w:pPr>
              <w:widowControl w:val="0"/>
              <w:spacing w:after="0" w:line="240" w:lineRule="auto"/>
              <w:jc w:val="center"/>
              <w:rPr>
                <w:rFonts w:ascii="Times" w:hAnsi="Times"/>
                <w:sz w:val="20"/>
                <w:szCs w:val="20"/>
              </w:rPr>
            </w:pPr>
            <w:r w:rsidRPr="00CE572F">
              <w:rPr>
                <w:rFonts w:ascii="Times" w:hAnsi="Times"/>
                <w:sz w:val="20"/>
                <w:szCs w:val="20"/>
              </w:rPr>
              <w:t>x</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8277506" w14:textId="32132041" w:rsidR="006D7806" w:rsidRPr="00CE572F" w:rsidRDefault="006D7806">
            <w:pPr>
              <w:widowControl w:val="0"/>
              <w:spacing w:after="0" w:line="240" w:lineRule="auto"/>
              <w:jc w:val="center"/>
              <w:rPr>
                <w:rFonts w:ascii="Times" w:hAnsi="Times"/>
                <w:sz w:val="20"/>
                <w:szCs w:val="20"/>
                <w:lang w:val="en"/>
              </w:rPr>
            </w:pPr>
          </w:p>
        </w:tc>
      </w:tr>
      <w:tr w:rsidR="006D7806" w:rsidRPr="00CE572F" w14:paraId="4B16786B" w14:textId="77777777">
        <w:trPr>
          <w:trHeight w:val="1"/>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6930B94B" w14:textId="77777777" w:rsidR="006D7806" w:rsidRPr="00CE572F" w:rsidRDefault="00AF0964">
            <w:pPr>
              <w:widowControl w:val="0"/>
              <w:spacing w:after="0" w:line="240" w:lineRule="auto"/>
              <w:rPr>
                <w:rFonts w:ascii="Times" w:hAnsi="Times"/>
                <w:sz w:val="20"/>
                <w:szCs w:val="20"/>
                <w:lang w:val="en"/>
              </w:rPr>
            </w:pPr>
            <w:r w:rsidRPr="00CE572F">
              <w:rPr>
                <w:rFonts w:ascii="Times" w:hAnsi="Times"/>
                <w:sz w:val="20"/>
                <w:szCs w:val="20"/>
                <w:lang w:val="en"/>
              </w:rPr>
              <w:t>Craig Jacobsen</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D4160FE" w14:textId="2A8E41E1" w:rsidR="006D7806" w:rsidRPr="00CE572F" w:rsidRDefault="006D7806" w:rsidP="00CE572F">
            <w:pPr>
              <w:widowControl w:val="0"/>
              <w:spacing w:after="0" w:line="240" w:lineRule="auto"/>
              <w:rPr>
                <w:rFonts w:ascii="Times" w:hAnsi="Times"/>
                <w:sz w:val="20"/>
                <w:szCs w:val="20"/>
              </w:rPr>
            </w:pP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032B596" w14:textId="5E710047" w:rsidR="006D7806" w:rsidRPr="00CE572F" w:rsidRDefault="00CE572F" w:rsidP="00913174">
            <w:pPr>
              <w:widowControl w:val="0"/>
              <w:spacing w:after="0" w:line="240" w:lineRule="auto"/>
              <w:rPr>
                <w:rFonts w:ascii="Times" w:hAnsi="Times"/>
                <w:sz w:val="20"/>
                <w:szCs w:val="20"/>
                <w:lang w:val="en"/>
              </w:rPr>
            </w:pPr>
            <w:r>
              <w:rPr>
                <w:rFonts w:ascii="Times" w:hAnsi="Times"/>
                <w:sz w:val="20"/>
                <w:szCs w:val="20"/>
                <w:lang w:val="en"/>
              </w:rPr>
              <w:t>Marty</w:t>
            </w: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546CEFA4" w14:textId="77777777" w:rsidR="006D7806" w:rsidRPr="00CE572F" w:rsidRDefault="00AF0964">
            <w:pPr>
              <w:widowControl w:val="0"/>
              <w:spacing w:after="0" w:line="240" w:lineRule="auto"/>
              <w:rPr>
                <w:rFonts w:ascii="Times" w:hAnsi="Times"/>
                <w:sz w:val="20"/>
                <w:szCs w:val="20"/>
                <w:lang w:val="en"/>
              </w:rPr>
            </w:pPr>
            <w:r w:rsidRPr="00CE572F">
              <w:rPr>
                <w:rFonts w:ascii="Times" w:hAnsi="Times"/>
                <w:sz w:val="20"/>
                <w:szCs w:val="20"/>
                <w:lang w:val="en"/>
              </w:rPr>
              <w:t>Gregg Hopkins</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72325099" w14:textId="66F454A6" w:rsidR="006D7806" w:rsidRPr="00CE572F" w:rsidRDefault="006D7806">
            <w:pPr>
              <w:widowControl w:val="0"/>
              <w:spacing w:after="0" w:line="240" w:lineRule="auto"/>
              <w:jc w:val="center"/>
              <w:rPr>
                <w:rFonts w:ascii="Times" w:hAnsi="Times"/>
                <w:sz w:val="20"/>
                <w:szCs w:val="20"/>
              </w:rPr>
            </w:pP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F4AFE9D" w14:textId="2661DFC8" w:rsidR="006D7806" w:rsidRPr="00CE572F" w:rsidRDefault="00AA2F00" w:rsidP="00AA2F00">
            <w:pPr>
              <w:widowControl w:val="0"/>
              <w:spacing w:after="0" w:line="240" w:lineRule="auto"/>
              <w:rPr>
                <w:rFonts w:ascii="Times" w:hAnsi="Times"/>
                <w:sz w:val="20"/>
                <w:szCs w:val="20"/>
                <w:lang w:val="en"/>
              </w:rPr>
            </w:pPr>
            <w:r>
              <w:rPr>
                <w:rFonts w:ascii="Times" w:hAnsi="Times"/>
                <w:sz w:val="20"/>
                <w:szCs w:val="20"/>
                <w:lang w:val="en"/>
              </w:rPr>
              <w:t>Michelle</w:t>
            </w:r>
          </w:p>
        </w:tc>
      </w:tr>
      <w:tr w:rsidR="006D7806" w:rsidRPr="00CE572F" w14:paraId="06543189" w14:textId="77777777">
        <w:trPr>
          <w:trHeight w:val="170"/>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3816813B" w14:textId="77777777" w:rsidR="006D7806" w:rsidRPr="00CE572F" w:rsidRDefault="00AF0964">
            <w:pPr>
              <w:widowControl w:val="0"/>
              <w:spacing w:after="0" w:line="240" w:lineRule="auto"/>
              <w:rPr>
                <w:rFonts w:ascii="Times" w:hAnsi="Times"/>
                <w:sz w:val="20"/>
                <w:szCs w:val="20"/>
                <w:lang w:val="en"/>
              </w:rPr>
            </w:pPr>
            <w:r w:rsidRPr="00CE572F">
              <w:rPr>
                <w:rFonts w:ascii="Times" w:hAnsi="Times"/>
                <w:sz w:val="20"/>
                <w:szCs w:val="20"/>
                <w:lang w:val="en"/>
              </w:rPr>
              <w:t>Marty Eckerle</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52687E89" w14:textId="37D49349" w:rsidR="006D7806" w:rsidRPr="00CE572F" w:rsidRDefault="00CE572F">
            <w:pPr>
              <w:widowControl w:val="0"/>
              <w:spacing w:after="0" w:line="240" w:lineRule="auto"/>
              <w:jc w:val="center"/>
              <w:rPr>
                <w:rFonts w:ascii="Times" w:hAnsi="Times"/>
                <w:sz w:val="20"/>
                <w:szCs w:val="20"/>
              </w:rPr>
            </w:pPr>
            <w:r>
              <w:rPr>
                <w:rFonts w:ascii="Times" w:hAnsi="Times"/>
                <w:sz w:val="20"/>
                <w:szCs w:val="20"/>
              </w:rPr>
              <w:t>x</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DCB4043" w14:textId="77777777" w:rsidR="006D7806" w:rsidRPr="00CE572F" w:rsidRDefault="006D7806">
            <w:pPr>
              <w:widowControl w:val="0"/>
              <w:spacing w:after="0" w:line="240" w:lineRule="auto"/>
              <w:jc w:val="center"/>
              <w:rPr>
                <w:rFonts w:ascii="Times" w:hAnsi="Times"/>
                <w:sz w:val="20"/>
                <w:szCs w:val="20"/>
                <w:lang w:val="en"/>
              </w:rPr>
            </w:pP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496D12CC" w14:textId="77777777" w:rsidR="006D7806" w:rsidRPr="00CE572F" w:rsidRDefault="00AF0964">
            <w:pPr>
              <w:widowControl w:val="0"/>
              <w:spacing w:after="0" w:line="240" w:lineRule="auto"/>
              <w:rPr>
                <w:rFonts w:ascii="Times" w:hAnsi="Times"/>
                <w:sz w:val="20"/>
                <w:szCs w:val="20"/>
                <w:lang w:val="en"/>
              </w:rPr>
            </w:pPr>
            <w:r w:rsidRPr="00CE572F">
              <w:rPr>
                <w:rFonts w:ascii="Times" w:hAnsi="Times"/>
                <w:sz w:val="20"/>
                <w:szCs w:val="20"/>
                <w:lang w:val="en"/>
              </w:rPr>
              <w:t>Nelson Page</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7876E862" w14:textId="4660475C" w:rsidR="006D7806" w:rsidRPr="00CE572F" w:rsidRDefault="006D7806">
            <w:pPr>
              <w:widowControl w:val="0"/>
              <w:spacing w:after="0" w:line="240" w:lineRule="auto"/>
              <w:jc w:val="center"/>
              <w:rPr>
                <w:rFonts w:ascii="Times" w:hAnsi="Times"/>
                <w:sz w:val="20"/>
                <w:szCs w:val="20"/>
              </w:rPr>
            </w:pP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4BDF45C" w14:textId="0C46BBFE" w:rsidR="006D7806" w:rsidRPr="00CE572F" w:rsidRDefault="00913174" w:rsidP="00C3519E">
            <w:pPr>
              <w:widowControl w:val="0"/>
              <w:spacing w:after="0" w:line="240" w:lineRule="auto"/>
              <w:rPr>
                <w:rFonts w:ascii="Times" w:hAnsi="Times"/>
                <w:sz w:val="20"/>
                <w:szCs w:val="20"/>
                <w:lang w:val="en"/>
              </w:rPr>
            </w:pPr>
            <w:r>
              <w:rPr>
                <w:rFonts w:ascii="Times" w:hAnsi="Times"/>
                <w:sz w:val="20"/>
                <w:szCs w:val="20"/>
                <w:lang w:val="en"/>
              </w:rPr>
              <w:t>Jackie</w:t>
            </w:r>
          </w:p>
        </w:tc>
      </w:tr>
      <w:tr w:rsidR="006D7806" w:rsidRPr="00CE572F" w14:paraId="23DC3918" w14:textId="77777777">
        <w:trPr>
          <w:trHeight w:val="1"/>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66FD0C84" w14:textId="77777777" w:rsidR="006D7806" w:rsidRPr="00CE572F" w:rsidRDefault="00AF0964">
            <w:pPr>
              <w:widowControl w:val="0"/>
              <w:spacing w:after="0" w:line="240" w:lineRule="auto"/>
              <w:rPr>
                <w:rFonts w:ascii="Times" w:hAnsi="Times"/>
                <w:sz w:val="20"/>
                <w:szCs w:val="20"/>
                <w:lang w:val="en"/>
              </w:rPr>
            </w:pPr>
            <w:r w:rsidRPr="00CE572F">
              <w:rPr>
                <w:rFonts w:ascii="Times" w:hAnsi="Times"/>
                <w:sz w:val="20"/>
                <w:szCs w:val="20"/>
                <w:lang w:val="en"/>
              </w:rPr>
              <w:t xml:space="preserve">Gerry Geverdt </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14D60331" w14:textId="2610F1A4" w:rsidR="006D7806" w:rsidRPr="00CE572F" w:rsidRDefault="00CE572F">
            <w:pPr>
              <w:widowControl w:val="0"/>
              <w:spacing w:after="0" w:line="240" w:lineRule="auto"/>
              <w:jc w:val="center"/>
              <w:rPr>
                <w:rFonts w:ascii="Times" w:hAnsi="Times"/>
                <w:sz w:val="20"/>
                <w:szCs w:val="20"/>
              </w:rPr>
            </w:pPr>
            <w:r>
              <w:rPr>
                <w:rFonts w:ascii="Times" w:hAnsi="Times"/>
                <w:sz w:val="20"/>
                <w:szCs w:val="20"/>
              </w:rPr>
              <w:t>Leave</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71451D1B" w14:textId="77777777" w:rsidR="006D7806" w:rsidRPr="00CE572F" w:rsidRDefault="006D7806">
            <w:pPr>
              <w:widowControl w:val="0"/>
              <w:spacing w:after="0" w:line="240" w:lineRule="auto"/>
              <w:jc w:val="center"/>
              <w:rPr>
                <w:rFonts w:ascii="Times" w:hAnsi="Times"/>
                <w:sz w:val="20"/>
                <w:szCs w:val="20"/>
                <w:lang w:val="en"/>
              </w:rPr>
            </w:pP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37A7864" w14:textId="77777777" w:rsidR="006D7806" w:rsidRPr="00CE572F" w:rsidRDefault="00AF0964">
            <w:pPr>
              <w:widowControl w:val="0"/>
              <w:spacing w:after="0" w:line="240" w:lineRule="auto"/>
              <w:rPr>
                <w:rFonts w:ascii="Times" w:hAnsi="Times"/>
                <w:sz w:val="20"/>
                <w:szCs w:val="20"/>
                <w:lang w:val="en"/>
              </w:rPr>
            </w:pPr>
            <w:r w:rsidRPr="00CE572F">
              <w:rPr>
                <w:rFonts w:ascii="Times" w:hAnsi="Times"/>
                <w:sz w:val="20"/>
                <w:szCs w:val="20"/>
                <w:lang w:val="en"/>
              </w:rPr>
              <w:t xml:space="preserve">Frank Bicknell </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C69573E" w14:textId="31E34EE4" w:rsidR="006D7806" w:rsidRPr="00CE572F" w:rsidRDefault="00CA20E0" w:rsidP="00F958FA">
            <w:pPr>
              <w:widowControl w:val="0"/>
              <w:spacing w:after="0" w:line="240" w:lineRule="auto"/>
              <w:jc w:val="center"/>
              <w:rPr>
                <w:rFonts w:ascii="Times" w:hAnsi="Times"/>
                <w:sz w:val="20"/>
                <w:szCs w:val="20"/>
              </w:rPr>
            </w:pPr>
            <w:r w:rsidRPr="00CE572F">
              <w:rPr>
                <w:rFonts w:ascii="Times" w:hAnsi="Times"/>
                <w:sz w:val="20"/>
                <w:szCs w:val="20"/>
              </w:rPr>
              <w:t>x</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4044A0DE" w14:textId="1059F4DE" w:rsidR="006D7806" w:rsidRPr="00CE572F" w:rsidRDefault="006D7806">
            <w:pPr>
              <w:widowControl w:val="0"/>
              <w:spacing w:after="0" w:line="240" w:lineRule="auto"/>
              <w:jc w:val="center"/>
              <w:rPr>
                <w:rFonts w:ascii="Times" w:hAnsi="Times"/>
                <w:sz w:val="20"/>
                <w:szCs w:val="20"/>
              </w:rPr>
            </w:pPr>
          </w:p>
        </w:tc>
      </w:tr>
      <w:tr w:rsidR="006D7806" w:rsidRPr="00CE572F" w14:paraId="6966FDEF" w14:textId="77777777">
        <w:trPr>
          <w:trHeight w:val="1"/>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52871C65" w14:textId="77777777" w:rsidR="006D7806" w:rsidRPr="00CE572F" w:rsidRDefault="00AF0964">
            <w:pPr>
              <w:widowControl w:val="0"/>
              <w:spacing w:after="0" w:line="240" w:lineRule="auto"/>
              <w:rPr>
                <w:rFonts w:ascii="Times" w:hAnsi="Times"/>
                <w:sz w:val="20"/>
                <w:szCs w:val="20"/>
              </w:rPr>
            </w:pPr>
            <w:r w:rsidRPr="00CE572F">
              <w:rPr>
                <w:rFonts w:ascii="Times" w:hAnsi="Times"/>
                <w:sz w:val="20"/>
                <w:szCs w:val="20"/>
                <w:lang w:val="en"/>
              </w:rPr>
              <w:t>Dene Alden</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4591DE5" w14:textId="73C33A3E" w:rsidR="006D7806" w:rsidRPr="00CE572F" w:rsidRDefault="002E22AE">
            <w:pPr>
              <w:widowControl w:val="0"/>
              <w:spacing w:after="0" w:line="240" w:lineRule="auto"/>
              <w:jc w:val="center"/>
              <w:rPr>
                <w:rFonts w:ascii="Times" w:hAnsi="Times"/>
                <w:sz w:val="20"/>
                <w:szCs w:val="20"/>
              </w:rPr>
            </w:pPr>
            <w:r w:rsidRPr="00CE572F">
              <w:rPr>
                <w:rFonts w:ascii="Times" w:hAnsi="Times"/>
                <w:sz w:val="20"/>
                <w:szCs w:val="20"/>
              </w:rPr>
              <w:t>x</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9DC8D72" w14:textId="6A500F23" w:rsidR="006D7806" w:rsidRPr="00CE572F" w:rsidRDefault="00A2194C">
            <w:pPr>
              <w:widowControl w:val="0"/>
              <w:spacing w:after="0" w:line="240" w:lineRule="auto"/>
              <w:jc w:val="center"/>
              <w:rPr>
                <w:rFonts w:ascii="Times" w:hAnsi="Times"/>
                <w:sz w:val="20"/>
                <w:szCs w:val="20"/>
                <w:lang w:val="en"/>
              </w:rPr>
            </w:pPr>
            <w:r w:rsidRPr="00CE572F">
              <w:rPr>
                <w:rFonts w:ascii="Times" w:hAnsi="Times"/>
                <w:sz w:val="20"/>
                <w:szCs w:val="20"/>
                <w:lang w:val="en"/>
              </w:rPr>
              <w:t xml:space="preserve"> </w:t>
            </w: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6D2B0B2E" w14:textId="77777777" w:rsidR="006D7806" w:rsidRPr="00CE572F" w:rsidRDefault="00AF0964">
            <w:pPr>
              <w:widowControl w:val="0"/>
              <w:spacing w:after="0" w:line="240" w:lineRule="auto"/>
              <w:rPr>
                <w:rFonts w:ascii="Times" w:hAnsi="Times"/>
                <w:sz w:val="20"/>
                <w:szCs w:val="20"/>
                <w:lang w:val="en"/>
              </w:rPr>
            </w:pPr>
            <w:r w:rsidRPr="00CE572F">
              <w:rPr>
                <w:rFonts w:ascii="Times" w:hAnsi="Times"/>
                <w:sz w:val="20"/>
                <w:szCs w:val="20"/>
                <w:lang w:val="en"/>
              </w:rPr>
              <w:t xml:space="preserve">Michele Grinoch </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758C977" w14:textId="7856551F" w:rsidR="006D7806" w:rsidRPr="00CE572F" w:rsidRDefault="00CA20E0">
            <w:pPr>
              <w:widowControl w:val="0"/>
              <w:spacing w:after="0" w:line="240" w:lineRule="auto"/>
              <w:jc w:val="center"/>
              <w:rPr>
                <w:rFonts w:ascii="Times" w:hAnsi="Times"/>
                <w:sz w:val="20"/>
                <w:szCs w:val="20"/>
              </w:rPr>
            </w:pPr>
            <w:r w:rsidRPr="00CE572F">
              <w:rPr>
                <w:rFonts w:ascii="Times" w:hAnsi="Times"/>
                <w:sz w:val="20"/>
                <w:szCs w:val="20"/>
              </w:rPr>
              <w:t>x</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1435A77C" w14:textId="2CAD3DC1" w:rsidR="006D7806" w:rsidRPr="00CE572F" w:rsidRDefault="006D7806" w:rsidP="00913174">
            <w:pPr>
              <w:widowControl w:val="0"/>
              <w:spacing w:after="0" w:line="240" w:lineRule="auto"/>
              <w:rPr>
                <w:rFonts w:ascii="Times" w:hAnsi="Times"/>
                <w:sz w:val="20"/>
                <w:szCs w:val="20"/>
                <w:lang w:val="en"/>
              </w:rPr>
            </w:pPr>
          </w:p>
        </w:tc>
      </w:tr>
      <w:tr w:rsidR="006D7806" w:rsidRPr="00CE572F" w14:paraId="3F0E4595" w14:textId="77777777">
        <w:trPr>
          <w:trHeight w:val="1"/>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F28BB60" w14:textId="77777777" w:rsidR="006D7806" w:rsidRPr="00CE572F" w:rsidRDefault="00AF0964">
            <w:pPr>
              <w:widowControl w:val="0"/>
              <w:spacing w:after="0" w:line="240" w:lineRule="auto"/>
              <w:rPr>
                <w:rFonts w:ascii="Times" w:hAnsi="Times"/>
                <w:sz w:val="20"/>
                <w:szCs w:val="20"/>
                <w:lang w:val="en"/>
              </w:rPr>
            </w:pPr>
            <w:r w:rsidRPr="00CE572F">
              <w:rPr>
                <w:rFonts w:ascii="Times" w:hAnsi="Times"/>
                <w:sz w:val="20"/>
                <w:szCs w:val="20"/>
                <w:lang w:val="en"/>
              </w:rPr>
              <w:t>Richard Alden, Presiding Partner</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48A92DE3" w14:textId="239E52D6" w:rsidR="006D7806" w:rsidRPr="00CE572F" w:rsidRDefault="002E22AE">
            <w:pPr>
              <w:widowControl w:val="0"/>
              <w:spacing w:after="0" w:line="240" w:lineRule="auto"/>
              <w:jc w:val="center"/>
              <w:rPr>
                <w:rFonts w:ascii="Times" w:hAnsi="Times"/>
                <w:sz w:val="20"/>
                <w:szCs w:val="20"/>
              </w:rPr>
            </w:pPr>
            <w:r w:rsidRPr="00CE572F">
              <w:rPr>
                <w:rFonts w:ascii="Times" w:hAnsi="Times"/>
                <w:sz w:val="20"/>
                <w:szCs w:val="20"/>
              </w:rPr>
              <w:t>x</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1D523968" w14:textId="77777777" w:rsidR="006D7806" w:rsidRPr="00CE572F" w:rsidRDefault="006D7806">
            <w:pPr>
              <w:widowControl w:val="0"/>
              <w:spacing w:after="0" w:line="240" w:lineRule="auto"/>
              <w:rPr>
                <w:rFonts w:ascii="Times" w:hAnsi="Times"/>
                <w:sz w:val="20"/>
                <w:szCs w:val="20"/>
                <w:lang w:val="en"/>
              </w:rPr>
            </w:pP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7670F962" w14:textId="77777777" w:rsidR="006D7806" w:rsidRPr="00CE572F" w:rsidRDefault="00AF0964">
            <w:pPr>
              <w:widowControl w:val="0"/>
              <w:spacing w:after="0" w:line="240" w:lineRule="auto"/>
              <w:rPr>
                <w:rFonts w:ascii="Times" w:hAnsi="Times"/>
                <w:sz w:val="20"/>
                <w:szCs w:val="20"/>
                <w:lang w:val="en"/>
              </w:rPr>
            </w:pPr>
            <w:r w:rsidRPr="00CE572F">
              <w:rPr>
                <w:rFonts w:ascii="Times" w:hAnsi="Times"/>
                <w:sz w:val="20"/>
                <w:szCs w:val="20"/>
                <w:lang w:val="en"/>
              </w:rPr>
              <w:t>Kate Lester</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671C240D" w14:textId="688A1C0B" w:rsidR="006D7806" w:rsidRPr="00CE572F" w:rsidRDefault="002E22AE" w:rsidP="002E22AE">
            <w:pPr>
              <w:widowControl w:val="0"/>
              <w:spacing w:after="0" w:line="240" w:lineRule="auto"/>
              <w:ind w:left="720" w:hanging="720"/>
              <w:jc w:val="center"/>
              <w:rPr>
                <w:rFonts w:ascii="Times" w:hAnsi="Times"/>
                <w:sz w:val="20"/>
                <w:szCs w:val="20"/>
              </w:rPr>
            </w:pPr>
            <w:r w:rsidRPr="00CE572F">
              <w:rPr>
                <w:rFonts w:ascii="Times" w:hAnsi="Times"/>
                <w:sz w:val="20"/>
                <w:szCs w:val="20"/>
              </w:rPr>
              <w:t>x</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3DA005E0" w14:textId="77777777" w:rsidR="006D7806" w:rsidRPr="00CE572F" w:rsidRDefault="006D7806">
            <w:pPr>
              <w:widowControl w:val="0"/>
              <w:spacing w:after="0" w:line="240" w:lineRule="auto"/>
              <w:jc w:val="center"/>
              <w:rPr>
                <w:rFonts w:ascii="Times" w:hAnsi="Times"/>
                <w:sz w:val="20"/>
                <w:szCs w:val="20"/>
                <w:lang w:val="en"/>
              </w:rPr>
            </w:pPr>
          </w:p>
        </w:tc>
      </w:tr>
      <w:tr w:rsidR="006D7806" w:rsidRPr="00CE572F" w14:paraId="7F49FEAC" w14:textId="77777777">
        <w:trPr>
          <w:trHeight w:val="305"/>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1902B7D" w14:textId="77777777" w:rsidR="006D7806" w:rsidRPr="00CE572F" w:rsidRDefault="00AF0964">
            <w:pPr>
              <w:widowControl w:val="0"/>
              <w:spacing w:after="0" w:line="240" w:lineRule="auto"/>
              <w:rPr>
                <w:rFonts w:ascii="Times" w:hAnsi="Times"/>
                <w:sz w:val="20"/>
                <w:szCs w:val="20"/>
                <w:lang w:val="en"/>
              </w:rPr>
            </w:pPr>
            <w:r w:rsidRPr="00CE572F">
              <w:rPr>
                <w:rFonts w:ascii="Times" w:hAnsi="Times"/>
                <w:sz w:val="20"/>
                <w:szCs w:val="20"/>
                <w:lang w:val="en"/>
              </w:rPr>
              <w:t>Cheryl Hargett</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32E12364" w14:textId="7312EC8D" w:rsidR="006D7806" w:rsidRPr="00CE572F" w:rsidRDefault="006D7806" w:rsidP="00CE572F">
            <w:pPr>
              <w:widowControl w:val="0"/>
              <w:spacing w:after="0" w:line="240" w:lineRule="auto"/>
              <w:rPr>
                <w:rFonts w:ascii="Times" w:hAnsi="Times"/>
                <w:sz w:val="20"/>
                <w:szCs w:val="20"/>
              </w:rPr>
            </w:pP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2178A06" w14:textId="37CE2129" w:rsidR="006D7806" w:rsidRPr="00CE572F" w:rsidRDefault="006D7806">
            <w:pPr>
              <w:widowControl w:val="0"/>
              <w:spacing w:after="0" w:line="240" w:lineRule="auto"/>
              <w:jc w:val="center"/>
              <w:rPr>
                <w:rFonts w:ascii="Times" w:hAnsi="Times"/>
                <w:sz w:val="20"/>
                <w:szCs w:val="20"/>
                <w:lang w:val="en"/>
              </w:rPr>
            </w:pP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5C16C1B9" w14:textId="364730B5" w:rsidR="006D7806" w:rsidRPr="00CE572F" w:rsidRDefault="00627DC7">
            <w:pPr>
              <w:widowControl w:val="0"/>
              <w:spacing w:after="0" w:line="240" w:lineRule="auto"/>
              <w:rPr>
                <w:rFonts w:ascii="Times" w:hAnsi="Times"/>
                <w:sz w:val="20"/>
                <w:szCs w:val="20"/>
                <w:lang w:val="en"/>
              </w:rPr>
            </w:pPr>
            <w:r>
              <w:rPr>
                <w:rFonts w:ascii="Times" w:hAnsi="Times"/>
                <w:sz w:val="20"/>
                <w:szCs w:val="20"/>
                <w:lang w:val="en"/>
              </w:rPr>
              <w:t xml:space="preserve"> Eugene Barnett</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7012C33A" w14:textId="6CFD8221" w:rsidR="006D7806" w:rsidRPr="00CE572F" w:rsidRDefault="00113271">
            <w:pPr>
              <w:widowControl w:val="0"/>
              <w:spacing w:after="0" w:line="240" w:lineRule="auto"/>
              <w:jc w:val="center"/>
              <w:rPr>
                <w:rFonts w:ascii="Times" w:hAnsi="Times"/>
                <w:sz w:val="20"/>
                <w:szCs w:val="20"/>
              </w:rPr>
            </w:pPr>
            <w:r>
              <w:rPr>
                <w:rFonts w:ascii="Times" w:hAnsi="Times"/>
                <w:sz w:val="20"/>
                <w:szCs w:val="20"/>
              </w:rPr>
              <w:t>x</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1AD883EE" w14:textId="7934D10E" w:rsidR="006D7806" w:rsidRPr="00CE572F" w:rsidRDefault="006D7806">
            <w:pPr>
              <w:widowControl w:val="0"/>
              <w:spacing w:after="0" w:line="240" w:lineRule="auto"/>
              <w:jc w:val="center"/>
              <w:rPr>
                <w:rFonts w:ascii="Times" w:hAnsi="Times"/>
                <w:sz w:val="20"/>
                <w:szCs w:val="20"/>
                <w:lang w:val="en"/>
              </w:rPr>
            </w:pPr>
          </w:p>
        </w:tc>
      </w:tr>
      <w:tr w:rsidR="00527B79" w:rsidRPr="00CE572F" w14:paraId="26BF6CE5" w14:textId="77777777">
        <w:trPr>
          <w:trHeight w:val="305"/>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4BBAC6E5" w14:textId="063E210D" w:rsidR="00527B79" w:rsidRPr="00CE572F" w:rsidRDefault="00527B79">
            <w:pPr>
              <w:widowControl w:val="0"/>
              <w:spacing w:after="0" w:line="240" w:lineRule="auto"/>
              <w:rPr>
                <w:rFonts w:ascii="Times" w:hAnsi="Times"/>
                <w:sz w:val="20"/>
                <w:szCs w:val="20"/>
                <w:lang w:val="en"/>
              </w:rPr>
            </w:pPr>
            <w:r w:rsidRPr="00CE572F">
              <w:rPr>
                <w:rFonts w:ascii="Times" w:hAnsi="Times"/>
                <w:sz w:val="20"/>
                <w:szCs w:val="20"/>
                <w:lang w:val="en"/>
              </w:rPr>
              <w:t>Bill Me</w:t>
            </w:r>
            <w:r w:rsidR="000464F0" w:rsidRPr="00CE572F">
              <w:rPr>
                <w:rFonts w:ascii="Times" w:hAnsi="Times"/>
                <w:sz w:val="20"/>
                <w:szCs w:val="20"/>
                <w:lang w:val="en"/>
              </w:rPr>
              <w:t>e</w:t>
            </w:r>
            <w:r w:rsidRPr="00CE572F">
              <w:rPr>
                <w:rFonts w:ascii="Times" w:hAnsi="Times"/>
                <w:sz w:val="20"/>
                <w:szCs w:val="20"/>
                <w:lang w:val="en"/>
              </w:rPr>
              <w:t>han</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576D1D73" w14:textId="647E93AE" w:rsidR="00527B79" w:rsidRPr="00CE572F" w:rsidRDefault="00CE572F">
            <w:pPr>
              <w:widowControl w:val="0"/>
              <w:spacing w:after="0" w:line="240" w:lineRule="auto"/>
              <w:jc w:val="center"/>
              <w:rPr>
                <w:rFonts w:ascii="Times" w:hAnsi="Times"/>
                <w:sz w:val="20"/>
                <w:szCs w:val="20"/>
                <w:lang w:val="en"/>
              </w:rPr>
            </w:pPr>
            <w:r>
              <w:rPr>
                <w:rFonts w:ascii="Times" w:hAnsi="Times"/>
                <w:sz w:val="20"/>
                <w:szCs w:val="20"/>
                <w:lang w:val="en"/>
              </w:rPr>
              <w:t>x</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100FB1F3" w14:textId="713DA20C" w:rsidR="00527B79" w:rsidRPr="00CE572F" w:rsidRDefault="00527B79" w:rsidP="00CE572F">
            <w:pPr>
              <w:widowControl w:val="0"/>
              <w:spacing w:after="0" w:line="240" w:lineRule="auto"/>
              <w:rPr>
                <w:rFonts w:ascii="Times" w:hAnsi="Times"/>
                <w:sz w:val="20"/>
                <w:szCs w:val="20"/>
                <w:lang w:val="en"/>
              </w:rPr>
            </w:pP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452A83B4" w14:textId="77777777" w:rsidR="00527B79" w:rsidRPr="00CE572F" w:rsidRDefault="00527B79">
            <w:pPr>
              <w:widowControl w:val="0"/>
              <w:spacing w:after="0" w:line="240" w:lineRule="auto"/>
              <w:rPr>
                <w:rFonts w:ascii="Times" w:hAnsi="Times"/>
                <w:sz w:val="20"/>
                <w:szCs w:val="20"/>
                <w:lang w:val="en"/>
              </w:rPr>
            </w:pP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B0B74B9" w14:textId="77777777" w:rsidR="00527B79" w:rsidRPr="00CE572F" w:rsidRDefault="00527B79">
            <w:pPr>
              <w:widowControl w:val="0"/>
              <w:spacing w:after="0" w:line="240" w:lineRule="auto"/>
              <w:jc w:val="center"/>
              <w:rPr>
                <w:rFonts w:ascii="Times" w:hAnsi="Times"/>
                <w:sz w:val="20"/>
                <w:szCs w:val="20"/>
                <w:lang w:val="en"/>
              </w:rPr>
            </w:pP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51899900" w14:textId="77777777" w:rsidR="00527B79" w:rsidRPr="00CE572F" w:rsidRDefault="00527B79">
            <w:pPr>
              <w:widowControl w:val="0"/>
              <w:spacing w:after="0" w:line="240" w:lineRule="auto"/>
              <w:jc w:val="center"/>
              <w:rPr>
                <w:rFonts w:ascii="Times" w:hAnsi="Times"/>
                <w:sz w:val="20"/>
                <w:szCs w:val="20"/>
                <w:lang w:val="en"/>
              </w:rPr>
            </w:pPr>
          </w:p>
        </w:tc>
      </w:tr>
    </w:tbl>
    <w:p w14:paraId="54BC1C0C" w14:textId="77777777" w:rsidR="006D7806" w:rsidRPr="00CE572F" w:rsidRDefault="00AF0964">
      <w:pPr>
        <w:widowControl w:val="0"/>
        <w:spacing w:after="0" w:line="240" w:lineRule="auto"/>
        <w:rPr>
          <w:rFonts w:ascii="Times" w:hAnsi="Times"/>
          <w:sz w:val="20"/>
          <w:szCs w:val="20"/>
          <w:lang w:val="en"/>
        </w:rPr>
      </w:pPr>
      <w:r w:rsidRPr="00CE572F">
        <w:rPr>
          <w:rFonts w:ascii="Times" w:hAnsi="Times"/>
          <w:sz w:val="20"/>
          <w:szCs w:val="20"/>
          <w:lang w:val="en"/>
        </w:rPr>
        <w:t>Note: Parentheses denote provisional presence or proxies should members not be present for the full meeting</w:t>
      </w:r>
    </w:p>
    <w:p w14:paraId="4F8CD319" w14:textId="77777777" w:rsidR="006D7806" w:rsidRPr="00CE572F" w:rsidRDefault="006D7806">
      <w:pPr>
        <w:widowControl w:val="0"/>
        <w:spacing w:after="0" w:line="240" w:lineRule="auto"/>
        <w:rPr>
          <w:rFonts w:ascii="Times" w:hAnsi="Times"/>
          <w:b/>
          <w:bCs/>
          <w:sz w:val="20"/>
          <w:szCs w:val="20"/>
          <w:u w:val="single"/>
          <w:lang w:val="en"/>
        </w:rPr>
      </w:pPr>
    </w:p>
    <w:p w14:paraId="2DFA37A5" w14:textId="77777777" w:rsidR="002E22AE" w:rsidRPr="002E783D" w:rsidRDefault="00AF0964" w:rsidP="00327015">
      <w:pPr>
        <w:widowControl w:val="0"/>
        <w:spacing w:after="0" w:line="240" w:lineRule="auto"/>
        <w:ind w:left="2160" w:hanging="2160"/>
        <w:rPr>
          <w:rFonts w:ascii="Times" w:eastAsia="Times New Roman" w:hAnsi="Times"/>
        </w:rPr>
      </w:pPr>
      <w:r w:rsidRPr="002E783D">
        <w:rPr>
          <w:rFonts w:ascii="Times" w:hAnsi="Times"/>
          <w:b/>
          <w:bCs/>
          <w:u w:val="single"/>
          <w:lang w:val="en"/>
        </w:rPr>
        <w:t>Recording Partner’s Report</w:t>
      </w:r>
      <w:r w:rsidRPr="002E783D">
        <w:rPr>
          <w:rFonts w:ascii="Times" w:hAnsi="Times"/>
          <w:b/>
          <w:bCs/>
          <w:lang w:val="en"/>
        </w:rPr>
        <w:t>:</w:t>
      </w:r>
      <w:r w:rsidR="002E22AE" w:rsidRPr="002E783D">
        <w:rPr>
          <w:rFonts w:ascii="Times" w:eastAsia="Times New Roman" w:hAnsi="Times"/>
        </w:rPr>
        <w:t xml:space="preserve"> </w:t>
      </w:r>
    </w:p>
    <w:p w14:paraId="615E9BA2" w14:textId="268C4021" w:rsidR="00627DC7" w:rsidRPr="00606649" w:rsidRDefault="00D15AD3" w:rsidP="0083444C">
      <w:pPr>
        <w:pStyle w:val="ListParagraph"/>
        <w:widowControl w:val="0"/>
        <w:numPr>
          <w:ilvl w:val="0"/>
          <w:numId w:val="31"/>
        </w:numPr>
        <w:spacing w:after="0" w:line="240" w:lineRule="auto"/>
        <w:rPr>
          <w:rFonts w:ascii="Times" w:hAnsi="Times"/>
          <w:lang w:val="en"/>
        </w:rPr>
      </w:pPr>
      <w:r w:rsidRPr="00606649">
        <w:rPr>
          <w:rFonts w:ascii="Times New Roman" w:eastAsia="Times New Roman" w:hAnsi="Times New Roman"/>
        </w:rPr>
        <w:t xml:space="preserve">Minutes for August 15, 2020 meeting posted to </w:t>
      </w:r>
      <w:r w:rsidR="001731CB" w:rsidRPr="00606649">
        <w:rPr>
          <w:rFonts w:ascii="Times New Roman" w:eastAsia="Times New Roman" w:hAnsi="Times New Roman"/>
        </w:rPr>
        <w:t>B</w:t>
      </w:r>
      <w:r w:rsidRPr="00606649">
        <w:rPr>
          <w:rFonts w:ascii="Times New Roman" w:eastAsia="Times New Roman" w:hAnsi="Times New Roman"/>
        </w:rPr>
        <w:t xml:space="preserve">ivio on August 29, 2020. </w:t>
      </w:r>
    </w:p>
    <w:p w14:paraId="6D84FFB0" w14:textId="77777777" w:rsidR="00606649" w:rsidRPr="00606649" w:rsidRDefault="00606649" w:rsidP="00606649">
      <w:pPr>
        <w:widowControl w:val="0"/>
        <w:spacing w:after="0" w:line="240" w:lineRule="auto"/>
        <w:rPr>
          <w:rFonts w:ascii="Times" w:hAnsi="Times"/>
          <w:lang w:val="en"/>
        </w:rPr>
      </w:pPr>
    </w:p>
    <w:p w14:paraId="33C1F108" w14:textId="77777777" w:rsidR="006D7806" w:rsidRPr="002E783D" w:rsidRDefault="00AF0964">
      <w:pPr>
        <w:widowControl w:val="0"/>
        <w:spacing w:after="0" w:line="240" w:lineRule="auto"/>
        <w:rPr>
          <w:rFonts w:ascii="Times" w:hAnsi="Times"/>
          <w:lang w:val="en"/>
        </w:rPr>
      </w:pPr>
      <w:r w:rsidRPr="002E783D">
        <w:rPr>
          <w:rFonts w:ascii="Times" w:hAnsi="Times"/>
          <w:b/>
          <w:bCs/>
          <w:u w:val="single"/>
          <w:lang w:val="en"/>
        </w:rPr>
        <w:t>Financial Partner’s Report</w:t>
      </w:r>
      <w:r w:rsidRPr="002E783D">
        <w:rPr>
          <w:rFonts w:ascii="Times" w:hAnsi="Times"/>
          <w:b/>
          <w:bCs/>
          <w:lang w:val="en"/>
        </w:rPr>
        <w:t>:</w:t>
      </w:r>
      <w:r w:rsidRPr="002E783D">
        <w:rPr>
          <w:rFonts w:ascii="Times" w:hAnsi="Times"/>
          <w:lang w:val="en"/>
        </w:rPr>
        <w:t xml:space="preserve"> </w:t>
      </w:r>
    </w:p>
    <w:p w14:paraId="385A6F84" w14:textId="08BA78F7" w:rsidR="00BC01D0" w:rsidRPr="002E783D" w:rsidRDefault="00BC01D0" w:rsidP="00BC01D0">
      <w:pPr>
        <w:pStyle w:val="NoSpacing"/>
        <w:numPr>
          <w:ilvl w:val="0"/>
          <w:numId w:val="31"/>
        </w:numPr>
        <w:rPr>
          <w:color w:val="auto"/>
          <w:sz w:val="22"/>
        </w:rPr>
      </w:pPr>
      <w:r w:rsidRPr="002E783D">
        <w:rPr>
          <w:color w:val="auto"/>
          <w:sz w:val="22"/>
        </w:rPr>
        <w:t>Current financial report, current cash balance: $38,015.13 for investing and withdrawals,</w:t>
      </w:r>
      <w:r w:rsidRPr="002E783D">
        <w:rPr>
          <w:color w:val="FF0000"/>
          <w:sz w:val="22"/>
        </w:rPr>
        <w:t xml:space="preserve"> </w:t>
      </w:r>
      <w:r w:rsidRPr="002E783D">
        <w:rPr>
          <w:color w:val="auto"/>
          <w:sz w:val="22"/>
        </w:rPr>
        <w:t xml:space="preserve">file for audit. </w:t>
      </w:r>
    </w:p>
    <w:p w14:paraId="0074FB04" w14:textId="278EC56F" w:rsidR="00BC01D0" w:rsidRPr="002E783D" w:rsidRDefault="001731CB" w:rsidP="00BC01D0">
      <w:pPr>
        <w:pStyle w:val="NoSpacing"/>
        <w:numPr>
          <w:ilvl w:val="0"/>
          <w:numId w:val="31"/>
        </w:numPr>
        <w:rPr>
          <w:color w:val="auto"/>
          <w:sz w:val="22"/>
        </w:rPr>
      </w:pPr>
      <w:r>
        <w:rPr>
          <w:color w:val="auto"/>
          <w:sz w:val="22"/>
        </w:rPr>
        <w:t>F</w:t>
      </w:r>
      <w:r w:rsidR="00BC01D0" w:rsidRPr="002E783D">
        <w:rPr>
          <w:color w:val="auto"/>
          <w:sz w:val="22"/>
        </w:rPr>
        <w:t>olio to TDA transfer in progress, makeup deposits encouraged</w:t>
      </w:r>
      <w:r w:rsidR="00AA2F00">
        <w:rPr>
          <w:color w:val="auto"/>
          <w:sz w:val="22"/>
        </w:rPr>
        <w:t>.  The transition is far enough along so that members can establish deposits for the new account.</w:t>
      </w:r>
    </w:p>
    <w:p w14:paraId="51EBE7A5" w14:textId="77777777" w:rsidR="00606649" w:rsidRPr="00606649" w:rsidRDefault="00BC01D0" w:rsidP="00606649">
      <w:pPr>
        <w:pStyle w:val="ListParagraph"/>
        <w:numPr>
          <w:ilvl w:val="0"/>
          <w:numId w:val="31"/>
        </w:numPr>
        <w:spacing w:after="0" w:line="240" w:lineRule="auto"/>
        <w:rPr>
          <w:rFonts w:ascii="Times New Roman" w:eastAsia="Times New Roman" w:hAnsi="Times New Roman"/>
          <w:color w:val="000000" w:themeColor="text1"/>
        </w:rPr>
      </w:pPr>
      <w:r w:rsidRPr="00606649">
        <w:rPr>
          <w:rFonts w:ascii="Times New Roman" w:hAnsi="Times New Roman"/>
        </w:rPr>
        <w:t>Members may buy shares of departing members</w:t>
      </w:r>
      <w:r w:rsidR="00E9093D" w:rsidRPr="00606649">
        <w:rPr>
          <w:rFonts w:ascii="Times New Roman" w:hAnsi="Times New Roman"/>
          <w:color w:val="000000" w:themeColor="text1"/>
        </w:rPr>
        <w:t xml:space="preserve">. </w:t>
      </w:r>
      <w:r w:rsidR="00606649" w:rsidRPr="00606649">
        <w:rPr>
          <w:rFonts w:ascii="Times New Roman" w:eastAsia="Times New Roman" w:hAnsi="Times New Roman"/>
          <w:color w:val="000000" w:themeColor="text1"/>
          <w:shd w:val="clear" w:color="auto" w:fill="FFFFFF"/>
        </w:rPr>
        <w:t>A member’s monthly contributions cannot exceed 20% of the aggregate portfolio.  </w:t>
      </w:r>
      <w:r w:rsidR="00606649" w:rsidRPr="00606649">
        <w:rPr>
          <w:rFonts w:ascii="Times New Roman" w:eastAsia="Times New Roman" w:hAnsi="Times New Roman"/>
          <w:color w:val="000000" w:themeColor="text1"/>
        </w:rPr>
        <w:t>A member </w:t>
      </w:r>
      <w:r w:rsidR="00606649" w:rsidRPr="00606649">
        <w:rPr>
          <w:rFonts w:ascii="Times New Roman" w:eastAsia="Times New Roman" w:hAnsi="Times New Roman"/>
          <w:color w:val="000000" w:themeColor="text1"/>
          <w:u w:val="single"/>
        </w:rPr>
        <w:t>may not own</w:t>
      </w:r>
      <w:r w:rsidR="00606649" w:rsidRPr="00606649">
        <w:rPr>
          <w:rFonts w:ascii="Times New Roman" w:eastAsia="Times New Roman" w:hAnsi="Times New Roman"/>
          <w:color w:val="000000" w:themeColor="text1"/>
        </w:rPr>
        <w:t> more than 20% of the aggregate portfolio. Monthly contributions are to be in the range of $25-$100 per month.</w:t>
      </w:r>
    </w:p>
    <w:p w14:paraId="30C95B35" w14:textId="62228380" w:rsidR="00BC01D0" w:rsidRPr="00606649" w:rsidRDefault="00BC01D0" w:rsidP="00606649">
      <w:pPr>
        <w:widowControl w:val="0"/>
        <w:tabs>
          <w:tab w:val="left" w:pos="994"/>
        </w:tabs>
        <w:spacing w:after="0" w:line="240" w:lineRule="auto"/>
        <w:ind w:left="360"/>
        <w:rPr>
          <w:rFonts w:ascii="Times" w:hAnsi="Times"/>
        </w:rPr>
      </w:pPr>
    </w:p>
    <w:p w14:paraId="429C16D4" w14:textId="77777777" w:rsidR="006D7806" w:rsidRPr="002E783D" w:rsidRDefault="00AF0964">
      <w:pPr>
        <w:pStyle w:val="NoSpacing"/>
        <w:rPr>
          <w:rFonts w:ascii="Times" w:hAnsi="Times" w:cs="Times New Roman"/>
          <w:bCs/>
          <w:color w:val="00000A"/>
          <w:sz w:val="22"/>
          <w:lang w:val="en"/>
        </w:rPr>
      </w:pPr>
      <w:r w:rsidRPr="002E783D">
        <w:rPr>
          <w:rFonts w:ascii="Times" w:hAnsi="Times" w:cs="Times New Roman"/>
          <w:b/>
          <w:bCs/>
          <w:color w:val="00000A"/>
          <w:sz w:val="22"/>
          <w:u w:val="single"/>
          <w:lang w:val="en"/>
        </w:rPr>
        <w:t>Announcements</w:t>
      </w:r>
      <w:r w:rsidRPr="002E783D">
        <w:rPr>
          <w:rFonts w:ascii="Times" w:hAnsi="Times" w:cs="Times New Roman"/>
          <w:b/>
          <w:bCs/>
          <w:color w:val="00000A"/>
          <w:sz w:val="22"/>
          <w:lang w:val="en"/>
        </w:rPr>
        <w:t>:</w:t>
      </w:r>
      <w:r w:rsidRPr="002E783D">
        <w:rPr>
          <w:rFonts w:ascii="Times" w:hAnsi="Times" w:cs="Times New Roman"/>
          <w:bCs/>
          <w:color w:val="00000A"/>
          <w:sz w:val="22"/>
          <w:lang w:val="en"/>
        </w:rPr>
        <w:t xml:space="preserve"> </w:t>
      </w:r>
    </w:p>
    <w:p w14:paraId="7FFF6161" w14:textId="77777777" w:rsidR="00BC01D0" w:rsidRPr="002E783D" w:rsidRDefault="00BC01D0" w:rsidP="00BC01D0">
      <w:pPr>
        <w:pStyle w:val="NoSpacing"/>
        <w:numPr>
          <w:ilvl w:val="0"/>
          <w:numId w:val="29"/>
        </w:numPr>
        <w:rPr>
          <w:color w:val="auto"/>
          <w:sz w:val="22"/>
        </w:rPr>
      </w:pPr>
      <w:r w:rsidRPr="002E783D">
        <w:rPr>
          <w:color w:val="auto"/>
          <w:sz w:val="22"/>
        </w:rPr>
        <w:t>Better Investing Weekly Newsletter – First Cuts, webinars, Learning Center, news and information</w:t>
      </w:r>
    </w:p>
    <w:p w14:paraId="0347CD90" w14:textId="77777777" w:rsidR="00BC01D0" w:rsidRPr="002E783D" w:rsidRDefault="00BC01D0" w:rsidP="00BC01D0">
      <w:pPr>
        <w:pStyle w:val="NoSpacing"/>
        <w:numPr>
          <w:ilvl w:val="0"/>
          <w:numId w:val="29"/>
        </w:numPr>
        <w:rPr>
          <w:color w:val="auto"/>
          <w:sz w:val="22"/>
        </w:rPr>
      </w:pPr>
      <w:r w:rsidRPr="002E783D">
        <w:rPr>
          <w:color w:val="auto"/>
          <w:sz w:val="22"/>
        </w:rPr>
        <w:t xml:space="preserve">Classes and webinars: see BetterInvesting Magazine ONLINE section opposite CONTENTS. Other investing educational sessions: Register on the BI web site for “Ticker Talk” and Stock-Up”. </w:t>
      </w:r>
    </w:p>
    <w:p w14:paraId="74A5C295" w14:textId="77777777" w:rsidR="00BC01D0" w:rsidRPr="002E783D" w:rsidRDefault="00BC01D0" w:rsidP="00BC01D0">
      <w:pPr>
        <w:pStyle w:val="NoSpacing"/>
        <w:numPr>
          <w:ilvl w:val="0"/>
          <w:numId w:val="29"/>
        </w:numPr>
        <w:rPr>
          <w:color w:val="auto"/>
          <w:sz w:val="22"/>
        </w:rPr>
      </w:pPr>
      <w:r w:rsidRPr="002E783D">
        <w:rPr>
          <w:color w:val="auto"/>
          <w:sz w:val="22"/>
        </w:rPr>
        <w:t xml:space="preserve">“The Roundtable” and “Turn Out Tuesday” occurs each month sponsored by BI Mid-Michigan Chapter. Register with both by contacting: </w:t>
      </w:r>
      <w:hyperlink r:id="rId8" w:history="1">
        <w:r w:rsidRPr="002E783D">
          <w:rPr>
            <w:rStyle w:val="Hyperlink"/>
            <w:sz w:val="22"/>
          </w:rPr>
          <w:t>nkavula1@comcast.net</w:t>
        </w:r>
      </w:hyperlink>
      <w:r w:rsidRPr="002E783D">
        <w:rPr>
          <w:sz w:val="22"/>
        </w:rPr>
        <w:t xml:space="preserve"> </w:t>
      </w:r>
    </w:p>
    <w:p w14:paraId="1626D3F5" w14:textId="77777777" w:rsidR="00BC01D0" w:rsidRPr="002E783D" w:rsidRDefault="00BC01D0" w:rsidP="00BC01D0">
      <w:pPr>
        <w:pStyle w:val="NoSpacing"/>
        <w:numPr>
          <w:ilvl w:val="0"/>
          <w:numId w:val="29"/>
        </w:numPr>
        <w:rPr>
          <w:rStyle w:val="Hyperlink"/>
          <w:sz w:val="22"/>
        </w:rPr>
      </w:pPr>
      <w:r w:rsidRPr="002E783D">
        <w:rPr>
          <w:rFonts w:cs="Times New Roman"/>
          <w:color w:val="auto"/>
          <w:sz w:val="22"/>
        </w:rPr>
        <w:t xml:space="preserve">CinMIC portfolios on Manifest Investing: </w:t>
      </w:r>
      <w:hyperlink r:id="rId9" w:history="1">
        <w:r w:rsidRPr="002E783D">
          <w:rPr>
            <w:rStyle w:val="Hyperlink"/>
            <w:rFonts w:cs="Times New Roman"/>
            <w:sz w:val="22"/>
          </w:rPr>
          <w:t>CinMIC Portfolio</w:t>
        </w:r>
      </w:hyperlink>
      <w:r w:rsidRPr="002E783D">
        <w:rPr>
          <w:rStyle w:val="Hyperlink"/>
          <w:rFonts w:cs="Times New Roman"/>
          <w:color w:val="auto"/>
          <w:sz w:val="22"/>
        </w:rPr>
        <w:t xml:space="preserve">, Pounce List: </w:t>
      </w:r>
      <w:hyperlink r:id="rId10" w:history="1">
        <w:r w:rsidRPr="002E783D">
          <w:rPr>
            <w:rStyle w:val="Hyperlink"/>
            <w:sz w:val="22"/>
          </w:rPr>
          <w:t>Pounce List Companies</w:t>
        </w:r>
      </w:hyperlink>
      <w:r w:rsidRPr="002E783D">
        <w:rPr>
          <w:rStyle w:val="Hyperlink"/>
          <w:sz w:val="22"/>
        </w:rPr>
        <w:t>,</w:t>
      </w:r>
    </w:p>
    <w:p w14:paraId="60C72762" w14:textId="4AA7DBBC" w:rsidR="00CA20E0" w:rsidRPr="002E783D" w:rsidRDefault="00BC01D0" w:rsidP="00BC01D0">
      <w:pPr>
        <w:pStyle w:val="NoSpacing"/>
        <w:numPr>
          <w:ilvl w:val="0"/>
          <w:numId w:val="29"/>
        </w:numPr>
        <w:rPr>
          <w:rStyle w:val="Hyperlink"/>
          <w:rFonts w:ascii="Times" w:hAnsi="Times" w:cs="Times New Roman"/>
          <w:color w:val="auto"/>
          <w:sz w:val="22"/>
          <w:u w:val="none"/>
        </w:rPr>
      </w:pPr>
      <w:r w:rsidRPr="002E783D">
        <w:rPr>
          <w:rFonts w:cs="Times New Roman"/>
          <w:color w:val="auto"/>
          <w:sz w:val="22"/>
        </w:rPr>
        <w:t>Pre-screened stocks:</w:t>
      </w:r>
      <w:r w:rsidRPr="002E783D">
        <w:rPr>
          <w:rFonts w:cs="Times New Roman"/>
          <w:sz w:val="22"/>
        </w:rPr>
        <w:t xml:space="preserve"> </w:t>
      </w:r>
      <w:hyperlink r:id="rId11" w:history="1">
        <w:r w:rsidRPr="002E783D">
          <w:rPr>
            <w:rStyle w:val="Hyperlink"/>
            <w:rFonts w:cs="Times New Roman"/>
            <w:sz w:val="22"/>
          </w:rPr>
          <w:t>Stocks to Study</w:t>
        </w:r>
      </w:hyperlink>
    </w:p>
    <w:p w14:paraId="610E1D54" w14:textId="77777777" w:rsidR="00BC01D0" w:rsidRPr="002E783D" w:rsidRDefault="00BC01D0" w:rsidP="00BC01D0">
      <w:pPr>
        <w:pStyle w:val="NoSpacing"/>
        <w:ind w:left="360"/>
        <w:rPr>
          <w:rStyle w:val="Hyperlink"/>
          <w:rFonts w:ascii="Times" w:hAnsi="Times" w:cs="Times New Roman"/>
          <w:color w:val="auto"/>
          <w:sz w:val="22"/>
          <w:u w:val="none"/>
        </w:rPr>
      </w:pPr>
    </w:p>
    <w:p w14:paraId="5778C095" w14:textId="716CDCDC" w:rsidR="006D7806" w:rsidRPr="002E783D" w:rsidRDefault="00AF0964">
      <w:pPr>
        <w:widowControl w:val="0"/>
        <w:spacing w:after="0" w:line="240" w:lineRule="auto"/>
        <w:rPr>
          <w:rFonts w:ascii="Times" w:hAnsi="Times"/>
          <w:lang w:val="en"/>
        </w:rPr>
      </w:pPr>
      <w:r w:rsidRPr="002E783D">
        <w:rPr>
          <w:rFonts w:ascii="Times" w:hAnsi="Times"/>
          <w:b/>
          <w:bCs/>
          <w:u w:val="single"/>
          <w:lang w:val="en"/>
        </w:rPr>
        <w:t>Old Business:</w:t>
      </w:r>
      <w:r w:rsidRPr="002E783D">
        <w:rPr>
          <w:rFonts w:ascii="Times" w:hAnsi="Times"/>
          <w:lang w:val="en"/>
        </w:rPr>
        <w:t xml:space="preserve"> </w:t>
      </w:r>
    </w:p>
    <w:p w14:paraId="7861D642" w14:textId="132A9F1D" w:rsidR="00627DC7" w:rsidRPr="002E783D" w:rsidRDefault="00BC01D0" w:rsidP="00627DC7">
      <w:pPr>
        <w:pStyle w:val="ListParagraph"/>
        <w:widowControl w:val="0"/>
        <w:numPr>
          <w:ilvl w:val="0"/>
          <w:numId w:val="29"/>
        </w:numPr>
        <w:spacing w:after="0" w:line="240" w:lineRule="auto"/>
        <w:rPr>
          <w:rFonts w:ascii="Times New Roman" w:hAnsi="Times New Roman"/>
          <w:lang w:val="en"/>
        </w:rPr>
      </w:pPr>
      <w:r w:rsidRPr="002E783D">
        <w:rPr>
          <w:rFonts w:ascii="Times New Roman" w:hAnsi="Times New Roman"/>
        </w:rPr>
        <w:t>Presentation schedule, see below</w:t>
      </w:r>
    </w:p>
    <w:p w14:paraId="1C94FA80" w14:textId="77777777" w:rsidR="00EB25D6" w:rsidRPr="002E783D" w:rsidRDefault="00EB25D6" w:rsidP="00627DC7">
      <w:pPr>
        <w:widowControl w:val="0"/>
        <w:tabs>
          <w:tab w:val="left" w:pos="994"/>
        </w:tabs>
        <w:spacing w:after="0" w:line="240" w:lineRule="auto"/>
        <w:rPr>
          <w:rFonts w:ascii="Times" w:hAnsi="Times"/>
          <w:b/>
          <w:bCs/>
          <w:u w:val="single"/>
          <w:lang w:val="en"/>
        </w:rPr>
      </w:pPr>
    </w:p>
    <w:p w14:paraId="5B496549" w14:textId="77777777" w:rsidR="006D7806" w:rsidRPr="002E783D" w:rsidRDefault="00AF0964">
      <w:pPr>
        <w:widowControl w:val="0"/>
        <w:spacing w:after="0" w:line="240" w:lineRule="auto"/>
        <w:rPr>
          <w:rFonts w:ascii="Times" w:hAnsi="Times"/>
          <w:lang w:val="en"/>
        </w:rPr>
      </w:pPr>
      <w:r w:rsidRPr="002E783D">
        <w:rPr>
          <w:rFonts w:ascii="Times" w:hAnsi="Times"/>
          <w:b/>
          <w:bCs/>
          <w:u w:val="single"/>
          <w:lang w:val="en"/>
        </w:rPr>
        <w:t>New Business:</w:t>
      </w:r>
      <w:r w:rsidRPr="002E783D">
        <w:rPr>
          <w:rFonts w:ascii="Times" w:hAnsi="Times"/>
          <w:lang w:val="en"/>
        </w:rPr>
        <w:t xml:space="preserve"> </w:t>
      </w:r>
    </w:p>
    <w:p w14:paraId="03F1FCB6" w14:textId="77777777" w:rsidR="002E783D" w:rsidRPr="002E783D" w:rsidRDefault="002E783D" w:rsidP="002E783D">
      <w:pPr>
        <w:pStyle w:val="NoSpacing"/>
        <w:numPr>
          <w:ilvl w:val="0"/>
          <w:numId w:val="29"/>
        </w:numPr>
        <w:rPr>
          <w:color w:val="auto"/>
          <w:sz w:val="22"/>
        </w:rPr>
      </w:pPr>
      <w:r w:rsidRPr="002E783D">
        <w:rPr>
          <w:color w:val="auto"/>
          <w:sz w:val="22"/>
        </w:rPr>
        <w:t>Betsy Eller resignation – email 8/17/20</w:t>
      </w:r>
    </w:p>
    <w:p w14:paraId="757887EA" w14:textId="1F9FB6AD" w:rsidR="002E783D" w:rsidRPr="002E783D" w:rsidRDefault="002E783D" w:rsidP="002E783D">
      <w:pPr>
        <w:pStyle w:val="NoSpacing"/>
        <w:numPr>
          <w:ilvl w:val="0"/>
          <w:numId w:val="29"/>
        </w:numPr>
        <w:rPr>
          <w:color w:val="auto"/>
          <w:sz w:val="22"/>
        </w:rPr>
      </w:pPr>
      <w:r w:rsidRPr="002E783D">
        <w:rPr>
          <w:color w:val="auto"/>
          <w:sz w:val="22"/>
        </w:rPr>
        <w:t>Cheryl Hargett resignation – email 8/20/20</w:t>
      </w:r>
    </w:p>
    <w:p w14:paraId="2C0305E2" w14:textId="4D2FD447" w:rsidR="002E783D" w:rsidRPr="002E783D" w:rsidRDefault="002E783D" w:rsidP="002E783D">
      <w:pPr>
        <w:pStyle w:val="NoSpacing"/>
        <w:numPr>
          <w:ilvl w:val="0"/>
          <w:numId w:val="29"/>
        </w:numPr>
        <w:rPr>
          <w:color w:val="auto"/>
          <w:sz w:val="22"/>
        </w:rPr>
      </w:pPr>
      <w:r w:rsidRPr="002E783D">
        <w:rPr>
          <w:color w:val="auto"/>
          <w:sz w:val="22"/>
        </w:rPr>
        <w:t>Mary Thomas revised retirement – letter received 9/11/20</w:t>
      </w:r>
    </w:p>
    <w:p w14:paraId="609715CF" w14:textId="7127E259" w:rsidR="00627DC7" w:rsidRPr="0063685D" w:rsidRDefault="002E783D" w:rsidP="002E783D">
      <w:pPr>
        <w:pStyle w:val="ListParagraph"/>
        <w:widowControl w:val="0"/>
        <w:numPr>
          <w:ilvl w:val="0"/>
          <w:numId w:val="29"/>
        </w:numPr>
        <w:tabs>
          <w:tab w:val="left" w:pos="994"/>
        </w:tabs>
        <w:spacing w:after="0" w:line="240" w:lineRule="auto"/>
        <w:rPr>
          <w:rFonts w:ascii="Times New Roman" w:hAnsi="Times New Roman"/>
          <w:b/>
          <w:bCs/>
          <w:u w:val="single"/>
          <w:lang w:val="en"/>
        </w:rPr>
      </w:pPr>
      <w:r w:rsidRPr="002E783D">
        <w:rPr>
          <w:rFonts w:ascii="Times New Roman" w:hAnsi="Times New Roman"/>
        </w:rPr>
        <w:t>Valuation date: Oct 9, 2020</w:t>
      </w:r>
    </w:p>
    <w:p w14:paraId="7C1B741C" w14:textId="1BB5DED9" w:rsidR="002E783D" w:rsidRPr="0063685D" w:rsidRDefault="002E783D" w:rsidP="002E783D">
      <w:pPr>
        <w:pStyle w:val="ListParagraph"/>
        <w:widowControl w:val="0"/>
        <w:numPr>
          <w:ilvl w:val="0"/>
          <w:numId w:val="29"/>
        </w:numPr>
        <w:tabs>
          <w:tab w:val="left" w:pos="994"/>
        </w:tabs>
        <w:spacing w:after="0" w:line="240" w:lineRule="auto"/>
        <w:rPr>
          <w:rFonts w:ascii="Times New Roman" w:hAnsi="Times New Roman"/>
          <w:b/>
          <w:bCs/>
          <w:u w:val="single"/>
          <w:lang w:val="en"/>
        </w:rPr>
      </w:pPr>
      <w:r>
        <w:rPr>
          <w:rFonts w:ascii="Times New Roman" w:hAnsi="Times New Roman"/>
        </w:rPr>
        <w:t>Happy Birthday tomorrow to Gene!</w:t>
      </w:r>
    </w:p>
    <w:p w14:paraId="2B32E4AE" w14:textId="7AEEEEBA" w:rsidR="0063685D" w:rsidRPr="001731CB" w:rsidRDefault="0063685D" w:rsidP="002E783D">
      <w:pPr>
        <w:pStyle w:val="ListParagraph"/>
        <w:widowControl w:val="0"/>
        <w:numPr>
          <w:ilvl w:val="0"/>
          <w:numId w:val="29"/>
        </w:numPr>
        <w:tabs>
          <w:tab w:val="left" w:pos="994"/>
        </w:tabs>
        <w:spacing w:after="0" w:line="240" w:lineRule="auto"/>
        <w:rPr>
          <w:rFonts w:ascii="Times New Roman" w:hAnsi="Times New Roman"/>
          <w:b/>
          <w:bCs/>
          <w:u w:val="single"/>
          <w:lang w:val="en"/>
        </w:rPr>
      </w:pPr>
      <w:r>
        <w:rPr>
          <w:rFonts w:ascii="Times New Roman" w:hAnsi="Times New Roman"/>
        </w:rPr>
        <w:lastRenderedPageBreak/>
        <w:t>Next month Gregg will do the Stock Study, and Harrison will do the Education presentation.</w:t>
      </w:r>
    </w:p>
    <w:p w14:paraId="799992C1" w14:textId="77777777" w:rsidR="00606649" w:rsidRPr="00606649" w:rsidRDefault="00606649" w:rsidP="00606649">
      <w:pPr>
        <w:pStyle w:val="ListParagraph"/>
        <w:numPr>
          <w:ilvl w:val="0"/>
          <w:numId w:val="29"/>
        </w:numPr>
        <w:spacing w:after="0" w:line="240" w:lineRule="auto"/>
        <w:rPr>
          <w:rFonts w:ascii="Times New Roman" w:hAnsi="Times New Roman"/>
          <w:color w:val="000000" w:themeColor="text1"/>
        </w:rPr>
      </w:pPr>
      <w:r w:rsidRPr="00606649">
        <w:rPr>
          <w:rFonts w:ascii="Times New Roman" w:hAnsi="Times New Roman"/>
          <w:color w:val="000000" w:themeColor="text1"/>
          <w:shd w:val="clear" w:color="auto" w:fill="FFFFFF"/>
        </w:rPr>
        <w:t>A member’s monthly contributions cannot exceed 20% of the aggregate portfolio. </w:t>
      </w:r>
      <w:r w:rsidRPr="00606649">
        <w:rPr>
          <w:rStyle w:val="HeaderChar"/>
          <w:rFonts w:ascii="Times New Roman" w:hAnsi="Times New Roman"/>
          <w:color w:val="000000" w:themeColor="text1"/>
          <w:shd w:val="clear" w:color="auto" w:fill="FFFFFF"/>
        </w:rPr>
        <w:t> </w:t>
      </w:r>
      <w:r w:rsidRPr="00606649">
        <w:rPr>
          <w:rFonts w:ascii="Times New Roman" w:hAnsi="Times New Roman"/>
          <w:color w:val="000000" w:themeColor="text1"/>
        </w:rPr>
        <w:t>A member</w:t>
      </w:r>
      <w:r w:rsidRPr="00606649">
        <w:rPr>
          <w:rStyle w:val="HeaderChar"/>
          <w:rFonts w:ascii="Times New Roman" w:hAnsi="Times New Roman"/>
          <w:color w:val="000000" w:themeColor="text1"/>
        </w:rPr>
        <w:t> </w:t>
      </w:r>
      <w:r w:rsidRPr="00606649">
        <w:rPr>
          <w:rFonts w:ascii="Times New Roman" w:hAnsi="Times New Roman"/>
          <w:color w:val="000000" w:themeColor="text1"/>
          <w:u w:val="single"/>
        </w:rPr>
        <w:t>may not own</w:t>
      </w:r>
      <w:r w:rsidRPr="00606649">
        <w:rPr>
          <w:rStyle w:val="HeaderChar"/>
          <w:rFonts w:ascii="Times New Roman" w:hAnsi="Times New Roman"/>
          <w:color w:val="000000" w:themeColor="text1"/>
        </w:rPr>
        <w:t> </w:t>
      </w:r>
      <w:r w:rsidRPr="00606649">
        <w:rPr>
          <w:rFonts w:ascii="Times New Roman" w:hAnsi="Times New Roman"/>
          <w:color w:val="000000" w:themeColor="text1"/>
        </w:rPr>
        <w:t>more than 20% of the aggregate portfolio. Monthly contributions are to be in the range of $25-$100 per month.</w:t>
      </w:r>
    </w:p>
    <w:p w14:paraId="07AE09FC" w14:textId="77777777" w:rsidR="0063685D" w:rsidRPr="0063685D" w:rsidRDefault="0063685D" w:rsidP="0063685D">
      <w:pPr>
        <w:widowControl w:val="0"/>
        <w:tabs>
          <w:tab w:val="left" w:pos="994"/>
        </w:tabs>
        <w:spacing w:after="0" w:line="240" w:lineRule="auto"/>
        <w:ind w:left="360"/>
        <w:rPr>
          <w:rFonts w:ascii="Times New Roman" w:hAnsi="Times New Roman"/>
          <w:b/>
          <w:bCs/>
          <w:color w:val="FF0000"/>
          <w:u w:val="single"/>
          <w:lang w:val="en"/>
        </w:rPr>
      </w:pPr>
    </w:p>
    <w:p w14:paraId="0938D14F" w14:textId="77777777" w:rsidR="00627DC7" w:rsidRPr="00113271" w:rsidRDefault="00627DC7" w:rsidP="00EB25D6">
      <w:pPr>
        <w:widowControl w:val="0"/>
        <w:tabs>
          <w:tab w:val="left" w:pos="994"/>
        </w:tabs>
        <w:spacing w:after="0" w:line="240" w:lineRule="auto"/>
        <w:rPr>
          <w:rFonts w:ascii="Times" w:hAnsi="Times"/>
          <w:b/>
          <w:bCs/>
          <w:color w:val="FF0000"/>
          <w:u w:val="single"/>
          <w:lang w:val="en"/>
        </w:rPr>
      </w:pPr>
    </w:p>
    <w:p w14:paraId="54B2E2D3" w14:textId="1F2C800A" w:rsidR="00EB25D6" w:rsidRPr="002E783D" w:rsidRDefault="00AF0964" w:rsidP="00EB25D6">
      <w:pPr>
        <w:widowControl w:val="0"/>
        <w:tabs>
          <w:tab w:val="left" w:pos="994"/>
        </w:tabs>
        <w:spacing w:after="0" w:line="240" w:lineRule="auto"/>
        <w:rPr>
          <w:rFonts w:ascii="Times" w:hAnsi="Times"/>
          <w:bCs/>
          <w:lang w:val="en"/>
        </w:rPr>
      </w:pPr>
      <w:r w:rsidRPr="002E783D">
        <w:rPr>
          <w:rFonts w:ascii="Times" w:hAnsi="Times"/>
          <w:b/>
          <w:bCs/>
          <w:u w:val="single"/>
          <w:lang w:val="en"/>
        </w:rPr>
        <w:t>Stock Presentation</w:t>
      </w:r>
      <w:r w:rsidRPr="002E783D">
        <w:rPr>
          <w:rFonts w:ascii="Times" w:hAnsi="Times"/>
          <w:b/>
          <w:bCs/>
          <w:lang w:val="en"/>
        </w:rPr>
        <w:t>:</w:t>
      </w:r>
      <w:r w:rsidRPr="002E783D">
        <w:rPr>
          <w:rFonts w:ascii="Times" w:hAnsi="Times"/>
          <w:bCs/>
          <w:lang w:val="en"/>
        </w:rPr>
        <w:t xml:space="preserve"> </w:t>
      </w:r>
    </w:p>
    <w:p w14:paraId="3AF2EDA6" w14:textId="37C61F31" w:rsidR="002E22AE" w:rsidRPr="00606649" w:rsidRDefault="00606649" w:rsidP="00606649">
      <w:pPr>
        <w:pStyle w:val="ListParagraph"/>
        <w:numPr>
          <w:ilvl w:val="0"/>
          <w:numId w:val="33"/>
        </w:numPr>
        <w:spacing w:after="0" w:line="240" w:lineRule="auto"/>
        <w:rPr>
          <w:rFonts w:ascii="Times New Roman" w:eastAsia="Times New Roman" w:hAnsi="Times New Roman"/>
          <w:sz w:val="24"/>
          <w:szCs w:val="24"/>
        </w:rPr>
      </w:pPr>
      <w:r w:rsidRPr="00606649">
        <w:rPr>
          <w:rFonts w:ascii="Times New Roman" w:eastAsia="Times New Roman" w:hAnsi="Times New Roman"/>
          <w:color w:val="1F497D"/>
          <w:shd w:val="clear" w:color="auto" w:fill="FFFFFF"/>
        </w:rPr>
        <w:t xml:space="preserve">Mary presented Mercury Systems, a </w:t>
      </w:r>
      <w:r w:rsidR="00AA2F00">
        <w:rPr>
          <w:rFonts w:ascii="Times New Roman" w:eastAsia="Times New Roman" w:hAnsi="Times New Roman"/>
          <w:color w:val="1F497D"/>
          <w:shd w:val="clear" w:color="auto" w:fill="FFFFFF"/>
        </w:rPr>
        <w:t>subcontractor to the Aerospace and Defense industry.  Mercury systems designs, manufactures, and markets aerospace and defense equipment.  CinMIC partners voted to secure a 15 share starting position at $70/share.</w:t>
      </w:r>
    </w:p>
    <w:p w14:paraId="6710F7B0" w14:textId="1493CCDA" w:rsidR="00EA13EC" w:rsidRPr="002E783D" w:rsidRDefault="002E22AE" w:rsidP="002E22AE">
      <w:pPr>
        <w:pStyle w:val="ListParagraph"/>
        <w:widowControl w:val="0"/>
        <w:numPr>
          <w:ilvl w:val="0"/>
          <w:numId w:val="22"/>
        </w:numPr>
        <w:tabs>
          <w:tab w:val="left" w:pos="994"/>
        </w:tabs>
        <w:spacing w:after="0" w:line="240" w:lineRule="auto"/>
        <w:rPr>
          <w:rFonts w:ascii="Times" w:hAnsi="Times"/>
          <w:bCs/>
          <w:lang w:val="en"/>
        </w:rPr>
      </w:pPr>
      <w:r w:rsidRPr="002E783D">
        <w:rPr>
          <w:rFonts w:ascii="Times" w:hAnsi="Times"/>
        </w:rPr>
        <w:t xml:space="preserve">Please note this list of pre-screened stocks for ideas: </w:t>
      </w:r>
      <w:hyperlink r:id="rId12" w:history="1">
        <w:r w:rsidRPr="002E783D">
          <w:rPr>
            <w:rStyle w:val="Hyperlink"/>
            <w:rFonts w:ascii="Times" w:hAnsi="Times"/>
          </w:rPr>
          <w:t>Stocks to Study</w:t>
        </w:r>
      </w:hyperlink>
    </w:p>
    <w:p w14:paraId="79412091" w14:textId="77777777" w:rsidR="00B53745" w:rsidRPr="002E783D" w:rsidRDefault="00B53745" w:rsidP="00B53745">
      <w:pPr>
        <w:widowControl w:val="0"/>
        <w:tabs>
          <w:tab w:val="left" w:pos="994"/>
        </w:tabs>
        <w:spacing w:after="0" w:line="240" w:lineRule="auto"/>
        <w:rPr>
          <w:rFonts w:ascii="Times" w:hAnsi="Times"/>
          <w:b/>
          <w:bCs/>
          <w:u w:val="single"/>
          <w:lang w:val="en"/>
        </w:rPr>
      </w:pPr>
    </w:p>
    <w:p w14:paraId="3D000D9A" w14:textId="776D19DD" w:rsidR="006D7806" w:rsidRPr="002E783D" w:rsidRDefault="00AF0964" w:rsidP="00B53745">
      <w:pPr>
        <w:widowControl w:val="0"/>
        <w:tabs>
          <w:tab w:val="left" w:pos="994"/>
        </w:tabs>
        <w:spacing w:after="0" w:line="240" w:lineRule="auto"/>
        <w:rPr>
          <w:rFonts w:ascii="Times" w:hAnsi="Times"/>
          <w:bCs/>
          <w:lang w:val="en"/>
        </w:rPr>
      </w:pPr>
      <w:r w:rsidRPr="002E783D">
        <w:rPr>
          <w:rFonts w:ascii="Times" w:hAnsi="Times"/>
          <w:b/>
          <w:bCs/>
          <w:u w:val="single"/>
          <w:lang w:val="en"/>
        </w:rPr>
        <w:t>Education:</w:t>
      </w:r>
      <w:r w:rsidRPr="002E783D">
        <w:rPr>
          <w:rFonts w:ascii="Times" w:hAnsi="Times"/>
          <w:bCs/>
          <w:lang w:val="en"/>
        </w:rPr>
        <w:t xml:space="preserve"> </w:t>
      </w:r>
    </w:p>
    <w:p w14:paraId="3E87FCB0" w14:textId="79DB273C" w:rsidR="002D4780" w:rsidRPr="002E783D" w:rsidRDefault="00627DC7" w:rsidP="00D908B9">
      <w:pPr>
        <w:pStyle w:val="ListParagraph"/>
        <w:widowControl w:val="0"/>
        <w:numPr>
          <w:ilvl w:val="0"/>
          <w:numId w:val="22"/>
        </w:numPr>
        <w:tabs>
          <w:tab w:val="left" w:pos="994"/>
        </w:tabs>
        <w:spacing w:after="0" w:line="240" w:lineRule="auto"/>
        <w:rPr>
          <w:rFonts w:ascii="Times" w:hAnsi="Times"/>
          <w:b/>
          <w:u w:val="single"/>
        </w:rPr>
      </w:pPr>
      <w:r w:rsidRPr="002E783D">
        <w:rPr>
          <w:rFonts w:ascii="Times" w:hAnsi="Times"/>
        </w:rPr>
        <w:t xml:space="preserve"> </w:t>
      </w:r>
      <w:r w:rsidR="002E783D" w:rsidRPr="002E783D">
        <w:rPr>
          <w:rFonts w:ascii="Times" w:hAnsi="Times"/>
        </w:rPr>
        <w:t>None</w:t>
      </w:r>
    </w:p>
    <w:p w14:paraId="6E4FA84E" w14:textId="77777777" w:rsidR="00D908B9" w:rsidRPr="002E783D" w:rsidRDefault="00D908B9" w:rsidP="00D908B9">
      <w:pPr>
        <w:widowControl w:val="0"/>
        <w:tabs>
          <w:tab w:val="left" w:pos="994"/>
        </w:tabs>
        <w:spacing w:after="0" w:line="240" w:lineRule="auto"/>
        <w:ind w:left="360"/>
        <w:rPr>
          <w:rFonts w:ascii="Times" w:hAnsi="Times"/>
          <w:b/>
          <w:u w:val="single"/>
        </w:rPr>
      </w:pPr>
    </w:p>
    <w:p w14:paraId="6B8DFB45" w14:textId="77777777" w:rsidR="006D7806" w:rsidRPr="002E783D" w:rsidRDefault="00AF0964">
      <w:pPr>
        <w:spacing w:after="0" w:line="240" w:lineRule="auto"/>
        <w:rPr>
          <w:rFonts w:ascii="Times" w:hAnsi="Times"/>
        </w:rPr>
      </w:pPr>
      <w:r w:rsidRPr="002E783D">
        <w:rPr>
          <w:rFonts w:ascii="Times" w:hAnsi="Times"/>
          <w:b/>
          <w:u w:val="single"/>
        </w:rPr>
        <w:t>Portfolio Report</w:t>
      </w:r>
      <w:r w:rsidRPr="002E783D">
        <w:rPr>
          <w:rFonts w:ascii="Times" w:hAnsi="Times"/>
        </w:rPr>
        <w:t>:</w:t>
      </w:r>
    </w:p>
    <w:p w14:paraId="061D08E1" w14:textId="65FA3B80" w:rsidR="00DE261C" w:rsidRPr="002E783D" w:rsidRDefault="002E783D" w:rsidP="002E783D">
      <w:pPr>
        <w:pStyle w:val="ListParagraph"/>
        <w:numPr>
          <w:ilvl w:val="0"/>
          <w:numId w:val="22"/>
        </w:numPr>
        <w:spacing w:after="0" w:line="240" w:lineRule="auto"/>
        <w:rPr>
          <w:rStyle w:val="Hyperlink"/>
          <w:rFonts w:ascii="Times" w:eastAsia="Times New Roman" w:hAnsi="Times"/>
          <w:color w:val="auto"/>
          <w:u w:val="none"/>
        </w:rPr>
      </w:pPr>
      <w:r w:rsidRPr="002E783D">
        <w:rPr>
          <w:rFonts w:ascii="Times New Roman" w:hAnsi="Times New Roman"/>
        </w:rPr>
        <w:t>Marty’s analysis of the CinMIC portfolio</w:t>
      </w:r>
      <w:r w:rsidRPr="002E783D">
        <w:t xml:space="preserve">    </w:t>
      </w:r>
      <w:r>
        <w:rPr>
          <w:rFonts w:ascii="Times" w:hAnsi="Times"/>
        </w:rPr>
        <w:t>Spirited discussion on performance.</w:t>
      </w:r>
      <w:r w:rsidR="000663B2" w:rsidRPr="002E783D">
        <w:rPr>
          <w:rStyle w:val="Hyperlink"/>
          <w:rFonts w:ascii="Times" w:hAnsi="Times"/>
        </w:rPr>
        <w:t xml:space="preserve"> </w:t>
      </w:r>
    </w:p>
    <w:p w14:paraId="05192F1F" w14:textId="77777777" w:rsidR="00301BD2" w:rsidRPr="002E783D" w:rsidRDefault="00301BD2" w:rsidP="00301BD2">
      <w:pPr>
        <w:spacing w:after="0" w:line="240" w:lineRule="auto"/>
        <w:ind w:left="360"/>
        <w:rPr>
          <w:rFonts w:ascii="Times" w:eastAsia="Times New Roman" w:hAnsi="Times"/>
        </w:rPr>
      </w:pPr>
    </w:p>
    <w:p w14:paraId="52B36B3F" w14:textId="77777777" w:rsidR="006D7806" w:rsidRPr="002E783D" w:rsidRDefault="00AF0964">
      <w:pPr>
        <w:spacing w:after="0" w:line="240" w:lineRule="auto"/>
        <w:rPr>
          <w:rFonts w:ascii="Times" w:eastAsia="Times New Roman" w:hAnsi="Times"/>
          <w:u w:val="single"/>
        </w:rPr>
      </w:pPr>
      <w:r w:rsidRPr="002E783D">
        <w:rPr>
          <w:rFonts w:ascii="Times" w:eastAsia="Times New Roman" w:hAnsi="Times"/>
          <w:b/>
          <w:u w:val="single"/>
        </w:rPr>
        <w:t>Review and Reflection:</w:t>
      </w:r>
      <w:r w:rsidRPr="002E783D">
        <w:rPr>
          <w:rFonts w:ascii="Times" w:eastAsia="Times New Roman" w:hAnsi="Times"/>
          <w:u w:val="single"/>
        </w:rPr>
        <w:t xml:space="preserve"> </w:t>
      </w:r>
    </w:p>
    <w:p w14:paraId="093BB650" w14:textId="5D00CF29" w:rsidR="00C3519E" w:rsidRPr="002E783D" w:rsidRDefault="002E783D" w:rsidP="002E783D">
      <w:pPr>
        <w:pStyle w:val="ListParagraph"/>
        <w:numPr>
          <w:ilvl w:val="0"/>
          <w:numId w:val="22"/>
        </w:numPr>
        <w:spacing w:after="0" w:line="240" w:lineRule="auto"/>
        <w:rPr>
          <w:rFonts w:ascii="Times" w:hAnsi="Times"/>
          <w:b/>
        </w:rPr>
      </w:pPr>
      <w:r>
        <w:rPr>
          <w:rFonts w:ascii="Times" w:hAnsi="Times"/>
          <w:bCs/>
        </w:rPr>
        <w:t xml:space="preserve">Shuffle the stock followers.  Members requested to </w:t>
      </w:r>
      <w:r w:rsidR="00C17856">
        <w:rPr>
          <w:rFonts w:ascii="Times" w:hAnsi="Times"/>
          <w:bCs/>
        </w:rPr>
        <w:t>consider following another stock or perhaps recommend a position sale.  We have 15 stocks (including the Health Care Fund) and 11 watchers available.  Dene has agreed to keep following one stock, even as she assumes the Financial Partner role.</w:t>
      </w:r>
    </w:p>
    <w:p w14:paraId="2D1C75AE" w14:textId="77777777" w:rsidR="002E783D" w:rsidRPr="002E783D" w:rsidRDefault="002E783D" w:rsidP="002E783D">
      <w:pPr>
        <w:spacing w:after="0" w:line="240" w:lineRule="auto"/>
        <w:rPr>
          <w:rFonts w:ascii="Times" w:hAnsi="Times"/>
          <w:b/>
        </w:rPr>
      </w:pPr>
    </w:p>
    <w:p w14:paraId="0FC0474F" w14:textId="77777777" w:rsidR="002C4DEE" w:rsidRPr="002E783D" w:rsidRDefault="002C4DEE" w:rsidP="002C4DEE">
      <w:pPr>
        <w:widowControl w:val="0"/>
        <w:spacing w:after="0" w:line="240" w:lineRule="auto"/>
        <w:rPr>
          <w:rFonts w:ascii="Times" w:hAnsi="Times"/>
          <w:bCs/>
          <w:lang w:val="en"/>
        </w:rPr>
      </w:pPr>
      <w:r w:rsidRPr="002E783D">
        <w:rPr>
          <w:rFonts w:ascii="Times" w:hAnsi="Times"/>
          <w:b/>
          <w:bCs/>
          <w:u w:val="single"/>
          <w:lang w:val="en"/>
        </w:rPr>
        <w:t>Buy/Sell Decisions:</w:t>
      </w:r>
      <w:r w:rsidRPr="002E783D">
        <w:rPr>
          <w:rFonts w:ascii="Times" w:hAnsi="Times"/>
          <w:b/>
          <w:bCs/>
          <w:lang w:val="en"/>
        </w:rPr>
        <w:t xml:space="preserve"> </w:t>
      </w:r>
      <w:r w:rsidRPr="002E783D">
        <w:rPr>
          <w:rFonts w:ascii="Times" w:hAnsi="Times"/>
          <w:bCs/>
          <w:lang w:val="en"/>
        </w:rPr>
        <w:t>(motion/second: action, type, yes/no/abstain)</w:t>
      </w:r>
    </w:p>
    <w:p w14:paraId="769C980D" w14:textId="294A51E8" w:rsidR="00CC02E3" w:rsidRPr="002E783D" w:rsidRDefault="00374CCB" w:rsidP="00CC02E3">
      <w:pPr>
        <w:pStyle w:val="ListParagraph"/>
        <w:widowControl w:val="0"/>
        <w:numPr>
          <w:ilvl w:val="2"/>
          <w:numId w:val="28"/>
        </w:numPr>
        <w:spacing w:after="0" w:line="240" w:lineRule="auto"/>
        <w:rPr>
          <w:rFonts w:ascii="Times" w:hAnsi="Times"/>
          <w:bCs/>
          <w:lang w:val="en"/>
        </w:rPr>
      </w:pPr>
      <w:r>
        <w:rPr>
          <w:rFonts w:ascii="Times" w:hAnsi="Times"/>
          <w:bCs/>
          <w:lang w:val="en"/>
        </w:rPr>
        <w:t>Dene/Marty:</w:t>
      </w:r>
      <w:r w:rsidR="00627DC7" w:rsidRPr="002E783D">
        <w:rPr>
          <w:rFonts w:ascii="Times" w:hAnsi="Times"/>
          <w:bCs/>
          <w:lang w:val="en"/>
        </w:rPr>
        <w:t xml:space="preserve"> Buy 1</w:t>
      </w:r>
      <w:r>
        <w:rPr>
          <w:rFonts w:ascii="Times" w:hAnsi="Times"/>
          <w:bCs/>
          <w:lang w:val="en"/>
        </w:rPr>
        <w:t>sh of GOOG, Market 11</w:t>
      </w:r>
      <w:r w:rsidR="00627DC7" w:rsidRPr="002E783D">
        <w:rPr>
          <w:rFonts w:ascii="Times" w:hAnsi="Times"/>
          <w:bCs/>
          <w:lang w:val="en"/>
        </w:rPr>
        <w:t>/1/1</w:t>
      </w:r>
    </w:p>
    <w:p w14:paraId="2CBB7E15" w14:textId="639036DE" w:rsidR="00BE20C0" w:rsidRDefault="007D7DC7" w:rsidP="00CC02E3">
      <w:pPr>
        <w:pStyle w:val="ListParagraph"/>
        <w:widowControl w:val="0"/>
        <w:numPr>
          <w:ilvl w:val="2"/>
          <w:numId w:val="28"/>
        </w:numPr>
        <w:spacing w:after="0" w:line="240" w:lineRule="auto"/>
        <w:rPr>
          <w:rFonts w:ascii="Times" w:hAnsi="Times"/>
          <w:bCs/>
          <w:lang w:val="en"/>
        </w:rPr>
      </w:pPr>
      <w:r w:rsidRPr="002E783D">
        <w:rPr>
          <w:rFonts w:ascii="Times" w:hAnsi="Times"/>
          <w:bCs/>
          <w:lang w:val="en"/>
        </w:rPr>
        <w:t>Marty/Gene</w:t>
      </w:r>
      <w:r w:rsidR="00374CCB">
        <w:rPr>
          <w:rFonts w:ascii="Times" w:hAnsi="Times"/>
          <w:bCs/>
          <w:lang w:val="en"/>
        </w:rPr>
        <w:t>:</w:t>
      </w:r>
      <w:r w:rsidRPr="002E783D">
        <w:rPr>
          <w:rFonts w:ascii="Times" w:hAnsi="Times"/>
          <w:bCs/>
          <w:lang w:val="en"/>
        </w:rPr>
        <w:t xml:space="preserve"> </w:t>
      </w:r>
      <w:r w:rsidR="00374CCB">
        <w:rPr>
          <w:rFonts w:ascii="Times" w:hAnsi="Times"/>
          <w:bCs/>
          <w:lang w:val="en"/>
        </w:rPr>
        <w:t xml:space="preserve">Buy 25sh of </w:t>
      </w:r>
      <w:r w:rsidRPr="002E783D">
        <w:rPr>
          <w:rFonts w:ascii="Times" w:hAnsi="Times"/>
          <w:bCs/>
          <w:lang w:val="en"/>
        </w:rPr>
        <w:t>IBT</w:t>
      </w:r>
      <w:r w:rsidR="00374CCB">
        <w:rPr>
          <w:rFonts w:ascii="Times" w:hAnsi="Times"/>
          <w:bCs/>
          <w:lang w:val="en"/>
        </w:rPr>
        <w:t>, Market 8/4</w:t>
      </w:r>
      <w:r w:rsidRPr="002E783D">
        <w:rPr>
          <w:rFonts w:ascii="Times" w:hAnsi="Times"/>
          <w:bCs/>
          <w:lang w:val="en"/>
        </w:rPr>
        <w:t>/1</w:t>
      </w:r>
    </w:p>
    <w:p w14:paraId="2712D89D" w14:textId="0BBDB942" w:rsidR="00374CCB" w:rsidRDefault="00374CCB" w:rsidP="00CC02E3">
      <w:pPr>
        <w:pStyle w:val="ListParagraph"/>
        <w:widowControl w:val="0"/>
        <w:numPr>
          <w:ilvl w:val="2"/>
          <w:numId w:val="28"/>
        </w:numPr>
        <w:spacing w:after="0" w:line="240" w:lineRule="auto"/>
        <w:rPr>
          <w:rFonts w:ascii="Times" w:hAnsi="Times"/>
          <w:bCs/>
          <w:lang w:val="en"/>
        </w:rPr>
      </w:pPr>
      <w:r>
        <w:rPr>
          <w:rFonts w:ascii="Times" w:hAnsi="Times"/>
          <w:bCs/>
          <w:lang w:val="en"/>
        </w:rPr>
        <w:t>Marty/Bill: Buy 10sh of SBNY, Market 3/9/1</w:t>
      </w:r>
    </w:p>
    <w:p w14:paraId="57592190" w14:textId="49291512" w:rsidR="00374CCB" w:rsidRPr="002E783D" w:rsidRDefault="00374CCB" w:rsidP="00CC02E3">
      <w:pPr>
        <w:pStyle w:val="ListParagraph"/>
        <w:widowControl w:val="0"/>
        <w:numPr>
          <w:ilvl w:val="2"/>
          <w:numId w:val="28"/>
        </w:numPr>
        <w:spacing w:after="0" w:line="240" w:lineRule="auto"/>
        <w:rPr>
          <w:rFonts w:ascii="Times" w:hAnsi="Times"/>
          <w:bCs/>
          <w:lang w:val="en"/>
        </w:rPr>
      </w:pPr>
      <w:r>
        <w:rPr>
          <w:rFonts w:ascii="Times" w:hAnsi="Times"/>
          <w:bCs/>
          <w:lang w:val="en"/>
        </w:rPr>
        <w:t>Marty/Bill: Buy 25sh of SCHW, Market 4/8/1</w:t>
      </w:r>
    </w:p>
    <w:p w14:paraId="517D57A9" w14:textId="7197B025" w:rsidR="00BE20C0" w:rsidRPr="002E783D" w:rsidRDefault="00374CCB" w:rsidP="00CC02E3">
      <w:pPr>
        <w:pStyle w:val="ListParagraph"/>
        <w:widowControl w:val="0"/>
        <w:numPr>
          <w:ilvl w:val="2"/>
          <w:numId w:val="28"/>
        </w:numPr>
        <w:spacing w:after="0" w:line="240" w:lineRule="auto"/>
        <w:rPr>
          <w:rFonts w:ascii="Times" w:hAnsi="Times"/>
          <w:bCs/>
          <w:lang w:val="en"/>
        </w:rPr>
      </w:pPr>
      <w:r>
        <w:rPr>
          <w:rFonts w:ascii="Times" w:hAnsi="Times"/>
          <w:bCs/>
          <w:lang w:val="en"/>
        </w:rPr>
        <w:t>Marty/Bill: Buy 15sh of MRCY, $70.00</w:t>
      </w:r>
      <w:bookmarkStart w:id="0" w:name="_GoBack"/>
      <w:bookmarkEnd w:id="0"/>
      <w:r>
        <w:rPr>
          <w:rFonts w:ascii="Times" w:hAnsi="Times"/>
          <w:bCs/>
          <w:lang w:val="en"/>
        </w:rPr>
        <w:t xml:space="preserve"> Limit 10/2/1</w:t>
      </w:r>
    </w:p>
    <w:p w14:paraId="2E452121" w14:textId="77777777" w:rsidR="000E0FD9" w:rsidRPr="00CE572F" w:rsidRDefault="000E0FD9" w:rsidP="000E0FD9">
      <w:pPr>
        <w:pStyle w:val="ListParagraph"/>
        <w:widowControl w:val="0"/>
        <w:numPr>
          <w:ilvl w:val="1"/>
          <w:numId w:val="28"/>
        </w:numPr>
        <w:spacing w:after="0" w:line="240" w:lineRule="auto"/>
        <w:rPr>
          <w:rFonts w:ascii="Times" w:hAnsi="Times"/>
          <w:bCs/>
          <w:sz w:val="20"/>
          <w:szCs w:val="20"/>
          <w:lang w:val="en"/>
        </w:rPr>
      </w:pPr>
    </w:p>
    <w:tbl>
      <w:tblPr>
        <w:tblStyle w:val="TableGrid0"/>
        <w:tblW w:w="0" w:type="auto"/>
        <w:tblLook w:val="04A0" w:firstRow="1" w:lastRow="0" w:firstColumn="1" w:lastColumn="0" w:noHBand="0" w:noVBand="1"/>
      </w:tblPr>
      <w:tblGrid>
        <w:gridCol w:w="2330"/>
        <w:gridCol w:w="1180"/>
        <w:gridCol w:w="1370"/>
        <w:gridCol w:w="1500"/>
        <w:gridCol w:w="1440"/>
        <w:gridCol w:w="900"/>
        <w:gridCol w:w="990"/>
        <w:gridCol w:w="1180"/>
      </w:tblGrid>
      <w:tr w:rsidR="007D7DC7" w:rsidRPr="007D7DC7" w14:paraId="07BF4DAA" w14:textId="77777777" w:rsidTr="00AE1852">
        <w:trPr>
          <w:trHeight w:val="403"/>
        </w:trPr>
        <w:tc>
          <w:tcPr>
            <w:tcW w:w="2330" w:type="dxa"/>
            <w:vAlign w:val="center"/>
            <w:hideMark/>
          </w:tcPr>
          <w:p w14:paraId="345E9403"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Stock</w:t>
            </w:r>
          </w:p>
        </w:tc>
        <w:tc>
          <w:tcPr>
            <w:tcW w:w="1180" w:type="dxa"/>
            <w:vAlign w:val="center"/>
            <w:hideMark/>
          </w:tcPr>
          <w:p w14:paraId="2B60FA14"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Symbol</w:t>
            </w:r>
          </w:p>
        </w:tc>
        <w:tc>
          <w:tcPr>
            <w:tcW w:w="1370" w:type="dxa"/>
            <w:vAlign w:val="center"/>
            <w:hideMark/>
          </w:tcPr>
          <w:p w14:paraId="42669394"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Watcher</w:t>
            </w:r>
          </w:p>
        </w:tc>
        <w:tc>
          <w:tcPr>
            <w:tcW w:w="1500" w:type="dxa"/>
            <w:vAlign w:val="center"/>
            <w:hideMark/>
          </w:tcPr>
          <w:p w14:paraId="74386516"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Watcher: Buy/Hold/Sell</w:t>
            </w:r>
          </w:p>
        </w:tc>
        <w:tc>
          <w:tcPr>
            <w:tcW w:w="1440" w:type="dxa"/>
            <w:vAlign w:val="center"/>
            <w:hideMark/>
          </w:tcPr>
          <w:p w14:paraId="328AF268"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SSG: Buy/Hold/Sell</w:t>
            </w:r>
          </w:p>
        </w:tc>
        <w:tc>
          <w:tcPr>
            <w:tcW w:w="900" w:type="dxa"/>
            <w:vAlign w:val="center"/>
            <w:hideMark/>
          </w:tcPr>
          <w:p w14:paraId="17824B89"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 of Shares</w:t>
            </w:r>
          </w:p>
        </w:tc>
        <w:tc>
          <w:tcPr>
            <w:tcW w:w="990" w:type="dxa"/>
            <w:vAlign w:val="center"/>
          </w:tcPr>
          <w:p w14:paraId="7C9892BE"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 of Portfolio</w:t>
            </w:r>
          </w:p>
        </w:tc>
        <w:tc>
          <w:tcPr>
            <w:tcW w:w="1180" w:type="dxa"/>
            <w:vAlign w:val="center"/>
            <w:hideMark/>
          </w:tcPr>
          <w:p w14:paraId="04428A46"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Year End</w:t>
            </w:r>
          </w:p>
        </w:tc>
      </w:tr>
      <w:tr w:rsidR="007D7DC7" w:rsidRPr="007D7DC7" w14:paraId="29ACCF25" w14:textId="77777777" w:rsidTr="00AE1852">
        <w:trPr>
          <w:trHeight w:val="261"/>
        </w:trPr>
        <w:tc>
          <w:tcPr>
            <w:tcW w:w="2330" w:type="dxa"/>
            <w:noWrap/>
            <w:hideMark/>
          </w:tcPr>
          <w:p w14:paraId="51132901"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Alphabet</w:t>
            </w:r>
          </w:p>
        </w:tc>
        <w:tc>
          <w:tcPr>
            <w:tcW w:w="1180" w:type="dxa"/>
            <w:noWrap/>
            <w:hideMark/>
          </w:tcPr>
          <w:p w14:paraId="6718F8AE"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GOOG</w:t>
            </w:r>
          </w:p>
        </w:tc>
        <w:tc>
          <w:tcPr>
            <w:tcW w:w="1370" w:type="dxa"/>
            <w:noWrap/>
            <w:hideMark/>
          </w:tcPr>
          <w:p w14:paraId="44092BF0"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Dene</w:t>
            </w:r>
          </w:p>
        </w:tc>
        <w:tc>
          <w:tcPr>
            <w:tcW w:w="1500" w:type="dxa"/>
            <w:noWrap/>
          </w:tcPr>
          <w:p w14:paraId="2EE77247"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BUY 1sh</w:t>
            </w:r>
          </w:p>
        </w:tc>
        <w:tc>
          <w:tcPr>
            <w:tcW w:w="1440" w:type="dxa"/>
            <w:noWrap/>
          </w:tcPr>
          <w:p w14:paraId="0017CA57"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BUY</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A1617"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2</w:t>
            </w:r>
          </w:p>
        </w:tc>
        <w:tc>
          <w:tcPr>
            <w:tcW w:w="990" w:type="dxa"/>
            <w:tcBorders>
              <w:top w:val="single" w:sz="4" w:space="0" w:color="auto"/>
              <w:left w:val="single" w:sz="4" w:space="0" w:color="auto"/>
              <w:bottom w:val="single" w:sz="4" w:space="0" w:color="auto"/>
              <w:right w:val="single" w:sz="4" w:space="0" w:color="auto"/>
            </w:tcBorders>
          </w:tcPr>
          <w:p w14:paraId="1CEE49D3"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1.5</w:t>
            </w:r>
          </w:p>
        </w:tc>
        <w:tc>
          <w:tcPr>
            <w:tcW w:w="1180" w:type="dxa"/>
            <w:noWrap/>
          </w:tcPr>
          <w:p w14:paraId="7C92E01E"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Dec</w:t>
            </w:r>
          </w:p>
        </w:tc>
      </w:tr>
      <w:tr w:rsidR="007D7DC7" w:rsidRPr="007D7DC7" w14:paraId="1705125C" w14:textId="77777777" w:rsidTr="00AE1852">
        <w:trPr>
          <w:trHeight w:val="261"/>
        </w:trPr>
        <w:tc>
          <w:tcPr>
            <w:tcW w:w="2330" w:type="dxa"/>
            <w:noWrap/>
          </w:tcPr>
          <w:p w14:paraId="659375D0"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 xml:space="preserve">Apple </w:t>
            </w:r>
          </w:p>
        </w:tc>
        <w:tc>
          <w:tcPr>
            <w:tcW w:w="1180" w:type="dxa"/>
            <w:noWrap/>
          </w:tcPr>
          <w:p w14:paraId="651B8F51"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AAPL</w:t>
            </w:r>
          </w:p>
        </w:tc>
        <w:tc>
          <w:tcPr>
            <w:tcW w:w="1370" w:type="dxa"/>
            <w:noWrap/>
          </w:tcPr>
          <w:p w14:paraId="6D55FFB3"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Jackie</w:t>
            </w:r>
          </w:p>
        </w:tc>
        <w:tc>
          <w:tcPr>
            <w:tcW w:w="1500" w:type="dxa"/>
            <w:noWrap/>
          </w:tcPr>
          <w:p w14:paraId="173F57BD"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HOLD</w:t>
            </w:r>
          </w:p>
        </w:tc>
        <w:tc>
          <w:tcPr>
            <w:tcW w:w="1440" w:type="dxa"/>
            <w:noWrap/>
          </w:tcPr>
          <w:p w14:paraId="74159BBD"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HOLD</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7C0496B2"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140</w:t>
            </w:r>
          </w:p>
        </w:tc>
        <w:tc>
          <w:tcPr>
            <w:tcW w:w="990" w:type="dxa"/>
            <w:tcBorders>
              <w:top w:val="single" w:sz="4" w:space="0" w:color="auto"/>
              <w:left w:val="single" w:sz="4" w:space="0" w:color="auto"/>
              <w:bottom w:val="single" w:sz="4" w:space="0" w:color="auto"/>
              <w:right w:val="single" w:sz="4" w:space="0" w:color="auto"/>
            </w:tcBorders>
          </w:tcPr>
          <w:p w14:paraId="57162060"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7.9</w:t>
            </w:r>
          </w:p>
        </w:tc>
        <w:tc>
          <w:tcPr>
            <w:tcW w:w="1180" w:type="dxa"/>
            <w:noWrap/>
          </w:tcPr>
          <w:p w14:paraId="06E4EA81"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Sep</w:t>
            </w:r>
          </w:p>
        </w:tc>
      </w:tr>
      <w:tr w:rsidR="007D7DC7" w:rsidRPr="007D7DC7" w14:paraId="78938006" w14:textId="77777777" w:rsidTr="00AE1852">
        <w:trPr>
          <w:trHeight w:val="287"/>
        </w:trPr>
        <w:tc>
          <w:tcPr>
            <w:tcW w:w="2330" w:type="dxa"/>
            <w:noWrap/>
            <w:hideMark/>
          </w:tcPr>
          <w:p w14:paraId="389E0F71"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 xml:space="preserve">C. H. Robinson </w:t>
            </w:r>
          </w:p>
        </w:tc>
        <w:tc>
          <w:tcPr>
            <w:tcW w:w="1180" w:type="dxa"/>
            <w:noWrap/>
            <w:hideMark/>
          </w:tcPr>
          <w:p w14:paraId="22C3287C"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CHRW</w:t>
            </w:r>
          </w:p>
        </w:tc>
        <w:tc>
          <w:tcPr>
            <w:tcW w:w="1370" w:type="dxa"/>
            <w:noWrap/>
            <w:hideMark/>
          </w:tcPr>
          <w:p w14:paraId="33F4ECFF"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w:t>
            </w:r>
          </w:p>
        </w:tc>
        <w:tc>
          <w:tcPr>
            <w:tcW w:w="1500" w:type="dxa"/>
            <w:noWrap/>
          </w:tcPr>
          <w:p w14:paraId="5634C535" w14:textId="77777777" w:rsidR="007D7DC7" w:rsidRPr="007D7DC7" w:rsidRDefault="007D7DC7" w:rsidP="007D7DC7">
            <w:pPr>
              <w:widowControl w:val="0"/>
              <w:spacing w:after="0" w:line="240" w:lineRule="auto"/>
              <w:rPr>
                <w:rFonts w:ascii="Times" w:hAnsi="Times" w:cs="Times New Roman"/>
                <w:b/>
                <w:bCs/>
                <w:sz w:val="20"/>
                <w:szCs w:val="20"/>
              </w:rPr>
            </w:pPr>
          </w:p>
        </w:tc>
        <w:tc>
          <w:tcPr>
            <w:tcW w:w="1440" w:type="dxa"/>
            <w:noWrap/>
          </w:tcPr>
          <w:p w14:paraId="417E6289" w14:textId="77777777" w:rsidR="007D7DC7" w:rsidRPr="007D7DC7" w:rsidRDefault="007D7DC7" w:rsidP="007D7DC7">
            <w:pPr>
              <w:widowControl w:val="0"/>
              <w:spacing w:after="0" w:line="240" w:lineRule="auto"/>
              <w:rPr>
                <w:rFonts w:ascii="Times" w:hAnsi="Times" w:cs="Times New Roman"/>
                <w:b/>
                <w:bCs/>
                <w:sz w:val="20"/>
                <w:szCs w:val="20"/>
              </w:rPr>
            </w:pP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28970B45"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150</w:t>
            </w:r>
          </w:p>
        </w:tc>
        <w:tc>
          <w:tcPr>
            <w:tcW w:w="990" w:type="dxa"/>
            <w:tcBorders>
              <w:top w:val="single" w:sz="4" w:space="0" w:color="auto"/>
              <w:left w:val="single" w:sz="4" w:space="0" w:color="auto"/>
              <w:bottom w:val="single" w:sz="4" w:space="0" w:color="auto"/>
              <w:right w:val="single" w:sz="4" w:space="0" w:color="auto"/>
            </w:tcBorders>
          </w:tcPr>
          <w:p w14:paraId="45982651"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8.0</w:t>
            </w:r>
          </w:p>
        </w:tc>
        <w:tc>
          <w:tcPr>
            <w:tcW w:w="1180" w:type="dxa"/>
            <w:noWrap/>
          </w:tcPr>
          <w:p w14:paraId="7902B981"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Dec</w:t>
            </w:r>
          </w:p>
        </w:tc>
      </w:tr>
      <w:tr w:rsidR="007D7DC7" w:rsidRPr="007D7DC7" w14:paraId="0AFD61FF" w14:textId="77777777" w:rsidTr="00AE1852">
        <w:trPr>
          <w:trHeight w:val="261"/>
        </w:trPr>
        <w:tc>
          <w:tcPr>
            <w:tcW w:w="2330" w:type="dxa"/>
            <w:noWrap/>
          </w:tcPr>
          <w:p w14:paraId="4DA35140"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Charles Schwab</w:t>
            </w:r>
          </w:p>
        </w:tc>
        <w:tc>
          <w:tcPr>
            <w:tcW w:w="1180" w:type="dxa"/>
            <w:noWrap/>
          </w:tcPr>
          <w:p w14:paraId="0D70F3D2"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SCHW</w:t>
            </w:r>
          </w:p>
        </w:tc>
        <w:tc>
          <w:tcPr>
            <w:tcW w:w="1370" w:type="dxa"/>
            <w:noWrap/>
          </w:tcPr>
          <w:p w14:paraId="41468486"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Craig</w:t>
            </w:r>
          </w:p>
        </w:tc>
        <w:tc>
          <w:tcPr>
            <w:tcW w:w="1500" w:type="dxa"/>
            <w:noWrap/>
          </w:tcPr>
          <w:p w14:paraId="4956DC39"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BUY 25sh</w:t>
            </w:r>
          </w:p>
        </w:tc>
        <w:tc>
          <w:tcPr>
            <w:tcW w:w="1440" w:type="dxa"/>
            <w:noWrap/>
          </w:tcPr>
          <w:p w14:paraId="244B64DB"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BUY</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7B68D97B"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360</w:t>
            </w:r>
          </w:p>
        </w:tc>
        <w:tc>
          <w:tcPr>
            <w:tcW w:w="990" w:type="dxa"/>
            <w:tcBorders>
              <w:top w:val="single" w:sz="4" w:space="0" w:color="auto"/>
              <w:left w:val="single" w:sz="4" w:space="0" w:color="auto"/>
              <w:bottom w:val="single" w:sz="4" w:space="0" w:color="auto"/>
              <w:right w:val="single" w:sz="4" w:space="0" w:color="auto"/>
            </w:tcBorders>
          </w:tcPr>
          <w:p w14:paraId="006C3F2B"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6.6</w:t>
            </w:r>
          </w:p>
        </w:tc>
        <w:tc>
          <w:tcPr>
            <w:tcW w:w="1180" w:type="dxa"/>
            <w:noWrap/>
          </w:tcPr>
          <w:p w14:paraId="53C01549"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Dec</w:t>
            </w:r>
          </w:p>
        </w:tc>
      </w:tr>
      <w:tr w:rsidR="007D7DC7" w:rsidRPr="007D7DC7" w14:paraId="2EC0E03E" w14:textId="77777777" w:rsidTr="00AE1852">
        <w:trPr>
          <w:trHeight w:val="260"/>
        </w:trPr>
        <w:tc>
          <w:tcPr>
            <w:tcW w:w="2330" w:type="dxa"/>
            <w:noWrap/>
            <w:hideMark/>
          </w:tcPr>
          <w:p w14:paraId="35A535B9"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Danaher</w:t>
            </w:r>
          </w:p>
        </w:tc>
        <w:tc>
          <w:tcPr>
            <w:tcW w:w="1180" w:type="dxa"/>
            <w:noWrap/>
            <w:hideMark/>
          </w:tcPr>
          <w:p w14:paraId="1E0ADBFE"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DHR</w:t>
            </w:r>
          </w:p>
        </w:tc>
        <w:tc>
          <w:tcPr>
            <w:tcW w:w="1370" w:type="dxa"/>
            <w:noWrap/>
            <w:hideMark/>
          </w:tcPr>
          <w:p w14:paraId="21A65453"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Harrison</w:t>
            </w:r>
          </w:p>
        </w:tc>
        <w:tc>
          <w:tcPr>
            <w:tcW w:w="1500" w:type="dxa"/>
            <w:noWrap/>
          </w:tcPr>
          <w:p w14:paraId="04FDBEB6"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HOLD</w:t>
            </w:r>
          </w:p>
        </w:tc>
        <w:tc>
          <w:tcPr>
            <w:tcW w:w="1440" w:type="dxa"/>
            <w:noWrap/>
          </w:tcPr>
          <w:p w14:paraId="1589F555"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HOLD</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68956D9B"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100</w:t>
            </w:r>
          </w:p>
        </w:tc>
        <w:tc>
          <w:tcPr>
            <w:tcW w:w="990" w:type="dxa"/>
            <w:tcBorders>
              <w:top w:val="single" w:sz="4" w:space="0" w:color="auto"/>
              <w:left w:val="single" w:sz="4" w:space="0" w:color="auto"/>
              <w:bottom w:val="single" w:sz="4" w:space="0" w:color="auto"/>
              <w:right w:val="single" w:sz="4" w:space="0" w:color="auto"/>
            </w:tcBorders>
          </w:tcPr>
          <w:p w14:paraId="479AC832"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10.6</w:t>
            </w:r>
          </w:p>
        </w:tc>
        <w:tc>
          <w:tcPr>
            <w:tcW w:w="1180" w:type="dxa"/>
            <w:noWrap/>
          </w:tcPr>
          <w:p w14:paraId="17FF0DCB"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Dec</w:t>
            </w:r>
          </w:p>
        </w:tc>
      </w:tr>
      <w:tr w:rsidR="007D7DC7" w:rsidRPr="007D7DC7" w14:paraId="5C67E42C" w14:textId="77777777" w:rsidTr="00AE1852">
        <w:trPr>
          <w:trHeight w:val="261"/>
        </w:trPr>
        <w:tc>
          <w:tcPr>
            <w:tcW w:w="2330" w:type="dxa"/>
            <w:noWrap/>
            <w:hideMark/>
          </w:tcPr>
          <w:p w14:paraId="3867668B"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Fastenal</w:t>
            </w:r>
          </w:p>
        </w:tc>
        <w:tc>
          <w:tcPr>
            <w:tcW w:w="1180" w:type="dxa"/>
            <w:noWrap/>
            <w:hideMark/>
          </w:tcPr>
          <w:p w14:paraId="71D5A8ED"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FAST</w:t>
            </w:r>
          </w:p>
        </w:tc>
        <w:tc>
          <w:tcPr>
            <w:tcW w:w="1370" w:type="dxa"/>
            <w:noWrap/>
            <w:hideMark/>
          </w:tcPr>
          <w:p w14:paraId="2CBE8269"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Rich</w:t>
            </w:r>
          </w:p>
        </w:tc>
        <w:tc>
          <w:tcPr>
            <w:tcW w:w="1500" w:type="dxa"/>
            <w:noWrap/>
          </w:tcPr>
          <w:p w14:paraId="239DC8CB"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HOLD</w:t>
            </w:r>
          </w:p>
        </w:tc>
        <w:tc>
          <w:tcPr>
            <w:tcW w:w="1440" w:type="dxa"/>
            <w:noWrap/>
          </w:tcPr>
          <w:p w14:paraId="772CD4A2"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HOLD</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0DE6303C"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400</w:t>
            </w:r>
          </w:p>
        </w:tc>
        <w:tc>
          <w:tcPr>
            <w:tcW w:w="990" w:type="dxa"/>
            <w:tcBorders>
              <w:top w:val="single" w:sz="4" w:space="0" w:color="auto"/>
              <w:left w:val="single" w:sz="4" w:space="0" w:color="auto"/>
              <w:bottom w:val="single" w:sz="4" w:space="0" w:color="auto"/>
              <w:right w:val="single" w:sz="4" w:space="0" w:color="auto"/>
            </w:tcBorders>
          </w:tcPr>
          <w:p w14:paraId="52D51821"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9.1</w:t>
            </w:r>
          </w:p>
        </w:tc>
        <w:tc>
          <w:tcPr>
            <w:tcW w:w="1180" w:type="dxa"/>
            <w:noWrap/>
          </w:tcPr>
          <w:p w14:paraId="540B9BE1"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Dec</w:t>
            </w:r>
          </w:p>
        </w:tc>
      </w:tr>
      <w:tr w:rsidR="007D7DC7" w:rsidRPr="007D7DC7" w14:paraId="1FEEDF10" w14:textId="77777777" w:rsidTr="00AE1852">
        <w:trPr>
          <w:trHeight w:val="261"/>
        </w:trPr>
        <w:tc>
          <w:tcPr>
            <w:tcW w:w="2330" w:type="dxa"/>
            <w:noWrap/>
            <w:vAlign w:val="center"/>
          </w:tcPr>
          <w:p w14:paraId="18A9593C"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Fidelity Select Healthcare</w:t>
            </w:r>
          </w:p>
        </w:tc>
        <w:tc>
          <w:tcPr>
            <w:tcW w:w="1180" w:type="dxa"/>
            <w:noWrap/>
            <w:vAlign w:val="center"/>
          </w:tcPr>
          <w:p w14:paraId="33D0FFD4"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FSPHX</w:t>
            </w:r>
          </w:p>
        </w:tc>
        <w:tc>
          <w:tcPr>
            <w:tcW w:w="1370" w:type="dxa"/>
            <w:noWrap/>
            <w:vAlign w:val="center"/>
          </w:tcPr>
          <w:p w14:paraId="73F34839"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Nelson</w:t>
            </w:r>
          </w:p>
        </w:tc>
        <w:tc>
          <w:tcPr>
            <w:tcW w:w="1500" w:type="dxa"/>
            <w:noWrap/>
            <w:vAlign w:val="center"/>
          </w:tcPr>
          <w:p w14:paraId="5726953D"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HOLD</w:t>
            </w:r>
          </w:p>
        </w:tc>
        <w:tc>
          <w:tcPr>
            <w:tcW w:w="1440" w:type="dxa"/>
            <w:noWrap/>
            <w:vAlign w:val="center"/>
          </w:tcPr>
          <w:p w14:paraId="7E38199A"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HOLD</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493B1DFC"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130</w:t>
            </w:r>
          </w:p>
        </w:tc>
        <w:tc>
          <w:tcPr>
            <w:tcW w:w="990" w:type="dxa"/>
            <w:tcBorders>
              <w:top w:val="single" w:sz="4" w:space="0" w:color="auto"/>
              <w:left w:val="single" w:sz="4" w:space="0" w:color="auto"/>
              <w:bottom w:val="single" w:sz="4" w:space="0" w:color="auto"/>
              <w:right w:val="single" w:sz="4" w:space="0" w:color="auto"/>
            </w:tcBorders>
            <w:vAlign w:val="center"/>
          </w:tcPr>
          <w:p w14:paraId="7BFA1BE5"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2.1</w:t>
            </w:r>
          </w:p>
        </w:tc>
        <w:tc>
          <w:tcPr>
            <w:tcW w:w="1180" w:type="dxa"/>
            <w:noWrap/>
            <w:vAlign w:val="center"/>
          </w:tcPr>
          <w:p w14:paraId="450D07BE"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w:t>
            </w:r>
          </w:p>
        </w:tc>
      </w:tr>
      <w:tr w:rsidR="007D7DC7" w:rsidRPr="007D7DC7" w14:paraId="6BDCF543" w14:textId="77777777" w:rsidTr="00AE1852">
        <w:trPr>
          <w:trHeight w:val="261"/>
        </w:trPr>
        <w:tc>
          <w:tcPr>
            <w:tcW w:w="2330" w:type="dxa"/>
            <w:noWrap/>
            <w:vAlign w:val="center"/>
          </w:tcPr>
          <w:p w14:paraId="29F036E4"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IRobot</w:t>
            </w:r>
          </w:p>
        </w:tc>
        <w:tc>
          <w:tcPr>
            <w:tcW w:w="1180" w:type="dxa"/>
            <w:noWrap/>
            <w:vAlign w:val="center"/>
          </w:tcPr>
          <w:p w14:paraId="7F7686A4"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IRBT</w:t>
            </w:r>
          </w:p>
        </w:tc>
        <w:tc>
          <w:tcPr>
            <w:tcW w:w="1370" w:type="dxa"/>
            <w:noWrap/>
            <w:vAlign w:val="center"/>
          </w:tcPr>
          <w:p w14:paraId="01183C2A"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Bill</w:t>
            </w:r>
          </w:p>
        </w:tc>
        <w:tc>
          <w:tcPr>
            <w:tcW w:w="1500" w:type="dxa"/>
            <w:noWrap/>
          </w:tcPr>
          <w:p w14:paraId="19C8D108"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BUY 25sh</w:t>
            </w:r>
          </w:p>
        </w:tc>
        <w:tc>
          <w:tcPr>
            <w:tcW w:w="1440" w:type="dxa"/>
            <w:noWrap/>
          </w:tcPr>
          <w:p w14:paraId="4807D51B"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BUY</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6F8750CC"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25</w:t>
            </w:r>
          </w:p>
        </w:tc>
        <w:tc>
          <w:tcPr>
            <w:tcW w:w="990" w:type="dxa"/>
            <w:tcBorders>
              <w:top w:val="single" w:sz="4" w:space="0" w:color="auto"/>
              <w:left w:val="single" w:sz="4" w:space="0" w:color="auto"/>
              <w:bottom w:val="single" w:sz="4" w:space="0" w:color="auto"/>
              <w:right w:val="single" w:sz="4" w:space="0" w:color="auto"/>
            </w:tcBorders>
            <w:vAlign w:val="center"/>
          </w:tcPr>
          <w:p w14:paraId="35339E7E"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1.0</w:t>
            </w:r>
          </w:p>
        </w:tc>
        <w:tc>
          <w:tcPr>
            <w:tcW w:w="1180" w:type="dxa"/>
            <w:noWrap/>
            <w:vAlign w:val="center"/>
          </w:tcPr>
          <w:p w14:paraId="18540F55"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Dec</w:t>
            </w:r>
          </w:p>
        </w:tc>
      </w:tr>
      <w:tr w:rsidR="007D7DC7" w:rsidRPr="007D7DC7" w14:paraId="5163F2BB" w14:textId="77777777" w:rsidTr="00AE1852">
        <w:trPr>
          <w:trHeight w:val="261"/>
        </w:trPr>
        <w:tc>
          <w:tcPr>
            <w:tcW w:w="2330" w:type="dxa"/>
            <w:noWrap/>
            <w:vAlign w:val="center"/>
          </w:tcPr>
          <w:p w14:paraId="16B9ECD3"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Illumina</w:t>
            </w:r>
          </w:p>
        </w:tc>
        <w:tc>
          <w:tcPr>
            <w:tcW w:w="1180" w:type="dxa"/>
            <w:noWrap/>
            <w:vAlign w:val="center"/>
          </w:tcPr>
          <w:p w14:paraId="75BF1A43"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ILMN</w:t>
            </w:r>
          </w:p>
        </w:tc>
        <w:tc>
          <w:tcPr>
            <w:tcW w:w="1370" w:type="dxa"/>
            <w:noWrap/>
            <w:vAlign w:val="center"/>
          </w:tcPr>
          <w:p w14:paraId="3F5F84B6"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Dene</w:t>
            </w:r>
          </w:p>
        </w:tc>
        <w:tc>
          <w:tcPr>
            <w:tcW w:w="1500" w:type="dxa"/>
            <w:noWrap/>
          </w:tcPr>
          <w:p w14:paraId="4E730412"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HOLD</w:t>
            </w:r>
          </w:p>
        </w:tc>
        <w:tc>
          <w:tcPr>
            <w:tcW w:w="1440" w:type="dxa"/>
            <w:noWrap/>
          </w:tcPr>
          <w:p w14:paraId="2D700B18"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HOLD</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3E66686B"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15</w:t>
            </w:r>
          </w:p>
        </w:tc>
        <w:tc>
          <w:tcPr>
            <w:tcW w:w="990" w:type="dxa"/>
            <w:tcBorders>
              <w:top w:val="single" w:sz="4" w:space="0" w:color="auto"/>
              <w:left w:val="single" w:sz="4" w:space="0" w:color="auto"/>
              <w:bottom w:val="single" w:sz="4" w:space="0" w:color="auto"/>
              <w:right w:val="single" w:sz="4" w:space="0" w:color="auto"/>
            </w:tcBorders>
            <w:vAlign w:val="center"/>
          </w:tcPr>
          <w:p w14:paraId="79C09C65"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2.3</w:t>
            </w:r>
          </w:p>
        </w:tc>
        <w:tc>
          <w:tcPr>
            <w:tcW w:w="1180" w:type="dxa"/>
            <w:noWrap/>
            <w:vAlign w:val="center"/>
          </w:tcPr>
          <w:p w14:paraId="6D3CD27D"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Dec</w:t>
            </w:r>
          </w:p>
        </w:tc>
      </w:tr>
      <w:tr w:rsidR="007D7DC7" w:rsidRPr="007D7DC7" w14:paraId="566B249B" w14:textId="77777777" w:rsidTr="00AE1852">
        <w:trPr>
          <w:trHeight w:val="261"/>
        </w:trPr>
        <w:tc>
          <w:tcPr>
            <w:tcW w:w="2330" w:type="dxa"/>
            <w:noWrap/>
            <w:hideMark/>
          </w:tcPr>
          <w:p w14:paraId="0263CA60"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 xml:space="preserve">LKQ Corp </w:t>
            </w:r>
          </w:p>
        </w:tc>
        <w:tc>
          <w:tcPr>
            <w:tcW w:w="1180" w:type="dxa"/>
            <w:noWrap/>
            <w:hideMark/>
          </w:tcPr>
          <w:p w14:paraId="49578191"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LKQ</w:t>
            </w:r>
          </w:p>
        </w:tc>
        <w:tc>
          <w:tcPr>
            <w:tcW w:w="1370" w:type="dxa"/>
            <w:noWrap/>
            <w:hideMark/>
          </w:tcPr>
          <w:p w14:paraId="3D127677"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Michele</w:t>
            </w:r>
          </w:p>
        </w:tc>
        <w:tc>
          <w:tcPr>
            <w:tcW w:w="1500" w:type="dxa"/>
            <w:noWrap/>
          </w:tcPr>
          <w:p w14:paraId="08577519"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HOLD</w:t>
            </w:r>
          </w:p>
        </w:tc>
        <w:tc>
          <w:tcPr>
            <w:tcW w:w="1440" w:type="dxa"/>
            <w:noWrap/>
          </w:tcPr>
          <w:p w14:paraId="1E33E699"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HOLD</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48223CFF"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400</w:t>
            </w:r>
          </w:p>
        </w:tc>
        <w:tc>
          <w:tcPr>
            <w:tcW w:w="990" w:type="dxa"/>
            <w:tcBorders>
              <w:top w:val="single" w:sz="4" w:space="0" w:color="auto"/>
              <w:left w:val="single" w:sz="4" w:space="0" w:color="auto"/>
              <w:bottom w:val="single" w:sz="4" w:space="0" w:color="auto"/>
              <w:right w:val="single" w:sz="4" w:space="0" w:color="auto"/>
            </w:tcBorders>
          </w:tcPr>
          <w:p w14:paraId="648ACC11"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6.4</w:t>
            </w:r>
          </w:p>
        </w:tc>
        <w:tc>
          <w:tcPr>
            <w:tcW w:w="1180" w:type="dxa"/>
            <w:noWrap/>
          </w:tcPr>
          <w:p w14:paraId="3BC38251"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Dec</w:t>
            </w:r>
          </w:p>
        </w:tc>
      </w:tr>
      <w:tr w:rsidR="007D7DC7" w:rsidRPr="007D7DC7" w14:paraId="1F6ACE81" w14:textId="77777777" w:rsidTr="00AE1852">
        <w:trPr>
          <w:trHeight w:val="261"/>
        </w:trPr>
        <w:tc>
          <w:tcPr>
            <w:tcW w:w="2330" w:type="dxa"/>
            <w:noWrap/>
            <w:hideMark/>
          </w:tcPr>
          <w:p w14:paraId="67683D93"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Signature Bank</w:t>
            </w:r>
          </w:p>
        </w:tc>
        <w:tc>
          <w:tcPr>
            <w:tcW w:w="1180" w:type="dxa"/>
            <w:noWrap/>
            <w:hideMark/>
          </w:tcPr>
          <w:p w14:paraId="250F267E"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SBNY</w:t>
            </w:r>
          </w:p>
        </w:tc>
        <w:tc>
          <w:tcPr>
            <w:tcW w:w="1370" w:type="dxa"/>
            <w:noWrap/>
            <w:hideMark/>
          </w:tcPr>
          <w:p w14:paraId="51446D70"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Craig</w:t>
            </w:r>
          </w:p>
        </w:tc>
        <w:tc>
          <w:tcPr>
            <w:tcW w:w="1500" w:type="dxa"/>
            <w:shd w:val="clear" w:color="auto" w:fill="auto"/>
            <w:noWrap/>
          </w:tcPr>
          <w:p w14:paraId="49274E55"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BUY 10sh</w:t>
            </w:r>
          </w:p>
        </w:tc>
        <w:tc>
          <w:tcPr>
            <w:tcW w:w="1440" w:type="dxa"/>
            <w:shd w:val="clear" w:color="auto" w:fill="auto"/>
            <w:noWrap/>
          </w:tcPr>
          <w:p w14:paraId="03F4FB42"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BUY</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6857C76D"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95</w:t>
            </w:r>
          </w:p>
        </w:tc>
        <w:tc>
          <w:tcPr>
            <w:tcW w:w="990" w:type="dxa"/>
            <w:tcBorders>
              <w:top w:val="single" w:sz="4" w:space="0" w:color="auto"/>
              <w:left w:val="single" w:sz="4" w:space="0" w:color="auto"/>
              <w:bottom w:val="single" w:sz="4" w:space="0" w:color="auto"/>
              <w:right w:val="single" w:sz="4" w:space="0" w:color="auto"/>
            </w:tcBorders>
          </w:tcPr>
          <w:p w14:paraId="0A8A8023"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4.4</w:t>
            </w:r>
          </w:p>
        </w:tc>
        <w:tc>
          <w:tcPr>
            <w:tcW w:w="1180" w:type="dxa"/>
            <w:noWrap/>
          </w:tcPr>
          <w:p w14:paraId="7E626287"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Dec</w:t>
            </w:r>
          </w:p>
        </w:tc>
      </w:tr>
      <w:tr w:rsidR="007D7DC7" w:rsidRPr="007D7DC7" w14:paraId="5958225B" w14:textId="77777777" w:rsidTr="00AE1852">
        <w:trPr>
          <w:trHeight w:val="261"/>
        </w:trPr>
        <w:tc>
          <w:tcPr>
            <w:tcW w:w="2330" w:type="dxa"/>
            <w:noWrap/>
          </w:tcPr>
          <w:p w14:paraId="5F80EF45"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Starbucks</w:t>
            </w:r>
          </w:p>
        </w:tc>
        <w:tc>
          <w:tcPr>
            <w:tcW w:w="1180" w:type="dxa"/>
            <w:noWrap/>
          </w:tcPr>
          <w:p w14:paraId="7068240C"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SBUX</w:t>
            </w:r>
          </w:p>
        </w:tc>
        <w:tc>
          <w:tcPr>
            <w:tcW w:w="1370" w:type="dxa"/>
            <w:noWrap/>
          </w:tcPr>
          <w:p w14:paraId="663BD578"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Dene</w:t>
            </w:r>
          </w:p>
        </w:tc>
        <w:tc>
          <w:tcPr>
            <w:tcW w:w="1500" w:type="dxa"/>
          </w:tcPr>
          <w:p w14:paraId="20795934"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HOLD</w:t>
            </w:r>
          </w:p>
        </w:tc>
        <w:tc>
          <w:tcPr>
            <w:tcW w:w="1440" w:type="dxa"/>
          </w:tcPr>
          <w:p w14:paraId="6A5FD5FD"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HOLD</w:t>
            </w:r>
          </w:p>
        </w:tc>
        <w:tc>
          <w:tcPr>
            <w:tcW w:w="900" w:type="dxa"/>
            <w:tcBorders>
              <w:top w:val="nil"/>
              <w:left w:val="single" w:sz="4" w:space="0" w:color="auto"/>
              <w:bottom w:val="single" w:sz="4" w:space="0" w:color="auto"/>
              <w:right w:val="single" w:sz="4" w:space="0" w:color="auto"/>
            </w:tcBorders>
            <w:shd w:val="clear" w:color="auto" w:fill="auto"/>
            <w:vAlign w:val="center"/>
          </w:tcPr>
          <w:p w14:paraId="79A12A4A"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80</w:t>
            </w:r>
          </w:p>
        </w:tc>
        <w:tc>
          <w:tcPr>
            <w:tcW w:w="990" w:type="dxa"/>
            <w:tcBorders>
              <w:top w:val="single" w:sz="4" w:space="0" w:color="auto"/>
              <w:left w:val="single" w:sz="4" w:space="0" w:color="auto"/>
              <w:bottom w:val="single" w:sz="4" w:space="0" w:color="auto"/>
              <w:right w:val="single" w:sz="4" w:space="0" w:color="auto"/>
            </w:tcBorders>
            <w:noWrap/>
          </w:tcPr>
          <w:p w14:paraId="36E061DA"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3.5</w:t>
            </w:r>
          </w:p>
        </w:tc>
        <w:tc>
          <w:tcPr>
            <w:tcW w:w="1180" w:type="dxa"/>
            <w:noWrap/>
          </w:tcPr>
          <w:p w14:paraId="5916C388"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Sep</w:t>
            </w:r>
          </w:p>
        </w:tc>
      </w:tr>
      <w:tr w:rsidR="007D7DC7" w:rsidRPr="007D7DC7" w14:paraId="6C31EC51" w14:textId="77777777" w:rsidTr="00AE1852">
        <w:trPr>
          <w:trHeight w:val="261"/>
        </w:trPr>
        <w:tc>
          <w:tcPr>
            <w:tcW w:w="2330" w:type="dxa"/>
            <w:noWrap/>
          </w:tcPr>
          <w:p w14:paraId="252AD0C1"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Tractor Supply</w:t>
            </w:r>
          </w:p>
        </w:tc>
        <w:tc>
          <w:tcPr>
            <w:tcW w:w="1180" w:type="dxa"/>
            <w:noWrap/>
          </w:tcPr>
          <w:p w14:paraId="769751D4"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TSCO</w:t>
            </w:r>
          </w:p>
        </w:tc>
        <w:tc>
          <w:tcPr>
            <w:tcW w:w="1370" w:type="dxa"/>
            <w:noWrap/>
          </w:tcPr>
          <w:p w14:paraId="262B2A6D"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Gregg</w:t>
            </w:r>
          </w:p>
        </w:tc>
        <w:tc>
          <w:tcPr>
            <w:tcW w:w="1500" w:type="dxa"/>
          </w:tcPr>
          <w:p w14:paraId="61076D8A"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HOLD</w:t>
            </w:r>
          </w:p>
        </w:tc>
        <w:tc>
          <w:tcPr>
            <w:tcW w:w="1440" w:type="dxa"/>
          </w:tcPr>
          <w:p w14:paraId="75022E15"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HOLD</w:t>
            </w:r>
          </w:p>
        </w:tc>
        <w:tc>
          <w:tcPr>
            <w:tcW w:w="900" w:type="dxa"/>
            <w:tcBorders>
              <w:top w:val="nil"/>
              <w:left w:val="single" w:sz="4" w:space="0" w:color="auto"/>
              <w:bottom w:val="single" w:sz="4" w:space="0" w:color="auto"/>
              <w:right w:val="single" w:sz="4" w:space="0" w:color="auto"/>
            </w:tcBorders>
            <w:shd w:val="clear" w:color="auto" w:fill="auto"/>
            <w:vAlign w:val="center"/>
          </w:tcPr>
          <w:p w14:paraId="6FAECB7F"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145</w:t>
            </w:r>
          </w:p>
        </w:tc>
        <w:tc>
          <w:tcPr>
            <w:tcW w:w="990" w:type="dxa"/>
            <w:tcBorders>
              <w:top w:val="single" w:sz="4" w:space="0" w:color="auto"/>
              <w:left w:val="single" w:sz="4" w:space="0" w:color="auto"/>
              <w:bottom w:val="single" w:sz="4" w:space="0" w:color="auto"/>
              <w:right w:val="single" w:sz="4" w:space="0" w:color="auto"/>
            </w:tcBorders>
            <w:noWrap/>
          </w:tcPr>
          <w:p w14:paraId="1FC1A852"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10.3</w:t>
            </w:r>
          </w:p>
        </w:tc>
        <w:tc>
          <w:tcPr>
            <w:tcW w:w="1180" w:type="dxa"/>
            <w:noWrap/>
          </w:tcPr>
          <w:p w14:paraId="63631BE4"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Dec</w:t>
            </w:r>
          </w:p>
        </w:tc>
      </w:tr>
      <w:tr w:rsidR="007D7DC7" w:rsidRPr="007D7DC7" w14:paraId="52891665" w14:textId="77777777" w:rsidTr="00AE1852">
        <w:trPr>
          <w:trHeight w:val="261"/>
        </w:trPr>
        <w:tc>
          <w:tcPr>
            <w:tcW w:w="2330" w:type="dxa"/>
            <w:noWrap/>
          </w:tcPr>
          <w:p w14:paraId="5243CE3E"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Ulta Beauty</w:t>
            </w:r>
          </w:p>
        </w:tc>
        <w:tc>
          <w:tcPr>
            <w:tcW w:w="1180" w:type="dxa"/>
            <w:noWrap/>
          </w:tcPr>
          <w:p w14:paraId="0E4C133E"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ULTA</w:t>
            </w:r>
          </w:p>
        </w:tc>
        <w:tc>
          <w:tcPr>
            <w:tcW w:w="1370" w:type="dxa"/>
            <w:noWrap/>
          </w:tcPr>
          <w:p w14:paraId="178AE886"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Kate</w:t>
            </w:r>
          </w:p>
        </w:tc>
        <w:tc>
          <w:tcPr>
            <w:tcW w:w="1500" w:type="dxa"/>
            <w:shd w:val="clear" w:color="auto" w:fill="auto"/>
          </w:tcPr>
          <w:p w14:paraId="47071C98"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HOLD</w:t>
            </w:r>
          </w:p>
        </w:tc>
        <w:tc>
          <w:tcPr>
            <w:tcW w:w="1440" w:type="dxa"/>
            <w:shd w:val="clear" w:color="auto" w:fill="auto"/>
          </w:tcPr>
          <w:p w14:paraId="76E0CABB"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HOLD</w:t>
            </w:r>
          </w:p>
        </w:tc>
        <w:tc>
          <w:tcPr>
            <w:tcW w:w="900" w:type="dxa"/>
            <w:tcBorders>
              <w:top w:val="nil"/>
              <w:left w:val="single" w:sz="4" w:space="0" w:color="auto"/>
              <w:bottom w:val="single" w:sz="4" w:space="0" w:color="auto"/>
              <w:right w:val="single" w:sz="4" w:space="0" w:color="auto"/>
            </w:tcBorders>
            <w:shd w:val="clear" w:color="auto" w:fill="auto"/>
            <w:vAlign w:val="center"/>
          </w:tcPr>
          <w:p w14:paraId="28CE6E22"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40</w:t>
            </w:r>
          </w:p>
        </w:tc>
        <w:tc>
          <w:tcPr>
            <w:tcW w:w="990" w:type="dxa"/>
            <w:tcBorders>
              <w:top w:val="single" w:sz="4" w:space="0" w:color="auto"/>
              <w:left w:val="single" w:sz="4" w:space="0" w:color="auto"/>
              <w:bottom w:val="single" w:sz="4" w:space="0" w:color="auto"/>
              <w:right w:val="single" w:sz="4" w:space="0" w:color="auto"/>
            </w:tcBorders>
            <w:noWrap/>
          </w:tcPr>
          <w:p w14:paraId="1263CE1E"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4.8</w:t>
            </w:r>
          </w:p>
        </w:tc>
        <w:tc>
          <w:tcPr>
            <w:tcW w:w="1180" w:type="dxa"/>
            <w:noWrap/>
          </w:tcPr>
          <w:p w14:paraId="19E71E7B"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Jan</w:t>
            </w:r>
          </w:p>
        </w:tc>
      </w:tr>
      <w:tr w:rsidR="007D7DC7" w:rsidRPr="007D7DC7" w14:paraId="28D31955" w14:textId="77777777" w:rsidTr="00AE1852">
        <w:trPr>
          <w:trHeight w:val="261"/>
        </w:trPr>
        <w:tc>
          <w:tcPr>
            <w:tcW w:w="2330" w:type="dxa"/>
            <w:noWrap/>
            <w:vAlign w:val="center"/>
          </w:tcPr>
          <w:p w14:paraId="702D05FE"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Visa</w:t>
            </w:r>
          </w:p>
        </w:tc>
        <w:tc>
          <w:tcPr>
            <w:tcW w:w="1180" w:type="dxa"/>
            <w:noWrap/>
            <w:vAlign w:val="center"/>
          </w:tcPr>
          <w:p w14:paraId="0A4BD14B"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V</w:t>
            </w:r>
          </w:p>
        </w:tc>
        <w:tc>
          <w:tcPr>
            <w:tcW w:w="1370" w:type="dxa"/>
            <w:noWrap/>
            <w:vAlign w:val="center"/>
          </w:tcPr>
          <w:p w14:paraId="19A8F301"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Gene</w:t>
            </w:r>
          </w:p>
        </w:tc>
        <w:tc>
          <w:tcPr>
            <w:tcW w:w="1500" w:type="dxa"/>
            <w:shd w:val="clear" w:color="auto" w:fill="auto"/>
          </w:tcPr>
          <w:p w14:paraId="017F2F28"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HOLD</w:t>
            </w:r>
          </w:p>
        </w:tc>
        <w:tc>
          <w:tcPr>
            <w:tcW w:w="1440" w:type="dxa"/>
            <w:shd w:val="clear" w:color="auto" w:fill="auto"/>
          </w:tcPr>
          <w:p w14:paraId="0740B114"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HOLD</w:t>
            </w:r>
          </w:p>
        </w:tc>
        <w:tc>
          <w:tcPr>
            <w:tcW w:w="900" w:type="dxa"/>
            <w:tcBorders>
              <w:top w:val="nil"/>
              <w:left w:val="single" w:sz="4" w:space="0" w:color="auto"/>
              <w:bottom w:val="single" w:sz="4" w:space="0" w:color="auto"/>
              <w:right w:val="single" w:sz="4" w:space="0" w:color="auto"/>
            </w:tcBorders>
            <w:shd w:val="clear" w:color="auto" w:fill="auto"/>
            <w:vAlign w:val="center"/>
          </w:tcPr>
          <w:p w14:paraId="57D611CD"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10</w:t>
            </w:r>
          </w:p>
        </w:tc>
        <w:tc>
          <w:tcPr>
            <w:tcW w:w="990" w:type="dxa"/>
            <w:tcBorders>
              <w:top w:val="single" w:sz="4" w:space="0" w:color="auto"/>
              <w:left w:val="single" w:sz="4" w:space="0" w:color="auto"/>
              <w:bottom w:val="single" w:sz="4" w:space="0" w:color="auto"/>
              <w:right w:val="single" w:sz="4" w:space="0" w:color="auto"/>
            </w:tcBorders>
            <w:noWrap/>
            <w:vAlign w:val="center"/>
          </w:tcPr>
          <w:p w14:paraId="4A75BA07"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1.1</w:t>
            </w:r>
          </w:p>
        </w:tc>
        <w:tc>
          <w:tcPr>
            <w:tcW w:w="1180" w:type="dxa"/>
            <w:noWrap/>
            <w:vAlign w:val="center"/>
          </w:tcPr>
          <w:p w14:paraId="216E8AE4" w14:textId="77777777" w:rsidR="007D7DC7" w:rsidRPr="007D7DC7" w:rsidRDefault="007D7DC7" w:rsidP="007D7DC7">
            <w:pPr>
              <w:widowControl w:val="0"/>
              <w:spacing w:after="0" w:line="240" w:lineRule="auto"/>
              <w:rPr>
                <w:rFonts w:ascii="Times" w:hAnsi="Times" w:cs="Times New Roman"/>
                <w:b/>
                <w:bCs/>
                <w:sz w:val="20"/>
                <w:szCs w:val="20"/>
              </w:rPr>
            </w:pPr>
            <w:r w:rsidRPr="007D7DC7">
              <w:rPr>
                <w:rFonts w:ascii="Times" w:hAnsi="Times" w:cs="Times New Roman"/>
                <w:b/>
                <w:bCs/>
                <w:sz w:val="20"/>
                <w:szCs w:val="20"/>
              </w:rPr>
              <w:t>Dec</w:t>
            </w:r>
          </w:p>
        </w:tc>
      </w:tr>
    </w:tbl>
    <w:p w14:paraId="2F6AAF9D" w14:textId="77777777" w:rsidR="002E22AE" w:rsidRPr="00CE572F" w:rsidRDefault="002E22AE" w:rsidP="004B3313">
      <w:pPr>
        <w:widowControl w:val="0"/>
        <w:spacing w:after="0" w:line="240" w:lineRule="auto"/>
        <w:rPr>
          <w:rFonts w:ascii="Times" w:hAnsi="Times"/>
          <w:b/>
          <w:bCs/>
          <w:sz w:val="20"/>
          <w:szCs w:val="20"/>
        </w:rPr>
      </w:pPr>
    </w:p>
    <w:p w14:paraId="2ADFE065" w14:textId="77777777" w:rsidR="002E22AE" w:rsidRPr="00CE572F" w:rsidRDefault="002E22AE" w:rsidP="004B3313">
      <w:pPr>
        <w:widowControl w:val="0"/>
        <w:spacing w:after="0" w:line="240" w:lineRule="auto"/>
        <w:rPr>
          <w:rFonts w:ascii="Times" w:hAnsi="Times"/>
          <w:b/>
          <w:bCs/>
          <w:sz w:val="20"/>
          <w:szCs w:val="20"/>
        </w:rPr>
      </w:pPr>
    </w:p>
    <w:tbl>
      <w:tblPr>
        <w:tblStyle w:val="TableGrid0"/>
        <w:tblW w:w="0" w:type="auto"/>
        <w:tblLook w:val="04A0" w:firstRow="1" w:lastRow="0" w:firstColumn="1" w:lastColumn="0" w:noHBand="0" w:noVBand="1"/>
      </w:tblPr>
      <w:tblGrid>
        <w:gridCol w:w="2330"/>
        <w:gridCol w:w="1180"/>
        <w:gridCol w:w="1370"/>
        <w:gridCol w:w="1500"/>
        <w:gridCol w:w="4510"/>
      </w:tblGrid>
      <w:tr w:rsidR="00D15AD3" w:rsidRPr="00D15AD3" w14:paraId="4F417D72" w14:textId="77777777" w:rsidTr="00AE1852">
        <w:trPr>
          <w:trHeight w:val="170"/>
        </w:trPr>
        <w:tc>
          <w:tcPr>
            <w:tcW w:w="10890" w:type="dxa"/>
            <w:gridSpan w:val="5"/>
            <w:noWrap/>
          </w:tcPr>
          <w:p w14:paraId="2EF6DB22" w14:textId="77777777" w:rsidR="00D15AD3" w:rsidRPr="00D15AD3" w:rsidRDefault="00D15AD3" w:rsidP="00D15AD3">
            <w:pPr>
              <w:widowControl w:val="0"/>
              <w:spacing w:after="0" w:line="240" w:lineRule="auto"/>
              <w:rPr>
                <w:rFonts w:ascii="Times" w:eastAsia="Times New Roman" w:hAnsi="Times" w:cs="Times New Roman"/>
                <w:b/>
                <w:sz w:val="20"/>
                <w:szCs w:val="20"/>
              </w:rPr>
            </w:pPr>
            <w:r w:rsidRPr="00D15AD3">
              <w:rPr>
                <w:rFonts w:ascii="Times" w:eastAsia="Times New Roman" w:hAnsi="Times" w:cs="Times New Roman"/>
                <w:b/>
                <w:sz w:val="20"/>
                <w:szCs w:val="20"/>
              </w:rPr>
              <w:t>Pounce/Watch List</w:t>
            </w:r>
          </w:p>
        </w:tc>
      </w:tr>
      <w:tr w:rsidR="00D15AD3" w:rsidRPr="00D15AD3" w14:paraId="4297EE4F" w14:textId="77777777" w:rsidTr="00AE1852">
        <w:tc>
          <w:tcPr>
            <w:tcW w:w="2330" w:type="dxa"/>
          </w:tcPr>
          <w:p w14:paraId="1E764CF1" w14:textId="77777777" w:rsidR="00D15AD3" w:rsidRPr="00D15AD3" w:rsidRDefault="00D15AD3" w:rsidP="00D15AD3">
            <w:pPr>
              <w:widowControl w:val="0"/>
              <w:spacing w:after="0" w:line="240" w:lineRule="auto"/>
              <w:rPr>
                <w:rFonts w:ascii="Times" w:eastAsia="Times New Roman" w:hAnsi="Times" w:cs="Times New Roman"/>
                <w:b/>
                <w:bCs/>
                <w:sz w:val="20"/>
                <w:szCs w:val="20"/>
              </w:rPr>
            </w:pPr>
            <w:r w:rsidRPr="00D15AD3">
              <w:rPr>
                <w:rFonts w:ascii="Times" w:eastAsia="Times New Roman" w:hAnsi="Times" w:cs="Times New Roman"/>
                <w:b/>
                <w:bCs/>
                <w:sz w:val="20"/>
                <w:szCs w:val="20"/>
              </w:rPr>
              <w:t>Stock</w:t>
            </w:r>
          </w:p>
        </w:tc>
        <w:tc>
          <w:tcPr>
            <w:tcW w:w="1180" w:type="dxa"/>
          </w:tcPr>
          <w:p w14:paraId="3B727AD0" w14:textId="77777777" w:rsidR="00D15AD3" w:rsidRPr="00D15AD3" w:rsidRDefault="00D15AD3" w:rsidP="00D15AD3">
            <w:pPr>
              <w:widowControl w:val="0"/>
              <w:spacing w:after="0" w:line="240" w:lineRule="auto"/>
              <w:rPr>
                <w:rFonts w:ascii="Times" w:eastAsia="Times New Roman" w:hAnsi="Times" w:cs="Times New Roman"/>
                <w:b/>
                <w:bCs/>
                <w:sz w:val="20"/>
                <w:szCs w:val="20"/>
              </w:rPr>
            </w:pPr>
            <w:r w:rsidRPr="00D15AD3">
              <w:rPr>
                <w:rFonts w:ascii="Times" w:eastAsia="Times New Roman" w:hAnsi="Times" w:cs="Times New Roman"/>
                <w:b/>
                <w:bCs/>
                <w:sz w:val="20"/>
                <w:szCs w:val="20"/>
              </w:rPr>
              <w:t>Symbol</w:t>
            </w:r>
          </w:p>
        </w:tc>
        <w:tc>
          <w:tcPr>
            <w:tcW w:w="1370" w:type="dxa"/>
          </w:tcPr>
          <w:p w14:paraId="31DE5F6C" w14:textId="77777777" w:rsidR="00D15AD3" w:rsidRPr="00D15AD3" w:rsidRDefault="00D15AD3" w:rsidP="00D15AD3">
            <w:pPr>
              <w:widowControl w:val="0"/>
              <w:spacing w:after="0" w:line="240" w:lineRule="auto"/>
              <w:rPr>
                <w:rFonts w:ascii="Times" w:eastAsia="Times New Roman" w:hAnsi="Times" w:cs="Times New Roman"/>
                <w:b/>
                <w:bCs/>
                <w:sz w:val="20"/>
                <w:szCs w:val="20"/>
              </w:rPr>
            </w:pPr>
            <w:r w:rsidRPr="00D15AD3">
              <w:rPr>
                <w:rFonts w:ascii="Times" w:eastAsia="Times New Roman" w:hAnsi="Times" w:cs="Times New Roman"/>
                <w:b/>
                <w:bCs/>
                <w:sz w:val="20"/>
                <w:szCs w:val="20"/>
              </w:rPr>
              <w:t>Watcher</w:t>
            </w:r>
          </w:p>
        </w:tc>
        <w:tc>
          <w:tcPr>
            <w:tcW w:w="1500" w:type="dxa"/>
          </w:tcPr>
          <w:p w14:paraId="3AFF6E41" w14:textId="77777777" w:rsidR="00D15AD3" w:rsidRPr="00D15AD3" w:rsidRDefault="00D15AD3" w:rsidP="00D15AD3">
            <w:pPr>
              <w:widowControl w:val="0"/>
              <w:spacing w:after="0" w:line="240" w:lineRule="auto"/>
              <w:rPr>
                <w:rFonts w:ascii="Times" w:eastAsia="Times New Roman" w:hAnsi="Times" w:cs="Times New Roman"/>
                <w:b/>
                <w:sz w:val="20"/>
                <w:szCs w:val="20"/>
              </w:rPr>
            </w:pPr>
            <w:r w:rsidRPr="00D15AD3">
              <w:rPr>
                <w:rFonts w:ascii="Times" w:eastAsia="Times New Roman" w:hAnsi="Times" w:cs="Times New Roman"/>
                <w:b/>
                <w:sz w:val="20"/>
                <w:szCs w:val="20"/>
              </w:rPr>
              <w:t>Presented</w:t>
            </w:r>
          </w:p>
        </w:tc>
        <w:tc>
          <w:tcPr>
            <w:tcW w:w="4510" w:type="dxa"/>
          </w:tcPr>
          <w:p w14:paraId="74357A0B" w14:textId="77777777" w:rsidR="00D15AD3" w:rsidRPr="00D15AD3" w:rsidRDefault="00D15AD3" w:rsidP="00D15AD3">
            <w:pPr>
              <w:widowControl w:val="0"/>
              <w:spacing w:after="0" w:line="240" w:lineRule="auto"/>
              <w:rPr>
                <w:rFonts w:ascii="Times" w:eastAsia="Times New Roman" w:hAnsi="Times" w:cs="Times New Roman"/>
                <w:b/>
                <w:sz w:val="20"/>
                <w:szCs w:val="20"/>
              </w:rPr>
            </w:pPr>
            <w:r w:rsidRPr="00D15AD3">
              <w:rPr>
                <w:rFonts w:ascii="Times" w:eastAsia="Times New Roman" w:hAnsi="Times" w:cs="Times New Roman"/>
                <w:b/>
                <w:sz w:val="20"/>
                <w:szCs w:val="20"/>
              </w:rPr>
              <w:t>Recommendation/Remarks</w:t>
            </w:r>
          </w:p>
        </w:tc>
      </w:tr>
      <w:tr w:rsidR="00D15AD3" w:rsidRPr="00D15AD3" w14:paraId="0E85E3BF" w14:textId="77777777" w:rsidTr="00AE1852">
        <w:tc>
          <w:tcPr>
            <w:tcW w:w="2330" w:type="dxa"/>
          </w:tcPr>
          <w:p w14:paraId="599E1F58" w14:textId="77777777" w:rsidR="00D15AD3" w:rsidRPr="00D15AD3" w:rsidRDefault="00D15AD3" w:rsidP="00D15AD3">
            <w:pPr>
              <w:widowControl w:val="0"/>
              <w:spacing w:after="0" w:line="240" w:lineRule="auto"/>
              <w:rPr>
                <w:rFonts w:ascii="Times" w:eastAsia="Times New Roman" w:hAnsi="Times" w:cs="Times New Roman"/>
                <w:b/>
                <w:sz w:val="20"/>
                <w:szCs w:val="20"/>
              </w:rPr>
            </w:pPr>
          </w:p>
        </w:tc>
        <w:tc>
          <w:tcPr>
            <w:tcW w:w="1180" w:type="dxa"/>
          </w:tcPr>
          <w:p w14:paraId="22255A39" w14:textId="77777777" w:rsidR="00D15AD3" w:rsidRPr="00D15AD3" w:rsidRDefault="00D15AD3" w:rsidP="00D15AD3">
            <w:pPr>
              <w:widowControl w:val="0"/>
              <w:spacing w:after="0" w:line="240" w:lineRule="auto"/>
              <w:rPr>
                <w:rFonts w:ascii="Times" w:eastAsia="Times New Roman" w:hAnsi="Times" w:cs="Times New Roman"/>
                <w:b/>
                <w:sz w:val="20"/>
                <w:szCs w:val="20"/>
              </w:rPr>
            </w:pPr>
          </w:p>
        </w:tc>
        <w:tc>
          <w:tcPr>
            <w:tcW w:w="1370" w:type="dxa"/>
          </w:tcPr>
          <w:p w14:paraId="0E02FBBA" w14:textId="77777777" w:rsidR="00D15AD3" w:rsidRPr="00D15AD3" w:rsidRDefault="00D15AD3" w:rsidP="00D15AD3">
            <w:pPr>
              <w:widowControl w:val="0"/>
              <w:spacing w:after="0" w:line="240" w:lineRule="auto"/>
              <w:rPr>
                <w:rFonts w:ascii="Times" w:eastAsia="Times New Roman" w:hAnsi="Times" w:cs="Times New Roman"/>
                <w:b/>
                <w:sz w:val="20"/>
                <w:szCs w:val="20"/>
              </w:rPr>
            </w:pPr>
          </w:p>
        </w:tc>
        <w:tc>
          <w:tcPr>
            <w:tcW w:w="1500" w:type="dxa"/>
          </w:tcPr>
          <w:p w14:paraId="237FB8D5" w14:textId="77777777" w:rsidR="00D15AD3" w:rsidRPr="00D15AD3" w:rsidRDefault="00D15AD3" w:rsidP="00D15AD3">
            <w:pPr>
              <w:widowControl w:val="0"/>
              <w:spacing w:after="0" w:line="240" w:lineRule="auto"/>
              <w:rPr>
                <w:rFonts w:ascii="Times" w:eastAsia="Times New Roman" w:hAnsi="Times" w:cs="Times New Roman"/>
                <w:b/>
                <w:sz w:val="20"/>
                <w:szCs w:val="20"/>
              </w:rPr>
            </w:pPr>
          </w:p>
        </w:tc>
        <w:tc>
          <w:tcPr>
            <w:tcW w:w="4510" w:type="dxa"/>
            <w:shd w:val="clear" w:color="auto" w:fill="auto"/>
          </w:tcPr>
          <w:p w14:paraId="75E287EF" w14:textId="77777777" w:rsidR="00D15AD3" w:rsidRPr="00D15AD3" w:rsidRDefault="00D15AD3" w:rsidP="00D15AD3">
            <w:pPr>
              <w:widowControl w:val="0"/>
              <w:spacing w:after="0" w:line="240" w:lineRule="auto"/>
              <w:rPr>
                <w:rFonts w:ascii="Times" w:eastAsia="Times New Roman" w:hAnsi="Times" w:cs="Times New Roman"/>
                <w:b/>
                <w:sz w:val="20"/>
                <w:szCs w:val="20"/>
              </w:rPr>
            </w:pPr>
          </w:p>
        </w:tc>
      </w:tr>
      <w:tr w:rsidR="00D15AD3" w:rsidRPr="00D15AD3" w14:paraId="53740AA6" w14:textId="77777777" w:rsidTr="00AE1852">
        <w:tc>
          <w:tcPr>
            <w:tcW w:w="2330" w:type="dxa"/>
          </w:tcPr>
          <w:p w14:paraId="417EDD0B" w14:textId="77777777" w:rsidR="00D15AD3" w:rsidRPr="00D15AD3" w:rsidRDefault="00D15AD3" w:rsidP="00D15AD3">
            <w:pPr>
              <w:widowControl w:val="0"/>
              <w:spacing w:after="0" w:line="240" w:lineRule="auto"/>
              <w:rPr>
                <w:rFonts w:ascii="Times" w:eastAsia="Times New Roman" w:hAnsi="Times" w:cs="Times New Roman"/>
                <w:b/>
                <w:sz w:val="20"/>
                <w:szCs w:val="20"/>
              </w:rPr>
            </w:pPr>
          </w:p>
        </w:tc>
        <w:tc>
          <w:tcPr>
            <w:tcW w:w="1180" w:type="dxa"/>
          </w:tcPr>
          <w:p w14:paraId="3AF2D3DA" w14:textId="77777777" w:rsidR="00D15AD3" w:rsidRPr="00D15AD3" w:rsidRDefault="00D15AD3" w:rsidP="00D15AD3">
            <w:pPr>
              <w:widowControl w:val="0"/>
              <w:spacing w:after="0" w:line="240" w:lineRule="auto"/>
              <w:rPr>
                <w:rFonts w:ascii="Times" w:eastAsia="Times New Roman" w:hAnsi="Times" w:cs="Times New Roman"/>
                <w:b/>
                <w:sz w:val="20"/>
                <w:szCs w:val="20"/>
              </w:rPr>
            </w:pPr>
          </w:p>
        </w:tc>
        <w:tc>
          <w:tcPr>
            <w:tcW w:w="1370" w:type="dxa"/>
          </w:tcPr>
          <w:p w14:paraId="10B61868" w14:textId="77777777" w:rsidR="00D15AD3" w:rsidRPr="00D15AD3" w:rsidRDefault="00D15AD3" w:rsidP="00D15AD3">
            <w:pPr>
              <w:widowControl w:val="0"/>
              <w:spacing w:after="0" w:line="240" w:lineRule="auto"/>
              <w:rPr>
                <w:rFonts w:ascii="Times" w:eastAsia="Times New Roman" w:hAnsi="Times" w:cs="Times New Roman"/>
                <w:b/>
                <w:sz w:val="20"/>
                <w:szCs w:val="20"/>
              </w:rPr>
            </w:pPr>
          </w:p>
        </w:tc>
        <w:tc>
          <w:tcPr>
            <w:tcW w:w="1500" w:type="dxa"/>
          </w:tcPr>
          <w:p w14:paraId="34D308D3" w14:textId="77777777" w:rsidR="00D15AD3" w:rsidRPr="00D15AD3" w:rsidRDefault="00D15AD3" w:rsidP="00D15AD3">
            <w:pPr>
              <w:widowControl w:val="0"/>
              <w:spacing w:after="0" w:line="240" w:lineRule="auto"/>
              <w:rPr>
                <w:rFonts w:ascii="Times" w:eastAsia="Times New Roman" w:hAnsi="Times" w:cs="Times New Roman"/>
                <w:b/>
                <w:sz w:val="20"/>
                <w:szCs w:val="20"/>
              </w:rPr>
            </w:pPr>
          </w:p>
        </w:tc>
        <w:tc>
          <w:tcPr>
            <w:tcW w:w="4510" w:type="dxa"/>
            <w:shd w:val="clear" w:color="auto" w:fill="auto"/>
          </w:tcPr>
          <w:p w14:paraId="1F066597" w14:textId="77777777" w:rsidR="00D15AD3" w:rsidRPr="00D15AD3" w:rsidRDefault="00D15AD3" w:rsidP="00D15AD3">
            <w:pPr>
              <w:widowControl w:val="0"/>
              <w:spacing w:after="0" w:line="240" w:lineRule="auto"/>
              <w:rPr>
                <w:rFonts w:ascii="Times" w:eastAsia="Times New Roman" w:hAnsi="Times" w:cs="Times New Roman"/>
                <w:b/>
                <w:sz w:val="20"/>
                <w:szCs w:val="20"/>
              </w:rPr>
            </w:pPr>
          </w:p>
        </w:tc>
      </w:tr>
    </w:tbl>
    <w:p w14:paraId="25C9765F" w14:textId="77777777" w:rsidR="00D15AD3" w:rsidRPr="00D15AD3" w:rsidRDefault="00D15AD3" w:rsidP="00D15AD3">
      <w:pPr>
        <w:widowControl w:val="0"/>
        <w:spacing w:after="0" w:line="240" w:lineRule="auto"/>
        <w:rPr>
          <w:rFonts w:ascii="Times" w:eastAsia="Times New Roman" w:hAnsi="Times"/>
          <w:b/>
          <w:sz w:val="20"/>
          <w:szCs w:val="20"/>
        </w:rPr>
      </w:pPr>
    </w:p>
    <w:p w14:paraId="3CCEDBDA" w14:textId="77777777" w:rsidR="00D15AD3" w:rsidRPr="00D15AD3" w:rsidRDefault="00D15AD3" w:rsidP="00D15AD3">
      <w:pPr>
        <w:widowControl w:val="0"/>
        <w:spacing w:after="0" w:line="240" w:lineRule="auto"/>
        <w:rPr>
          <w:rFonts w:ascii="Times" w:eastAsia="Times New Roman" w:hAnsi="Times"/>
          <w:b/>
          <w:sz w:val="20"/>
          <w:szCs w:val="20"/>
        </w:rPr>
      </w:pPr>
      <w:r w:rsidRPr="00D15AD3">
        <w:rPr>
          <w:rFonts w:ascii="Times" w:eastAsia="Times New Roman" w:hAnsi="Times"/>
          <w:b/>
          <w:sz w:val="20"/>
          <w:szCs w:val="20"/>
        </w:rPr>
        <w:t>Future meetings:    Mid-Month Portfolio/Stock Committee: Oct 3, 2020, webinar; Regular meeting: Oct 17, 2020, online</w:t>
      </w:r>
    </w:p>
    <w:p w14:paraId="66D4FCA8" w14:textId="77777777" w:rsidR="00D15AD3" w:rsidRPr="00D15AD3" w:rsidRDefault="00D15AD3" w:rsidP="00D15AD3">
      <w:pPr>
        <w:widowControl w:val="0"/>
        <w:spacing w:after="0" w:line="240" w:lineRule="auto"/>
        <w:rPr>
          <w:rFonts w:ascii="Times" w:eastAsia="Times New Roman" w:hAnsi="Times"/>
          <w:b/>
          <w:sz w:val="20"/>
          <w:szCs w:val="20"/>
        </w:rPr>
      </w:pPr>
    </w:p>
    <w:p w14:paraId="13ED974B" w14:textId="77777777" w:rsidR="00D15AD3" w:rsidRPr="00D15AD3" w:rsidRDefault="00D15AD3" w:rsidP="00D15AD3">
      <w:pPr>
        <w:widowControl w:val="0"/>
        <w:spacing w:after="0" w:line="240" w:lineRule="auto"/>
        <w:rPr>
          <w:rFonts w:ascii="Times" w:eastAsia="Times New Roman" w:hAnsi="Times"/>
          <w:b/>
          <w:sz w:val="20"/>
          <w:szCs w:val="20"/>
        </w:rPr>
      </w:pPr>
    </w:p>
    <w:p w14:paraId="1CD1DF0E" w14:textId="3055C768" w:rsidR="00D15AD3" w:rsidRDefault="00D15AD3" w:rsidP="00D15AD3">
      <w:pPr>
        <w:widowControl w:val="0"/>
        <w:spacing w:after="0" w:line="240" w:lineRule="auto"/>
        <w:rPr>
          <w:rFonts w:ascii="Times" w:eastAsia="Times New Roman" w:hAnsi="Times"/>
          <w:b/>
          <w:sz w:val="20"/>
          <w:szCs w:val="20"/>
        </w:rPr>
      </w:pPr>
      <w:r w:rsidRPr="00D15AD3">
        <w:rPr>
          <w:rFonts w:ascii="Times" w:eastAsia="Times New Roman" w:hAnsi="Times"/>
          <w:b/>
          <w:sz w:val="20"/>
          <w:szCs w:val="20"/>
        </w:rPr>
        <w:t>Note: The Stock Study and Education schedule is in the process of revision</w:t>
      </w:r>
    </w:p>
    <w:p w14:paraId="65CFAD0E" w14:textId="6B2EEED7" w:rsidR="0063685D" w:rsidRDefault="0063685D" w:rsidP="00D15AD3">
      <w:pPr>
        <w:widowControl w:val="0"/>
        <w:spacing w:after="0" w:line="240" w:lineRule="auto"/>
        <w:rPr>
          <w:rFonts w:ascii="Times" w:eastAsia="Times New Roman" w:hAnsi="Times"/>
          <w:b/>
          <w:sz w:val="20"/>
          <w:szCs w:val="20"/>
        </w:rPr>
      </w:pPr>
    </w:p>
    <w:p w14:paraId="0D206402" w14:textId="77777777" w:rsidR="0063685D" w:rsidRPr="0063685D" w:rsidRDefault="0063685D" w:rsidP="0063685D">
      <w:pPr>
        <w:widowControl w:val="0"/>
        <w:spacing w:after="0" w:line="240" w:lineRule="auto"/>
        <w:rPr>
          <w:rFonts w:ascii="Times" w:eastAsia="Times New Roman" w:hAnsi="Times"/>
          <w:b/>
          <w:sz w:val="20"/>
          <w:szCs w:val="20"/>
        </w:rPr>
      </w:pPr>
      <w:r w:rsidRPr="0063685D">
        <w:rPr>
          <w:rFonts w:ascii="Times" w:eastAsia="Times New Roman" w:hAnsi="Times"/>
          <w:b/>
          <w:noProof/>
          <w:sz w:val="20"/>
          <w:szCs w:val="20"/>
        </w:rPr>
        <w:drawing>
          <wp:inline distT="0" distB="0" distL="0" distR="0" wp14:anchorId="2EA95DB9" wp14:editId="327D4722">
            <wp:extent cx="7223760" cy="18921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23760" cy="1892137"/>
                    </a:xfrm>
                    <a:prstGeom prst="rect">
                      <a:avLst/>
                    </a:prstGeom>
                    <a:noFill/>
                    <a:ln>
                      <a:noFill/>
                    </a:ln>
                  </pic:spPr>
                </pic:pic>
              </a:graphicData>
            </a:graphic>
          </wp:inline>
        </w:drawing>
      </w:r>
    </w:p>
    <w:p w14:paraId="028D9882" w14:textId="77777777" w:rsidR="0063685D" w:rsidRPr="00D15AD3" w:rsidRDefault="0063685D" w:rsidP="00D15AD3">
      <w:pPr>
        <w:widowControl w:val="0"/>
        <w:spacing w:after="0" w:line="240" w:lineRule="auto"/>
        <w:rPr>
          <w:rFonts w:ascii="Times" w:eastAsia="Times New Roman" w:hAnsi="Times"/>
          <w:b/>
          <w:sz w:val="20"/>
          <w:szCs w:val="20"/>
        </w:rPr>
      </w:pPr>
    </w:p>
    <w:p w14:paraId="4244A183" w14:textId="77777777" w:rsidR="00F14232" w:rsidRPr="00CE572F" w:rsidRDefault="00F14232">
      <w:pPr>
        <w:widowControl w:val="0"/>
        <w:spacing w:after="0" w:line="240" w:lineRule="auto"/>
        <w:rPr>
          <w:rFonts w:ascii="Times" w:hAnsi="Times"/>
          <w:color w:val="FF0000"/>
          <w:sz w:val="20"/>
          <w:szCs w:val="20"/>
        </w:rPr>
      </w:pPr>
    </w:p>
    <w:p w14:paraId="5DF4E911" w14:textId="77777777" w:rsidR="00F14232" w:rsidRPr="00CE572F" w:rsidRDefault="00F14232">
      <w:pPr>
        <w:widowControl w:val="0"/>
        <w:spacing w:after="0" w:line="240" w:lineRule="auto"/>
        <w:rPr>
          <w:rFonts w:ascii="Times" w:hAnsi="Times"/>
          <w:color w:val="FF0000"/>
          <w:sz w:val="20"/>
          <w:szCs w:val="20"/>
        </w:rPr>
      </w:pPr>
    </w:p>
    <w:p w14:paraId="179E2026" w14:textId="77777777" w:rsidR="00F14232" w:rsidRPr="00CE572F" w:rsidRDefault="00F14232">
      <w:pPr>
        <w:widowControl w:val="0"/>
        <w:spacing w:after="0" w:line="240" w:lineRule="auto"/>
        <w:rPr>
          <w:rFonts w:ascii="Times" w:hAnsi="Times"/>
          <w:sz w:val="20"/>
          <w:szCs w:val="20"/>
        </w:rPr>
      </w:pPr>
    </w:p>
    <w:p w14:paraId="1B8C5813" w14:textId="4E31219B" w:rsidR="006D7806" w:rsidRPr="00CE572F" w:rsidRDefault="00AF0964">
      <w:pPr>
        <w:widowControl w:val="0"/>
        <w:spacing w:after="0" w:line="240" w:lineRule="auto"/>
        <w:rPr>
          <w:rFonts w:ascii="Times" w:hAnsi="Times"/>
          <w:sz w:val="20"/>
          <w:szCs w:val="20"/>
        </w:rPr>
      </w:pPr>
      <w:r w:rsidRPr="00CE572F">
        <w:rPr>
          <w:rFonts w:ascii="Times" w:hAnsi="Times"/>
          <w:b/>
          <w:bCs/>
          <w:sz w:val="20"/>
          <w:szCs w:val="20"/>
          <w:u w:val="single"/>
          <w:lang w:val="en"/>
        </w:rPr>
        <w:t>Adjourned:</w:t>
      </w:r>
      <w:r w:rsidRPr="00CE572F">
        <w:rPr>
          <w:rFonts w:ascii="Times" w:hAnsi="Times"/>
          <w:b/>
          <w:bCs/>
          <w:sz w:val="20"/>
          <w:szCs w:val="20"/>
          <w:lang w:val="en"/>
        </w:rPr>
        <w:t xml:space="preserve"> </w:t>
      </w:r>
      <w:r w:rsidRPr="00CE572F">
        <w:rPr>
          <w:rFonts w:ascii="Times" w:hAnsi="Times"/>
          <w:bCs/>
          <w:sz w:val="20"/>
          <w:szCs w:val="20"/>
          <w:lang w:val="en"/>
        </w:rPr>
        <w:t>by Rich at 11</w:t>
      </w:r>
      <w:r w:rsidR="00550296" w:rsidRPr="00CE572F">
        <w:rPr>
          <w:rFonts w:ascii="Times" w:hAnsi="Times"/>
          <w:bCs/>
          <w:sz w:val="20"/>
          <w:szCs w:val="20"/>
          <w:lang w:val="en"/>
        </w:rPr>
        <w:t>:55</w:t>
      </w:r>
      <w:r w:rsidR="00097E2F" w:rsidRPr="00CE572F">
        <w:rPr>
          <w:rFonts w:ascii="Times" w:hAnsi="Times"/>
          <w:bCs/>
          <w:sz w:val="20"/>
          <w:szCs w:val="20"/>
          <w:lang w:val="en"/>
        </w:rPr>
        <w:t xml:space="preserve"> </w:t>
      </w:r>
      <w:r w:rsidRPr="00CE572F">
        <w:rPr>
          <w:rFonts w:ascii="Times" w:hAnsi="Times"/>
          <w:bCs/>
          <w:sz w:val="20"/>
          <w:szCs w:val="20"/>
          <w:lang w:val="en"/>
        </w:rPr>
        <w:t>a</w:t>
      </w:r>
      <w:r w:rsidR="00097E2F" w:rsidRPr="00CE572F">
        <w:rPr>
          <w:rFonts w:ascii="Times" w:hAnsi="Times"/>
          <w:bCs/>
          <w:sz w:val="20"/>
          <w:szCs w:val="20"/>
          <w:lang w:val="en"/>
        </w:rPr>
        <w:t>m</w:t>
      </w:r>
    </w:p>
    <w:p w14:paraId="721B8D38" w14:textId="74F3126A" w:rsidR="006D7806" w:rsidRPr="00CE572F" w:rsidRDefault="00AF0964">
      <w:pPr>
        <w:widowControl w:val="0"/>
        <w:spacing w:after="0" w:line="240" w:lineRule="auto"/>
        <w:rPr>
          <w:rFonts w:ascii="Times" w:hAnsi="Times"/>
          <w:sz w:val="20"/>
          <w:szCs w:val="20"/>
        </w:rPr>
      </w:pPr>
      <w:r w:rsidRPr="00CE572F">
        <w:rPr>
          <w:rFonts w:ascii="Times" w:hAnsi="Times"/>
          <w:bCs/>
          <w:sz w:val="20"/>
          <w:szCs w:val="20"/>
          <w:lang w:val="en"/>
        </w:rPr>
        <w:t xml:space="preserve">Submitted by </w:t>
      </w:r>
      <w:r w:rsidR="002C4DEE" w:rsidRPr="00CE572F">
        <w:rPr>
          <w:rFonts w:ascii="Times" w:hAnsi="Times"/>
          <w:bCs/>
          <w:sz w:val="20"/>
          <w:szCs w:val="20"/>
          <w:lang w:val="en"/>
        </w:rPr>
        <w:t>Kate Lester, Recording Partner</w:t>
      </w:r>
    </w:p>
    <w:sectPr w:rsidR="006D7806" w:rsidRPr="00CE572F" w:rsidSect="00FF4901">
      <w:footerReference w:type="default" r:id="rId14"/>
      <w:pgSz w:w="12240" w:h="15840"/>
      <w:pgMar w:top="720" w:right="540" w:bottom="0" w:left="720" w:header="0" w:footer="720" w:gutter="0"/>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CFDA2" w14:textId="77777777" w:rsidR="000448A2" w:rsidRDefault="000448A2">
      <w:pPr>
        <w:spacing w:after="0" w:line="240" w:lineRule="auto"/>
      </w:pPr>
      <w:r>
        <w:separator/>
      </w:r>
    </w:p>
  </w:endnote>
  <w:endnote w:type="continuationSeparator" w:id="0">
    <w:p w14:paraId="70953134" w14:textId="77777777" w:rsidR="000448A2" w:rsidRDefault="00044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DB436" w14:textId="77777777" w:rsidR="00BE20C0" w:rsidRDefault="00BE20C0">
    <w:pPr>
      <w:pStyle w:val="Footer"/>
      <w:jc w:val="right"/>
    </w:pPr>
    <w:r>
      <w:fldChar w:fldCharType="begin"/>
    </w:r>
    <w:r>
      <w:instrText>PAGE</w:instrText>
    </w:r>
    <w:r>
      <w:fldChar w:fldCharType="separate"/>
    </w:r>
    <w:r w:rsidR="00374CCB">
      <w:rPr>
        <w:noProof/>
      </w:rPr>
      <w:t>2</w:t>
    </w:r>
    <w:r>
      <w:fldChar w:fldCharType="end"/>
    </w:r>
  </w:p>
  <w:p w14:paraId="32676DBC" w14:textId="77777777" w:rsidR="00BE20C0" w:rsidRDefault="00BE20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BE483" w14:textId="77777777" w:rsidR="000448A2" w:rsidRDefault="000448A2">
      <w:pPr>
        <w:spacing w:after="0" w:line="240" w:lineRule="auto"/>
      </w:pPr>
      <w:r>
        <w:separator/>
      </w:r>
    </w:p>
  </w:footnote>
  <w:footnote w:type="continuationSeparator" w:id="0">
    <w:p w14:paraId="282E1350" w14:textId="77777777" w:rsidR="000448A2" w:rsidRDefault="00044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B2244"/>
    <w:multiLevelType w:val="hybridMultilevel"/>
    <w:tmpl w:val="89E481BA"/>
    <w:lvl w:ilvl="0" w:tplc="392CD88A">
      <w:start w:val="201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8A70B2"/>
    <w:multiLevelType w:val="hybridMultilevel"/>
    <w:tmpl w:val="15DACFD0"/>
    <w:lvl w:ilvl="0" w:tplc="04090001">
      <w:start w:val="1"/>
      <w:numFmt w:val="bullet"/>
      <w:lvlText w:val=""/>
      <w:lvlJc w:val="left"/>
      <w:pPr>
        <w:ind w:left="720" w:hanging="360"/>
      </w:pPr>
      <w:rPr>
        <w:rFonts w:ascii="Symbol" w:hAnsi="Symbol" w:hint="default"/>
      </w:rPr>
    </w:lvl>
    <w:lvl w:ilvl="1" w:tplc="0DE0C65E">
      <w:numFmt w:val="bullet"/>
      <w:lvlText w:val="-"/>
      <w:lvlJc w:val="left"/>
      <w:pPr>
        <w:ind w:left="1440" w:hanging="360"/>
      </w:pPr>
      <w:rPr>
        <w:rFonts w:ascii="Times New Roman" w:eastAsia="Calibri" w:hAnsi="Times New Roman"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5A24E2"/>
    <w:multiLevelType w:val="hybridMultilevel"/>
    <w:tmpl w:val="D2440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3F66B9"/>
    <w:multiLevelType w:val="multilevel"/>
    <w:tmpl w:val="457E464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C49607B"/>
    <w:multiLevelType w:val="multilevel"/>
    <w:tmpl w:val="375C189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26247D76"/>
    <w:multiLevelType w:val="hybridMultilevel"/>
    <w:tmpl w:val="A3047CFA"/>
    <w:lvl w:ilvl="0" w:tplc="04090001">
      <w:start w:val="1"/>
      <w:numFmt w:val="bullet"/>
      <w:lvlText w:val=""/>
      <w:lvlJc w:val="left"/>
      <w:pPr>
        <w:ind w:left="720" w:hanging="360"/>
      </w:pPr>
      <w:rPr>
        <w:rFonts w:ascii="Symbol" w:hAnsi="Symbol" w:hint="default"/>
      </w:rPr>
    </w:lvl>
    <w:lvl w:ilvl="1" w:tplc="73E47738">
      <w:start w:val="2019"/>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FD5DAA"/>
    <w:multiLevelType w:val="hybridMultilevel"/>
    <w:tmpl w:val="13D08A88"/>
    <w:lvl w:ilvl="0" w:tplc="537E6A9E">
      <w:numFmt w:val="bullet"/>
      <w:lvlText w:val="-"/>
      <w:lvlJc w:val="left"/>
      <w:pPr>
        <w:ind w:left="1080" w:hanging="360"/>
      </w:pPr>
      <w:rPr>
        <w:rFonts w:ascii="Calibri" w:eastAsiaTheme="minorEastAsia" w:hAnsi="Calibri"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EC92333"/>
    <w:multiLevelType w:val="multilevel"/>
    <w:tmpl w:val="39CA70A2"/>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2EF12256"/>
    <w:multiLevelType w:val="multilevel"/>
    <w:tmpl w:val="F3B06E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1BC4775"/>
    <w:multiLevelType w:val="hybridMultilevel"/>
    <w:tmpl w:val="252437E2"/>
    <w:lvl w:ilvl="0" w:tplc="E268735C">
      <w:numFmt w:val="bullet"/>
      <w:lvlText w:val="-"/>
      <w:lvlJc w:val="left"/>
      <w:pPr>
        <w:ind w:left="360" w:hanging="360"/>
      </w:pPr>
      <w:rPr>
        <w:rFonts w:ascii="Times New Roman" w:eastAsia="Calibri"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D175BEB"/>
    <w:multiLevelType w:val="multilevel"/>
    <w:tmpl w:val="295E5D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3D3320EF"/>
    <w:multiLevelType w:val="hybridMultilevel"/>
    <w:tmpl w:val="14985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E5801CE"/>
    <w:multiLevelType w:val="hybridMultilevel"/>
    <w:tmpl w:val="84BA5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C66C59"/>
    <w:multiLevelType w:val="multilevel"/>
    <w:tmpl w:val="CC9C1E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3F8B0B06"/>
    <w:multiLevelType w:val="multilevel"/>
    <w:tmpl w:val="304EAA88"/>
    <w:lvl w:ilvl="0">
      <w:start w:val="1"/>
      <w:numFmt w:val="bullet"/>
      <w:lvlText w:val=""/>
      <w:lvlJc w:val="left"/>
      <w:pPr>
        <w:ind w:left="-720" w:hanging="360"/>
      </w:pPr>
      <w:rPr>
        <w:rFonts w:ascii="Symbol" w:hAnsi="Symbol" w:cs="Symbol" w:hint="default"/>
      </w:rPr>
    </w:lvl>
    <w:lvl w:ilvl="1">
      <w:start w:val="1"/>
      <w:numFmt w:val="bullet"/>
      <w:lvlText w:val="o"/>
      <w:lvlJc w:val="left"/>
      <w:pPr>
        <w:ind w:left="0" w:hanging="360"/>
      </w:pPr>
      <w:rPr>
        <w:rFonts w:ascii="Courier New" w:hAnsi="Courier New" w:cs="Courier New" w:hint="default"/>
      </w:rPr>
    </w:lvl>
    <w:lvl w:ilvl="2">
      <w:start w:val="1"/>
      <w:numFmt w:val="bullet"/>
      <w:lvlText w:val=""/>
      <w:lvlJc w:val="left"/>
      <w:pPr>
        <w:ind w:left="72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880" w:hanging="360"/>
      </w:pPr>
      <w:rPr>
        <w:rFonts w:ascii="Wingdings" w:hAnsi="Wingdings" w:cs="Wingdings" w:hint="default"/>
      </w:rPr>
    </w:lvl>
    <w:lvl w:ilvl="6">
      <w:start w:val="1"/>
      <w:numFmt w:val="bullet"/>
      <w:lvlText w:val=""/>
      <w:lvlJc w:val="left"/>
      <w:pPr>
        <w:ind w:left="3600" w:hanging="360"/>
      </w:pPr>
      <w:rPr>
        <w:rFonts w:ascii="Symbol" w:hAnsi="Symbol" w:cs="Symbol" w:hint="default"/>
      </w:rPr>
    </w:lvl>
    <w:lvl w:ilvl="7">
      <w:start w:val="1"/>
      <w:numFmt w:val="bullet"/>
      <w:lvlText w:val="o"/>
      <w:lvlJc w:val="left"/>
      <w:pPr>
        <w:ind w:left="4320" w:hanging="360"/>
      </w:pPr>
      <w:rPr>
        <w:rFonts w:ascii="Courier New" w:hAnsi="Courier New" w:cs="Courier New" w:hint="default"/>
      </w:rPr>
    </w:lvl>
    <w:lvl w:ilvl="8">
      <w:start w:val="1"/>
      <w:numFmt w:val="bullet"/>
      <w:lvlText w:val=""/>
      <w:lvlJc w:val="left"/>
      <w:pPr>
        <w:ind w:left="5040" w:hanging="360"/>
      </w:pPr>
      <w:rPr>
        <w:rFonts w:ascii="Wingdings" w:hAnsi="Wingdings" w:cs="Wingdings" w:hint="default"/>
      </w:rPr>
    </w:lvl>
  </w:abstractNum>
  <w:abstractNum w:abstractNumId="15">
    <w:nsid w:val="40AC3A80"/>
    <w:multiLevelType w:val="hybridMultilevel"/>
    <w:tmpl w:val="54FE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0E79C9"/>
    <w:multiLevelType w:val="hybridMultilevel"/>
    <w:tmpl w:val="CE64876C"/>
    <w:lvl w:ilvl="0" w:tplc="537E6A9E">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2074C7"/>
    <w:multiLevelType w:val="hybridMultilevel"/>
    <w:tmpl w:val="EAD8F6C6"/>
    <w:lvl w:ilvl="0" w:tplc="04090001">
      <w:start w:val="1"/>
      <w:numFmt w:val="bullet"/>
      <w:lvlText w:val=""/>
      <w:lvlJc w:val="left"/>
      <w:pPr>
        <w:ind w:left="720" w:hanging="360"/>
      </w:pPr>
      <w:rPr>
        <w:rFonts w:ascii="Symbol" w:hAnsi="Symbol" w:hint="default"/>
      </w:rPr>
    </w:lvl>
    <w:lvl w:ilvl="1" w:tplc="ECB0E4E2">
      <w:numFmt w:val="bullet"/>
      <w:lvlText w:val="-"/>
      <w:lvlJc w:val="left"/>
      <w:pPr>
        <w:ind w:left="1440" w:hanging="360"/>
      </w:pPr>
      <w:rPr>
        <w:rFonts w:ascii="Calibri" w:eastAsiaTheme="minorEastAsia"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8062ED"/>
    <w:multiLevelType w:val="hybridMultilevel"/>
    <w:tmpl w:val="1274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656BA2"/>
    <w:multiLevelType w:val="hybridMultilevel"/>
    <w:tmpl w:val="051C7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9D1C0F"/>
    <w:multiLevelType w:val="multilevel"/>
    <w:tmpl w:val="5B7C26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4D7E0F39"/>
    <w:multiLevelType w:val="hybridMultilevel"/>
    <w:tmpl w:val="13364EB6"/>
    <w:lvl w:ilvl="0" w:tplc="E268735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1C3B84"/>
    <w:multiLevelType w:val="hybridMultilevel"/>
    <w:tmpl w:val="0F5E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DC1865"/>
    <w:multiLevelType w:val="hybridMultilevel"/>
    <w:tmpl w:val="28F6CE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AFD63F9"/>
    <w:multiLevelType w:val="hybridMultilevel"/>
    <w:tmpl w:val="25EE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9045C4"/>
    <w:multiLevelType w:val="multilevel"/>
    <w:tmpl w:val="497805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64961DE9"/>
    <w:multiLevelType w:val="hybridMultilevel"/>
    <w:tmpl w:val="6D060B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600627F"/>
    <w:multiLevelType w:val="hybridMultilevel"/>
    <w:tmpl w:val="CA2E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EC2383"/>
    <w:multiLevelType w:val="hybridMultilevel"/>
    <w:tmpl w:val="057A5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2F1396"/>
    <w:multiLevelType w:val="hybridMultilevel"/>
    <w:tmpl w:val="FB2EA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814A3C"/>
    <w:multiLevelType w:val="multilevel"/>
    <w:tmpl w:val="304EAA88"/>
    <w:lvl w:ilvl="0">
      <w:start w:val="1"/>
      <w:numFmt w:val="bullet"/>
      <w:lvlText w:val=""/>
      <w:lvlJc w:val="left"/>
      <w:pPr>
        <w:ind w:left="-720" w:hanging="360"/>
      </w:pPr>
      <w:rPr>
        <w:rFonts w:ascii="Symbol" w:hAnsi="Symbol" w:cs="Symbol" w:hint="default"/>
      </w:rPr>
    </w:lvl>
    <w:lvl w:ilvl="1">
      <w:start w:val="1"/>
      <w:numFmt w:val="bullet"/>
      <w:lvlText w:val="o"/>
      <w:lvlJc w:val="left"/>
      <w:pPr>
        <w:ind w:left="0" w:hanging="360"/>
      </w:pPr>
      <w:rPr>
        <w:rFonts w:ascii="Courier New" w:hAnsi="Courier New" w:cs="Courier New" w:hint="default"/>
      </w:rPr>
    </w:lvl>
    <w:lvl w:ilvl="2">
      <w:start w:val="1"/>
      <w:numFmt w:val="bullet"/>
      <w:lvlText w:val=""/>
      <w:lvlJc w:val="left"/>
      <w:pPr>
        <w:ind w:left="72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880" w:hanging="360"/>
      </w:pPr>
      <w:rPr>
        <w:rFonts w:ascii="Wingdings" w:hAnsi="Wingdings" w:cs="Wingdings" w:hint="default"/>
      </w:rPr>
    </w:lvl>
    <w:lvl w:ilvl="6">
      <w:start w:val="1"/>
      <w:numFmt w:val="bullet"/>
      <w:lvlText w:val=""/>
      <w:lvlJc w:val="left"/>
      <w:pPr>
        <w:ind w:left="3600" w:hanging="360"/>
      </w:pPr>
      <w:rPr>
        <w:rFonts w:ascii="Symbol" w:hAnsi="Symbol" w:cs="Symbol" w:hint="default"/>
      </w:rPr>
    </w:lvl>
    <w:lvl w:ilvl="7">
      <w:start w:val="1"/>
      <w:numFmt w:val="bullet"/>
      <w:lvlText w:val="o"/>
      <w:lvlJc w:val="left"/>
      <w:pPr>
        <w:ind w:left="4320" w:hanging="360"/>
      </w:pPr>
      <w:rPr>
        <w:rFonts w:ascii="Courier New" w:hAnsi="Courier New" w:cs="Courier New" w:hint="default"/>
      </w:rPr>
    </w:lvl>
    <w:lvl w:ilvl="8">
      <w:start w:val="1"/>
      <w:numFmt w:val="bullet"/>
      <w:lvlText w:val=""/>
      <w:lvlJc w:val="left"/>
      <w:pPr>
        <w:ind w:left="5040" w:hanging="360"/>
      </w:pPr>
      <w:rPr>
        <w:rFonts w:ascii="Wingdings" w:hAnsi="Wingdings" w:cs="Wingdings" w:hint="default"/>
      </w:rPr>
    </w:lvl>
  </w:abstractNum>
  <w:abstractNum w:abstractNumId="31">
    <w:nsid w:val="72143B05"/>
    <w:multiLevelType w:val="hybridMultilevel"/>
    <w:tmpl w:val="809C4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3D5014"/>
    <w:multiLevelType w:val="multilevel"/>
    <w:tmpl w:val="926A7FD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3"/>
  </w:num>
  <w:num w:numId="2">
    <w:abstractNumId w:val="7"/>
  </w:num>
  <w:num w:numId="3">
    <w:abstractNumId w:val="10"/>
  </w:num>
  <w:num w:numId="4">
    <w:abstractNumId w:val="20"/>
  </w:num>
  <w:num w:numId="5">
    <w:abstractNumId w:val="14"/>
  </w:num>
  <w:num w:numId="6">
    <w:abstractNumId w:val="25"/>
  </w:num>
  <w:num w:numId="7">
    <w:abstractNumId w:val="13"/>
  </w:num>
  <w:num w:numId="8">
    <w:abstractNumId w:val="32"/>
  </w:num>
  <w:num w:numId="9">
    <w:abstractNumId w:val="4"/>
  </w:num>
  <w:num w:numId="10">
    <w:abstractNumId w:val="8"/>
  </w:num>
  <w:num w:numId="11">
    <w:abstractNumId w:val="17"/>
  </w:num>
  <w:num w:numId="12">
    <w:abstractNumId w:val="11"/>
  </w:num>
  <w:num w:numId="13">
    <w:abstractNumId w:val="2"/>
  </w:num>
  <w:num w:numId="14">
    <w:abstractNumId w:val="24"/>
  </w:num>
  <w:num w:numId="15">
    <w:abstractNumId w:val="16"/>
  </w:num>
  <w:num w:numId="16">
    <w:abstractNumId w:val="6"/>
  </w:num>
  <w:num w:numId="17">
    <w:abstractNumId w:val="19"/>
  </w:num>
  <w:num w:numId="18">
    <w:abstractNumId w:val="21"/>
  </w:num>
  <w:num w:numId="19">
    <w:abstractNumId w:val="26"/>
  </w:num>
  <w:num w:numId="20">
    <w:abstractNumId w:val="9"/>
  </w:num>
  <w:num w:numId="21">
    <w:abstractNumId w:val="23"/>
  </w:num>
  <w:num w:numId="22">
    <w:abstractNumId w:val="15"/>
  </w:num>
  <w:num w:numId="23">
    <w:abstractNumId w:val="29"/>
  </w:num>
  <w:num w:numId="24">
    <w:abstractNumId w:val="18"/>
  </w:num>
  <w:num w:numId="25">
    <w:abstractNumId w:val="12"/>
  </w:num>
  <w:num w:numId="26">
    <w:abstractNumId w:val="28"/>
  </w:num>
  <w:num w:numId="27">
    <w:abstractNumId w:val="31"/>
  </w:num>
  <w:num w:numId="28">
    <w:abstractNumId w:val="30"/>
  </w:num>
  <w:num w:numId="29">
    <w:abstractNumId w:val="1"/>
  </w:num>
  <w:num w:numId="30">
    <w:abstractNumId w:val="27"/>
  </w:num>
  <w:num w:numId="31">
    <w:abstractNumId w:val="5"/>
  </w:num>
  <w:num w:numId="32">
    <w:abstractNumId w:val="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806"/>
    <w:rsid w:val="00031139"/>
    <w:rsid w:val="00034FDC"/>
    <w:rsid w:val="000355FB"/>
    <w:rsid w:val="000370F4"/>
    <w:rsid w:val="000448A2"/>
    <w:rsid w:val="000464F0"/>
    <w:rsid w:val="000663B2"/>
    <w:rsid w:val="00097E2F"/>
    <w:rsid w:val="000E0FD9"/>
    <w:rsid w:val="00113271"/>
    <w:rsid w:val="00115D7F"/>
    <w:rsid w:val="0012158C"/>
    <w:rsid w:val="00131E0E"/>
    <w:rsid w:val="00157150"/>
    <w:rsid w:val="0016718B"/>
    <w:rsid w:val="001731CB"/>
    <w:rsid w:val="0018005B"/>
    <w:rsid w:val="001F0762"/>
    <w:rsid w:val="00213B49"/>
    <w:rsid w:val="002435B7"/>
    <w:rsid w:val="00297D71"/>
    <w:rsid w:val="002C4DEE"/>
    <w:rsid w:val="002D4780"/>
    <w:rsid w:val="002E22AE"/>
    <w:rsid w:val="002E783D"/>
    <w:rsid w:val="00301BD2"/>
    <w:rsid w:val="00326F3D"/>
    <w:rsid w:val="00327015"/>
    <w:rsid w:val="0035600C"/>
    <w:rsid w:val="00365B3E"/>
    <w:rsid w:val="00374CCB"/>
    <w:rsid w:val="00384C32"/>
    <w:rsid w:val="003944BE"/>
    <w:rsid w:val="003B207B"/>
    <w:rsid w:val="003B4AE5"/>
    <w:rsid w:val="003D4A7C"/>
    <w:rsid w:val="003F00C6"/>
    <w:rsid w:val="00436290"/>
    <w:rsid w:val="00442A4E"/>
    <w:rsid w:val="0045000C"/>
    <w:rsid w:val="004560C0"/>
    <w:rsid w:val="00485E41"/>
    <w:rsid w:val="004B3313"/>
    <w:rsid w:val="0051627B"/>
    <w:rsid w:val="00527B79"/>
    <w:rsid w:val="00550296"/>
    <w:rsid w:val="00557A76"/>
    <w:rsid w:val="005835FF"/>
    <w:rsid w:val="005977C3"/>
    <w:rsid w:val="005B5810"/>
    <w:rsid w:val="00600E65"/>
    <w:rsid w:val="00606649"/>
    <w:rsid w:val="00613AED"/>
    <w:rsid w:val="00627DC7"/>
    <w:rsid w:val="0063685D"/>
    <w:rsid w:val="006526B5"/>
    <w:rsid w:val="006870B2"/>
    <w:rsid w:val="00694905"/>
    <w:rsid w:val="006B3125"/>
    <w:rsid w:val="006D7806"/>
    <w:rsid w:val="006E0203"/>
    <w:rsid w:val="007A1F42"/>
    <w:rsid w:val="007C1A30"/>
    <w:rsid w:val="007D7DC7"/>
    <w:rsid w:val="007E1105"/>
    <w:rsid w:val="007F23A6"/>
    <w:rsid w:val="008535C6"/>
    <w:rsid w:val="00862143"/>
    <w:rsid w:val="0086450D"/>
    <w:rsid w:val="00887FEA"/>
    <w:rsid w:val="008A4E91"/>
    <w:rsid w:val="008C6CE6"/>
    <w:rsid w:val="008E7976"/>
    <w:rsid w:val="00913174"/>
    <w:rsid w:val="0094291E"/>
    <w:rsid w:val="0096417C"/>
    <w:rsid w:val="00965DAE"/>
    <w:rsid w:val="00980225"/>
    <w:rsid w:val="009B0DD4"/>
    <w:rsid w:val="009C039E"/>
    <w:rsid w:val="009D0F75"/>
    <w:rsid w:val="00A201D3"/>
    <w:rsid w:val="00A2194C"/>
    <w:rsid w:val="00A8255D"/>
    <w:rsid w:val="00AA2F00"/>
    <w:rsid w:val="00AF0964"/>
    <w:rsid w:val="00B07C60"/>
    <w:rsid w:val="00B47181"/>
    <w:rsid w:val="00B53745"/>
    <w:rsid w:val="00B752BA"/>
    <w:rsid w:val="00BC01D0"/>
    <w:rsid w:val="00BD46B7"/>
    <w:rsid w:val="00BE20C0"/>
    <w:rsid w:val="00C02110"/>
    <w:rsid w:val="00C15B4D"/>
    <w:rsid w:val="00C17856"/>
    <w:rsid w:val="00C31F21"/>
    <w:rsid w:val="00C3519E"/>
    <w:rsid w:val="00C378AD"/>
    <w:rsid w:val="00C42762"/>
    <w:rsid w:val="00C52996"/>
    <w:rsid w:val="00C5626B"/>
    <w:rsid w:val="00C63156"/>
    <w:rsid w:val="00CA20E0"/>
    <w:rsid w:val="00CA45B0"/>
    <w:rsid w:val="00CC02E3"/>
    <w:rsid w:val="00CC6279"/>
    <w:rsid w:val="00CE572F"/>
    <w:rsid w:val="00D15AD3"/>
    <w:rsid w:val="00D325F0"/>
    <w:rsid w:val="00D564DE"/>
    <w:rsid w:val="00D908B9"/>
    <w:rsid w:val="00DB13F0"/>
    <w:rsid w:val="00DC26F6"/>
    <w:rsid w:val="00DD0DED"/>
    <w:rsid w:val="00DD308E"/>
    <w:rsid w:val="00DD5E3D"/>
    <w:rsid w:val="00DE261C"/>
    <w:rsid w:val="00E150B0"/>
    <w:rsid w:val="00E33E00"/>
    <w:rsid w:val="00E54C71"/>
    <w:rsid w:val="00E607E5"/>
    <w:rsid w:val="00E9093D"/>
    <w:rsid w:val="00EA13EC"/>
    <w:rsid w:val="00EB25D6"/>
    <w:rsid w:val="00EC4CC4"/>
    <w:rsid w:val="00F07889"/>
    <w:rsid w:val="00F14232"/>
    <w:rsid w:val="00F242C3"/>
    <w:rsid w:val="00F345CE"/>
    <w:rsid w:val="00F958FA"/>
    <w:rsid w:val="00FD13F5"/>
    <w:rsid w:val="00FF4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3B9C6"/>
  <w15:docId w15:val="{BB9B4FDD-F5C5-7740-A3D8-9ABC198F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Heading1">
    <w:name w:val="heading 1"/>
    <w:next w:val="Normal"/>
    <w:link w:val="Heading1Char"/>
    <w:uiPriority w:val="9"/>
    <w:unhideWhenUsed/>
    <w:qFormat/>
    <w:rsid w:val="0094291E"/>
    <w:pPr>
      <w:keepNext/>
      <w:keepLines/>
      <w:spacing w:after="219" w:line="259" w:lineRule="auto"/>
      <w:ind w:left="460"/>
      <w:jc w:val="center"/>
      <w:outlineLvl w:val="0"/>
    </w:pPr>
    <w:rPr>
      <w:rFonts w:ascii="Times New Roman" w:eastAsia="Times New Roman" w:hAnsi="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locked/>
    <w:rsid w:val="002A4572"/>
    <w:rPr>
      <w:rFonts w:cs="Times New Roman"/>
    </w:rPr>
  </w:style>
  <w:style w:type="character" w:customStyle="1" w:styleId="FooterChar">
    <w:name w:val="Footer Char"/>
    <w:basedOn w:val="DefaultParagraphFont"/>
    <w:link w:val="Footer"/>
    <w:uiPriority w:val="99"/>
    <w:qFormat/>
    <w:locked/>
    <w:rsid w:val="002A4572"/>
    <w:rPr>
      <w:rFonts w:cs="Times New Roman"/>
    </w:rPr>
  </w:style>
  <w:style w:type="character" w:customStyle="1" w:styleId="BalloonTextChar">
    <w:name w:val="Balloon Text Char"/>
    <w:basedOn w:val="DefaultParagraphFont"/>
    <w:link w:val="BalloonText"/>
    <w:uiPriority w:val="99"/>
    <w:semiHidden/>
    <w:qFormat/>
    <w:rsid w:val="00FC1C43"/>
    <w:rPr>
      <w:rFonts w:ascii="Tahoma" w:hAnsi="Tahoma" w:cs="Tahoma"/>
      <w:sz w:val="16"/>
      <w:szCs w:val="16"/>
    </w:rPr>
  </w:style>
  <w:style w:type="character" w:customStyle="1" w:styleId="InternetLink">
    <w:name w:val="Internet Link"/>
    <w:basedOn w:val="DefaultParagraphFont"/>
    <w:uiPriority w:val="99"/>
    <w:unhideWhenUsed/>
    <w:rsid w:val="00573F95"/>
    <w:rPr>
      <w:color w:val="0000FF" w:themeColor="hyperlink"/>
      <w:u w:val="single"/>
    </w:rPr>
  </w:style>
  <w:style w:type="character" w:customStyle="1" w:styleId="PlainTextChar">
    <w:name w:val="Plain Text Char"/>
    <w:basedOn w:val="DefaultParagraphFont"/>
    <w:link w:val="PlainText"/>
    <w:uiPriority w:val="99"/>
    <w:qFormat/>
    <w:rsid w:val="00957404"/>
    <w:rPr>
      <w:rFonts w:ascii="Calibri" w:eastAsiaTheme="minorHAnsi" w:hAnsi="Calibri" w:cstheme="minorBidi"/>
      <w:szCs w:val="21"/>
    </w:rPr>
  </w:style>
  <w:style w:type="character" w:styleId="FollowedHyperlink">
    <w:name w:val="FollowedHyperlink"/>
    <w:basedOn w:val="DefaultParagraphFont"/>
    <w:uiPriority w:val="99"/>
    <w:semiHidden/>
    <w:unhideWhenUsed/>
    <w:qFormat/>
    <w:rsid w:val="006757D2"/>
    <w:rPr>
      <w:color w:val="800080" w:themeColor="followedHyperlink"/>
      <w:u w:val="single"/>
    </w:rPr>
  </w:style>
  <w:style w:type="character" w:customStyle="1" w:styleId="xdb">
    <w:name w:val="_xdb"/>
    <w:basedOn w:val="DefaultParagraphFont"/>
    <w:qFormat/>
    <w:rsid w:val="00573428"/>
  </w:style>
  <w:style w:type="character" w:customStyle="1" w:styleId="xbe">
    <w:name w:val="_xbe"/>
    <w:basedOn w:val="DefaultParagraphFont"/>
    <w:qFormat/>
    <w:rsid w:val="00573428"/>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Bullets">
    <w:name w:val="Bullets"/>
    <w:qFormat/>
    <w:rPr>
      <w:rFonts w:ascii="OpenSymbol" w:eastAsia="OpenSymbol" w:hAnsi="OpenSymbol" w:cs="OpenSymbol"/>
    </w:rPr>
  </w:style>
  <w:style w:type="character" w:customStyle="1" w:styleId="ListLabel58">
    <w:name w:val="ListLabel 58"/>
    <w:qFormat/>
    <w:rPr>
      <w:rFonts w:cs="Symbol"/>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b/>
      <w:sz w:val="22"/>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2A4572"/>
    <w:pPr>
      <w:tabs>
        <w:tab w:val="center" w:pos="4680"/>
        <w:tab w:val="right" w:pos="9360"/>
      </w:tabs>
      <w:spacing w:after="0" w:line="240" w:lineRule="auto"/>
    </w:pPr>
  </w:style>
  <w:style w:type="paragraph" w:styleId="Footer">
    <w:name w:val="footer"/>
    <w:basedOn w:val="Normal"/>
    <w:link w:val="FooterChar"/>
    <w:uiPriority w:val="99"/>
    <w:unhideWhenUsed/>
    <w:rsid w:val="002A4572"/>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FC1C43"/>
    <w:pPr>
      <w:spacing w:after="0" w:line="240" w:lineRule="auto"/>
    </w:pPr>
    <w:rPr>
      <w:rFonts w:ascii="Tahoma" w:hAnsi="Tahoma" w:cs="Tahoma"/>
      <w:sz w:val="16"/>
      <w:szCs w:val="16"/>
    </w:rPr>
  </w:style>
  <w:style w:type="paragraph" w:styleId="ListParagraph">
    <w:name w:val="List Paragraph"/>
    <w:basedOn w:val="Normal"/>
    <w:uiPriority w:val="34"/>
    <w:qFormat/>
    <w:rsid w:val="002547D0"/>
    <w:pPr>
      <w:ind w:left="720"/>
      <w:contextualSpacing/>
    </w:pPr>
  </w:style>
  <w:style w:type="paragraph" w:styleId="PlainText">
    <w:name w:val="Plain Text"/>
    <w:basedOn w:val="Normal"/>
    <w:link w:val="PlainTextChar"/>
    <w:uiPriority w:val="99"/>
    <w:unhideWhenUsed/>
    <w:qFormat/>
    <w:rsid w:val="00957404"/>
    <w:pPr>
      <w:spacing w:after="0" w:line="240" w:lineRule="auto"/>
    </w:pPr>
    <w:rPr>
      <w:rFonts w:ascii="Calibri" w:eastAsiaTheme="minorHAnsi" w:hAnsi="Calibri" w:cstheme="minorBidi"/>
      <w:szCs w:val="21"/>
    </w:rPr>
  </w:style>
  <w:style w:type="paragraph" w:styleId="NoSpacing">
    <w:name w:val="No Spacing"/>
    <w:uiPriority w:val="1"/>
    <w:qFormat/>
    <w:rsid w:val="00DF0306"/>
    <w:rPr>
      <w:rFonts w:ascii="Times New Roman" w:eastAsia="Calibri" w:hAnsi="Times New Roman" w:cs="Calibri"/>
      <w:color w:val="000000"/>
      <w:sz w:val="20"/>
    </w:rPr>
  </w:style>
  <w:style w:type="table" w:customStyle="1" w:styleId="TableGrid">
    <w:name w:val="TableGrid"/>
    <w:rsid w:val="00142072"/>
    <w:rPr>
      <w:rFonts w:cstheme="minorBidi"/>
    </w:rPr>
    <w:tblPr>
      <w:tblCellMar>
        <w:top w:w="0" w:type="dxa"/>
        <w:left w:w="0" w:type="dxa"/>
        <w:bottom w:w="0" w:type="dxa"/>
        <w:right w:w="0" w:type="dxa"/>
      </w:tblCellMar>
    </w:tblPr>
  </w:style>
  <w:style w:type="table" w:styleId="TableGrid0">
    <w:name w:val="Table Grid"/>
    <w:basedOn w:val="TableNormal"/>
    <w:uiPriority w:val="39"/>
    <w:rsid w:val="00DF0306"/>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E70E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0203"/>
    <w:rPr>
      <w:color w:val="0000FF" w:themeColor="hyperlink"/>
      <w:u w:val="single"/>
    </w:rPr>
  </w:style>
  <w:style w:type="character" w:styleId="LineNumber">
    <w:name w:val="line number"/>
    <w:basedOn w:val="DefaultParagraphFont"/>
    <w:uiPriority w:val="99"/>
    <w:semiHidden/>
    <w:unhideWhenUsed/>
    <w:rsid w:val="00CA45B0"/>
  </w:style>
  <w:style w:type="character" w:customStyle="1" w:styleId="Heading1Char">
    <w:name w:val="Heading 1 Char"/>
    <w:basedOn w:val="DefaultParagraphFont"/>
    <w:link w:val="Heading1"/>
    <w:uiPriority w:val="9"/>
    <w:rsid w:val="0094291E"/>
    <w:rPr>
      <w:rFonts w:ascii="Times New Roman" w:eastAsia="Times New Roman" w:hAnsi="Times New Roman"/>
      <w:b/>
      <w:color w:val="000000"/>
      <w:sz w:val="28"/>
    </w:rPr>
  </w:style>
  <w:style w:type="paragraph" w:styleId="NormalWeb">
    <w:name w:val="Normal (Web)"/>
    <w:basedOn w:val="Normal"/>
    <w:uiPriority w:val="99"/>
    <w:unhideWhenUsed/>
    <w:rsid w:val="006870B2"/>
    <w:pPr>
      <w:spacing w:before="100" w:beforeAutospacing="1" w:after="100" w:afterAutospacing="1" w:line="240" w:lineRule="auto"/>
    </w:pPr>
    <w:rPr>
      <w:rFonts w:ascii="Times" w:hAnsi="Times"/>
      <w:sz w:val="20"/>
      <w:szCs w:val="20"/>
    </w:rPr>
  </w:style>
  <w:style w:type="character" w:styleId="CommentReference">
    <w:name w:val="annotation reference"/>
    <w:basedOn w:val="DefaultParagraphFont"/>
    <w:uiPriority w:val="99"/>
    <w:semiHidden/>
    <w:unhideWhenUsed/>
    <w:rsid w:val="002E783D"/>
    <w:rPr>
      <w:sz w:val="16"/>
      <w:szCs w:val="16"/>
    </w:rPr>
  </w:style>
  <w:style w:type="paragraph" w:styleId="CommentText">
    <w:name w:val="annotation text"/>
    <w:basedOn w:val="Normal"/>
    <w:link w:val="CommentTextChar"/>
    <w:uiPriority w:val="99"/>
    <w:semiHidden/>
    <w:unhideWhenUsed/>
    <w:rsid w:val="002E783D"/>
    <w:pPr>
      <w:spacing w:line="240" w:lineRule="auto"/>
    </w:pPr>
    <w:rPr>
      <w:sz w:val="20"/>
      <w:szCs w:val="20"/>
    </w:rPr>
  </w:style>
  <w:style w:type="character" w:customStyle="1" w:styleId="CommentTextChar">
    <w:name w:val="Comment Text Char"/>
    <w:basedOn w:val="DefaultParagraphFont"/>
    <w:link w:val="CommentText"/>
    <w:uiPriority w:val="99"/>
    <w:semiHidden/>
    <w:rsid w:val="002E783D"/>
    <w:rPr>
      <w:sz w:val="20"/>
      <w:szCs w:val="20"/>
    </w:rPr>
  </w:style>
  <w:style w:type="paragraph" w:styleId="CommentSubject">
    <w:name w:val="annotation subject"/>
    <w:basedOn w:val="CommentText"/>
    <w:next w:val="CommentText"/>
    <w:link w:val="CommentSubjectChar"/>
    <w:uiPriority w:val="99"/>
    <w:semiHidden/>
    <w:unhideWhenUsed/>
    <w:rsid w:val="002E783D"/>
    <w:rPr>
      <w:b/>
      <w:bCs/>
    </w:rPr>
  </w:style>
  <w:style w:type="character" w:customStyle="1" w:styleId="CommentSubjectChar">
    <w:name w:val="Comment Subject Char"/>
    <w:basedOn w:val="CommentTextChar"/>
    <w:link w:val="CommentSubject"/>
    <w:uiPriority w:val="99"/>
    <w:semiHidden/>
    <w:rsid w:val="002E783D"/>
    <w:rPr>
      <w:b/>
      <w:bCs/>
      <w:sz w:val="20"/>
      <w:szCs w:val="20"/>
    </w:rPr>
  </w:style>
  <w:style w:type="character" w:customStyle="1" w:styleId="apple-converted-space">
    <w:name w:val="apple-converted-space"/>
    <w:basedOn w:val="DefaultParagraphFont"/>
    <w:rsid w:val="00606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171514">
      <w:bodyDiv w:val="1"/>
      <w:marLeft w:val="0"/>
      <w:marRight w:val="0"/>
      <w:marTop w:val="0"/>
      <w:marBottom w:val="0"/>
      <w:divBdr>
        <w:top w:val="none" w:sz="0" w:space="0" w:color="auto"/>
        <w:left w:val="none" w:sz="0" w:space="0" w:color="auto"/>
        <w:bottom w:val="none" w:sz="0" w:space="0" w:color="auto"/>
        <w:right w:val="none" w:sz="0" w:space="0" w:color="auto"/>
      </w:divBdr>
    </w:div>
    <w:div w:id="1586916987">
      <w:bodyDiv w:val="1"/>
      <w:marLeft w:val="0"/>
      <w:marRight w:val="0"/>
      <w:marTop w:val="0"/>
      <w:marBottom w:val="0"/>
      <w:divBdr>
        <w:top w:val="none" w:sz="0" w:space="0" w:color="auto"/>
        <w:left w:val="none" w:sz="0" w:space="0" w:color="auto"/>
        <w:bottom w:val="none" w:sz="0" w:space="0" w:color="auto"/>
        <w:right w:val="none" w:sz="0" w:space="0" w:color="auto"/>
      </w:divBdr>
    </w:div>
    <w:div w:id="1959020438">
      <w:bodyDiv w:val="1"/>
      <w:marLeft w:val="0"/>
      <w:marRight w:val="0"/>
      <w:marTop w:val="0"/>
      <w:marBottom w:val="0"/>
      <w:divBdr>
        <w:top w:val="none" w:sz="0" w:space="0" w:color="auto"/>
        <w:left w:val="none" w:sz="0" w:space="0" w:color="auto"/>
        <w:bottom w:val="none" w:sz="0" w:space="0" w:color="auto"/>
        <w:right w:val="none" w:sz="0" w:space="0" w:color="auto"/>
      </w:divBdr>
    </w:div>
    <w:div w:id="1994991487">
      <w:bodyDiv w:val="1"/>
      <w:marLeft w:val="0"/>
      <w:marRight w:val="0"/>
      <w:marTop w:val="0"/>
      <w:marBottom w:val="0"/>
      <w:divBdr>
        <w:top w:val="none" w:sz="0" w:space="0" w:color="auto"/>
        <w:left w:val="none" w:sz="0" w:space="0" w:color="auto"/>
        <w:bottom w:val="none" w:sz="0" w:space="0" w:color="auto"/>
        <w:right w:val="none" w:sz="0" w:space="0" w:color="auto"/>
      </w:divBdr>
    </w:div>
    <w:div w:id="2070767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kavula1@comcast.net"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nifestinvesting.com/dashboards/public/74KV7L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nifestinvesting.com/dashboards/public/74KV7L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nifestinvesting.com/dashboards/public/PF79C2D" TargetMode="External"/><Relationship Id="rId4" Type="http://schemas.openxmlformats.org/officeDocument/2006/relationships/settings" Target="settings.xml"/><Relationship Id="rId9" Type="http://schemas.openxmlformats.org/officeDocument/2006/relationships/hyperlink" Target="https://www.manifestinvesting.com/dashboards/public/KJQJDP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202E4-38C4-4CAB-8815-5DD5F83FB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Wallick</dc:creator>
  <dc:description/>
  <cp:lastModifiedBy>Microsoft account</cp:lastModifiedBy>
  <cp:revision>2</cp:revision>
  <cp:lastPrinted>2019-03-16T13:41:00Z</cp:lastPrinted>
  <dcterms:created xsi:type="dcterms:W3CDTF">2020-09-25T13:33:00Z</dcterms:created>
  <dcterms:modified xsi:type="dcterms:W3CDTF">2020-09-25T13:33:00Z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