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411C" w14:textId="77777777" w:rsidR="002867BE" w:rsidRPr="002867BE" w:rsidRDefault="009A2C14" w:rsidP="002867BE">
      <w:pPr>
        <w:jc w:val="center"/>
        <w:rPr>
          <w:sz w:val="28"/>
          <w:szCs w:val="28"/>
        </w:rPr>
      </w:pPr>
      <w:r w:rsidRPr="002867BE">
        <w:rPr>
          <w:sz w:val="28"/>
          <w:szCs w:val="28"/>
        </w:rPr>
        <w:t>Introductory Meeting Welcome Remarks for MicNova Meeting</w:t>
      </w:r>
    </w:p>
    <w:p w14:paraId="6B12C987" w14:textId="77777777" w:rsidR="00BF6AD9" w:rsidRDefault="009A2C14" w:rsidP="00227CB9">
      <w:pPr>
        <w:jc w:val="center"/>
      </w:pPr>
      <w:r>
        <w:t>(</w:t>
      </w:r>
      <w:r w:rsidR="00227CB9" w:rsidRPr="002867BE">
        <w:rPr>
          <w:i/>
        </w:rPr>
        <w:t>Contributed</w:t>
      </w:r>
      <w:r w:rsidRPr="002867BE">
        <w:rPr>
          <w:i/>
        </w:rPr>
        <w:t xml:space="preserve"> by Jo Murphy</w:t>
      </w:r>
      <w:r w:rsidR="002867BE" w:rsidRPr="002867BE">
        <w:rPr>
          <w:i/>
        </w:rPr>
        <w:t xml:space="preserve">; </w:t>
      </w:r>
      <w:r w:rsidR="00227CB9">
        <w:rPr>
          <w:i/>
        </w:rPr>
        <w:t xml:space="preserve">for </w:t>
      </w:r>
      <w:r w:rsidR="002867BE" w:rsidRPr="002867BE">
        <w:rPr>
          <w:i/>
        </w:rPr>
        <w:t>Meeting Leader</w:t>
      </w:r>
      <w:r w:rsidR="00227CB9">
        <w:rPr>
          <w:i/>
        </w:rPr>
        <w:t>s</w:t>
      </w:r>
      <w:r w:rsidR="002867BE" w:rsidRPr="002867BE">
        <w:rPr>
          <w:i/>
        </w:rPr>
        <w:t xml:space="preserve"> to adapt as they wish</w:t>
      </w:r>
      <w:r w:rsidR="002867BE">
        <w:t>)</w:t>
      </w:r>
    </w:p>
    <w:p w14:paraId="4ACA31B5" w14:textId="77777777" w:rsidR="009A2C14" w:rsidRDefault="009A2C14"/>
    <w:p w14:paraId="49E1DBB9"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Welcome, </w:t>
      </w:r>
      <w:proofErr w:type="spellStart"/>
      <w:r>
        <w:rPr>
          <w:rFonts w:ascii="Calibri" w:hAnsi="Calibri" w:cs="Calibri"/>
          <w:color w:val="000000"/>
          <w:shd w:val="clear" w:color="auto" w:fill="FFFFFF"/>
        </w:rPr>
        <w:t>MicNOVA</w:t>
      </w:r>
      <w:proofErr w:type="spellEnd"/>
      <w:r>
        <w:rPr>
          <w:rFonts w:ascii="Calibri" w:hAnsi="Calibri" w:cs="Calibri"/>
          <w:color w:val="000000"/>
          <w:shd w:val="clear" w:color="auto" w:fill="FFFFFF"/>
        </w:rPr>
        <w:t xml:space="preserve"> partners and visitors to our monthly meeting.  </w:t>
      </w:r>
    </w:p>
    <w:p w14:paraId="78B7226B"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We are an active investment </w:t>
      </w:r>
      <w:proofErr w:type="gramStart"/>
      <w:r>
        <w:rPr>
          <w:rFonts w:ascii="Calibri" w:hAnsi="Calibri" w:cs="Calibri"/>
          <w:color w:val="000000"/>
          <w:shd w:val="clear" w:color="auto" w:fill="FFFFFF"/>
        </w:rPr>
        <w:t>club  following</w:t>
      </w:r>
      <w:proofErr w:type="gramEnd"/>
      <w:r>
        <w:rPr>
          <w:rFonts w:ascii="Calibri" w:hAnsi="Calibri" w:cs="Calibri"/>
          <w:color w:val="000000"/>
          <w:shd w:val="clear" w:color="auto" w:fill="FFFFFF"/>
        </w:rPr>
        <w:t xml:space="preserve"> the principles of BetterInvesting, a national organization teaching sound investment principles since the early 1950’s for individual investors. </w:t>
      </w:r>
    </w:p>
    <w:p w14:paraId="24B05763"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As a model investment club, we actively demonstrate how an investment club operates as we build and maintain our live portfolio. And we encourage you to join us or start your own club with friends and/or family. </w:t>
      </w:r>
    </w:p>
    <w:p w14:paraId="1C1535D4" w14:textId="4328C34C" w:rsidR="002867BE" w:rsidRDefault="002867BE">
      <w:pPr>
        <w:rPr>
          <w:rFonts w:ascii="Calibri" w:hAnsi="Calibri" w:cs="Calibri"/>
          <w:color w:val="000000"/>
          <w:shd w:val="clear" w:color="auto" w:fill="FFFFFF"/>
        </w:rPr>
      </w:pPr>
      <w:proofErr w:type="spellStart"/>
      <w:r>
        <w:rPr>
          <w:rFonts w:ascii="Calibri" w:hAnsi="Calibri" w:cs="Calibri"/>
          <w:color w:val="000000"/>
          <w:shd w:val="clear" w:color="auto" w:fill="FFFFFF"/>
        </w:rPr>
        <w:t>MicNOVA</w:t>
      </w:r>
      <w:proofErr w:type="spellEnd"/>
      <w:r>
        <w:rPr>
          <w:rFonts w:ascii="Calibri" w:hAnsi="Calibri" w:cs="Calibri"/>
          <w:color w:val="000000"/>
          <w:shd w:val="clear" w:color="auto" w:fill="FFFFFF"/>
        </w:rPr>
        <w:t xml:space="preserve"> is in its 1</w:t>
      </w:r>
      <w:r w:rsidR="00D678A1">
        <w:rPr>
          <w:rFonts w:ascii="Calibri" w:hAnsi="Calibri" w:cs="Calibri"/>
          <w:color w:val="000000"/>
          <w:shd w:val="clear" w:color="auto" w:fill="FFFFFF"/>
        </w:rPr>
        <w:t>4</w:t>
      </w:r>
      <w:r>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year of existence and we belong to the DC Regional Chapter of BetterInvesting.  </w:t>
      </w:r>
      <w:r w:rsidR="003A6C47">
        <w:rPr>
          <w:rFonts w:ascii="Calibri" w:hAnsi="Calibri" w:cs="Calibri"/>
          <w:color w:val="000000"/>
          <w:shd w:val="clear" w:color="auto" w:fill="FFFFFF"/>
        </w:rPr>
        <w:t xml:space="preserve">We meet the </w:t>
      </w:r>
      <w:r w:rsidR="00D678A1">
        <w:rPr>
          <w:rFonts w:ascii="Calibri" w:hAnsi="Calibri" w:cs="Calibri"/>
          <w:color w:val="000000"/>
          <w:shd w:val="clear" w:color="auto" w:fill="FFFFFF"/>
        </w:rPr>
        <w:t>2</w:t>
      </w:r>
      <w:bookmarkStart w:id="0" w:name="_GoBack"/>
      <w:bookmarkEnd w:id="0"/>
      <w:r w:rsidR="003A6C47" w:rsidRPr="003A6C47">
        <w:rPr>
          <w:rFonts w:ascii="Calibri" w:hAnsi="Calibri" w:cs="Calibri"/>
          <w:color w:val="000000"/>
          <w:shd w:val="clear" w:color="auto" w:fill="FFFFFF"/>
          <w:vertAlign w:val="superscript"/>
        </w:rPr>
        <w:t>rd</w:t>
      </w:r>
      <w:r w:rsidR="003A6C47">
        <w:rPr>
          <w:rFonts w:ascii="Calibri" w:hAnsi="Calibri" w:cs="Calibri"/>
          <w:color w:val="000000"/>
          <w:shd w:val="clear" w:color="auto" w:fill="FFFFFF"/>
        </w:rPr>
        <w:t xml:space="preserve"> Tuesday of the month from 7-9pm, currently online.</w:t>
      </w:r>
    </w:p>
    <w:p w14:paraId="74BEB6B7"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The BetterInvesting philosophy centers on buying good quality growth stocks at a reasonable price; or, buying when they are on sale. </w:t>
      </w:r>
    </w:p>
    <w:p w14:paraId="53748D3B"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We are not day-traders; we buy with the expectation that we will keep our companies for many years, </w:t>
      </w:r>
      <w:proofErr w:type="gramStart"/>
      <w:r>
        <w:rPr>
          <w:rFonts w:ascii="Calibri" w:hAnsi="Calibri" w:cs="Calibri"/>
          <w:color w:val="000000"/>
          <w:shd w:val="clear" w:color="auto" w:fill="FFFFFF"/>
        </w:rPr>
        <w:t>unless  the</w:t>
      </w:r>
      <w:proofErr w:type="gramEnd"/>
      <w:r>
        <w:rPr>
          <w:rFonts w:ascii="Calibri" w:hAnsi="Calibri" w:cs="Calibri"/>
          <w:color w:val="000000"/>
          <w:shd w:val="clear" w:color="auto" w:fill="FFFFFF"/>
        </w:rPr>
        <w:t xml:space="preserve"> fundamentals deteriorate.  </w:t>
      </w:r>
    </w:p>
    <w:p w14:paraId="395AE8ED"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 xml:space="preserve">The online tool we use is Better Investing’s SSG, Stock Selection Guide.  Follow along with us.  </w:t>
      </w:r>
    </w:p>
    <w:p w14:paraId="6FA6936D" w14:textId="77777777" w:rsidR="002867BE" w:rsidRDefault="002867BE">
      <w:pPr>
        <w:rPr>
          <w:rFonts w:ascii="Calibri" w:hAnsi="Calibri" w:cs="Calibri"/>
          <w:color w:val="000000"/>
          <w:shd w:val="clear" w:color="auto" w:fill="FFFFFF"/>
        </w:rPr>
      </w:pPr>
      <w:r>
        <w:rPr>
          <w:rFonts w:ascii="Calibri" w:hAnsi="Calibri" w:cs="Calibri"/>
          <w:color w:val="000000"/>
          <w:shd w:val="clear" w:color="auto" w:fill="FFFFFF"/>
        </w:rPr>
        <w:t>Our system makes sense.  If our meeting interests you visitors, we invite you to ask questions, come and come again.</w:t>
      </w:r>
      <w:r w:rsidR="003A6C47">
        <w:rPr>
          <w:rFonts w:ascii="Calibri" w:hAnsi="Calibri" w:cs="Calibri"/>
          <w:color w:val="000000"/>
          <w:shd w:val="clear" w:color="auto" w:fill="FFFFFF"/>
        </w:rPr>
        <w:t xml:space="preserve"> If you are a new guest, please enter your email into the chat box so we may add your name to our MicNova guest roster. This way, you’ll be notified of all our upcoming meetings and events.</w:t>
      </w:r>
    </w:p>
    <w:p w14:paraId="6472B9CD" w14:textId="77777777" w:rsidR="009A2C14" w:rsidRDefault="002867BE">
      <w:r>
        <w:rPr>
          <w:rFonts w:ascii="Calibri" w:hAnsi="Calibri" w:cs="Calibri"/>
          <w:color w:val="000000"/>
          <w:shd w:val="clear" w:color="auto" w:fill="FFFFFF"/>
        </w:rPr>
        <w:t xml:space="preserve">When we resume some live meetings at the Tysons-Pimmit Regional Library, we invite you to join us afterwards at Jason’s Deli, across </w:t>
      </w:r>
      <w:proofErr w:type="gramStart"/>
      <w:r>
        <w:rPr>
          <w:rFonts w:ascii="Calibri" w:hAnsi="Calibri" w:cs="Calibri"/>
          <w:color w:val="000000"/>
          <w:shd w:val="clear" w:color="auto" w:fill="FFFFFF"/>
        </w:rPr>
        <w:t>the  street</w:t>
      </w:r>
      <w:proofErr w:type="gramEnd"/>
      <w:r>
        <w:rPr>
          <w:rFonts w:ascii="Calibri" w:hAnsi="Calibri" w:cs="Calibri"/>
          <w:color w:val="000000"/>
          <w:shd w:val="clear" w:color="auto" w:fill="FFFFFF"/>
        </w:rPr>
        <w:t xml:space="preserve"> in the shopping center, to talk clubs or stocks.</w:t>
      </w:r>
    </w:p>
    <w:p w14:paraId="204EDB65" w14:textId="77777777" w:rsidR="009A2C14" w:rsidRDefault="009A2C14"/>
    <w:p w14:paraId="0C437714" w14:textId="77777777" w:rsidR="009A2C14" w:rsidRDefault="009A2C14"/>
    <w:sectPr w:rsidR="009A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14"/>
    <w:rsid w:val="00227CB9"/>
    <w:rsid w:val="002867BE"/>
    <w:rsid w:val="002A743A"/>
    <w:rsid w:val="003A6C47"/>
    <w:rsid w:val="003D3A11"/>
    <w:rsid w:val="004609AA"/>
    <w:rsid w:val="005A4840"/>
    <w:rsid w:val="006D64D0"/>
    <w:rsid w:val="009A2C14"/>
    <w:rsid w:val="00BF6AD9"/>
    <w:rsid w:val="00D678A1"/>
    <w:rsid w:val="00FE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9680"/>
  <w15:chartTrackingRefBased/>
  <w15:docId w15:val="{9CC4240E-5155-4D7F-9EE8-A1AA4973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gladys.henrikson@verizon.net</dc:creator>
  <cp:keywords/>
  <dc:description/>
  <cp:lastModifiedBy>Microsoft Office User</cp:lastModifiedBy>
  <cp:revision>2</cp:revision>
  <cp:lastPrinted>2022-09-13T20:28:00Z</cp:lastPrinted>
  <dcterms:created xsi:type="dcterms:W3CDTF">2022-09-13T20:37:00Z</dcterms:created>
  <dcterms:modified xsi:type="dcterms:W3CDTF">2022-09-13T20:37:00Z</dcterms:modified>
</cp:coreProperties>
</file>