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DA078" w14:textId="0C806780" w:rsidR="00DA24CA" w:rsidRPr="00233FCB" w:rsidRDefault="00833D14">
      <w:pPr>
        <w:rPr>
          <w:rFonts w:ascii="Calibri" w:hAnsi="Calibri" w:cs="Times"/>
        </w:rPr>
      </w:pPr>
      <w:r>
        <w:rPr>
          <w:rFonts w:ascii="Calibri" w:hAnsi="Calibri" w:cs="Times"/>
        </w:rPr>
        <w:t xml:space="preserve">As I’ve stated in the past, </w:t>
      </w:r>
      <w:r w:rsidR="00DA24CA" w:rsidRPr="00233FCB">
        <w:rPr>
          <w:rFonts w:ascii="Calibri" w:hAnsi="Calibri" w:cs="Times"/>
        </w:rPr>
        <w:t xml:space="preserve">I have adopted </w:t>
      </w:r>
      <w:r w:rsidR="00E37780" w:rsidRPr="00233FCB">
        <w:rPr>
          <w:rFonts w:ascii="Calibri" w:hAnsi="Calibri" w:cs="Times"/>
        </w:rPr>
        <w:t>Bollinger Bands</w:t>
      </w:r>
      <w:r w:rsidR="00DA24CA" w:rsidRPr="00233FCB">
        <w:rPr>
          <w:rFonts w:ascii="Calibri" w:hAnsi="Calibri" w:cs="Times"/>
        </w:rPr>
        <w:t xml:space="preserve"> for use in analyzing stocks and in making decisions about selling calls and puts on the stocks I study. So, what are </w:t>
      </w:r>
      <w:r w:rsidR="00E37780" w:rsidRPr="00233FCB">
        <w:rPr>
          <w:rFonts w:ascii="Calibri" w:hAnsi="Calibri" w:cs="Times"/>
        </w:rPr>
        <w:t>Bollinger Bands</w:t>
      </w:r>
      <w:r w:rsidR="00DA24CA" w:rsidRPr="00233FCB">
        <w:rPr>
          <w:rFonts w:ascii="Calibri" w:hAnsi="Calibri" w:cs="Times"/>
        </w:rPr>
        <w:t xml:space="preserve"> and why should you be motivated to also use them? Hopefully, the following</w:t>
      </w:r>
      <w:r w:rsidR="00BF057C">
        <w:rPr>
          <w:rFonts w:ascii="Calibri" w:hAnsi="Calibri" w:cs="Times"/>
        </w:rPr>
        <w:t xml:space="preserve"> explanation and examples</w:t>
      </w:r>
      <w:r w:rsidR="00DA24CA" w:rsidRPr="00233FCB">
        <w:rPr>
          <w:rFonts w:ascii="Calibri" w:hAnsi="Calibri" w:cs="Times"/>
        </w:rPr>
        <w:t xml:space="preserve"> will enable you to understand why you should consider employing </w:t>
      </w:r>
      <w:r w:rsidR="00E37780" w:rsidRPr="00233FCB">
        <w:rPr>
          <w:rFonts w:ascii="Calibri" w:hAnsi="Calibri" w:cs="Times"/>
        </w:rPr>
        <w:t xml:space="preserve">Bollinger Bands </w:t>
      </w:r>
      <w:r w:rsidR="00DA24CA" w:rsidRPr="00233FCB">
        <w:rPr>
          <w:rFonts w:ascii="Calibri" w:hAnsi="Calibri" w:cs="Times"/>
        </w:rPr>
        <w:t>too.</w:t>
      </w:r>
    </w:p>
    <w:p w14:paraId="62851DDC" w14:textId="77777777" w:rsidR="00DA24CA" w:rsidRPr="00233FCB" w:rsidRDefault="00DA24CA">
      <w:pPr>
        <w:rPr>
          <w:rFonts w:ascii="Calibri" w:hAnsi="Calibri" w:cs="Times"/>
        </w:rPr>
      </w:pPr>
    </w:p>
    <w:p w14:paraId="702D7F2B" w14:textId="2BF8B2C8" w:rsidR="006A578E" w:rsidRPr="00233FCB" w:rsidRDefault="00233FCB">
      <w:pPr>
        <w:rPr>
          <w:rFonts w:ascii="Calibri" w:hAnsi="Calibri" w:cs="Times"/>
          <w:color w:val="000000"/>
        </w:rPr>
      </w:pPr>
      <w:r w:rsidRPr="00233FCB">
        <w:rPr>
          <w:rFonts w:ascii="Calibri" w:hAnsi="Calibri" w:cs="Times"/>
        </w:rPr>
        <w:t>John Bollinger, a financial analyst and writer, created Bollinger Bands</w:t>
      </w:r>
      <w:r w:rsidR="006A578E" w:rsidRPr="00233FCB">
        <w:rPr>
          <w:rFonts w:ascii="Calibri" w:hAnsi="Calibri" w:cs="Times"/>
          <w:color w:val="000000"/>
        </w:rPr>
        <w:t xml:space="preserve"> about 25 years ago. He is the author of </w:t>
      </w:r>
      <w:r w:rsidR="006A578E" w:rsidRPr="00233FCB">
        <w:rPr>
          <w:rFonts w:ascii="Calibri" w:hAnsi="Calibri" w:cs="Times"/>
          <w:i/>
          <w:color w:val="000000"/>
        </w:rPr>
        <w:t xml:space="preserve">Bollinger on </w:t>
      </w:r>
      <w:r w:rsidR="00E37780" w:rsidRPr="00233FCB">
        <w:rPr>
          <w:rFonts w:ascii="Calibri" w:hAnsi="Calibri" w:cs="Times"/>
          <w:i/>
          <w:color w:val="000000"/>
        </w:rPr>
        <w:t>Bollinger Bands</w:t>
      </w:r>
      <w:r w:rsidR="006A578E" w:rsidRPr="00233FCB">
        <w:rPr>
          <w:rFonts w:ascii="Calibri" w:hAnsi="Calibri" w:cs="Times"/>
          <w:color w:val="000000"/>
        </w:rPr>
        <w:t xml:space="preserve">, a book that explains his </w:t>
      </w:r>
      <w:r w:rsidR="00BF057C">
        <w:rPr>
          <w:rFonts w:ascii="Calibri" w:hAnsi="Calibri" w:cs="Times"/>
          <w:color w:val="000000"/>
        </w:rPr>
        <w:t xml:space="preserve">informative </w:t>
      </w:r>
      <w:r w:rsidR="006A578E" w:rsidRPr="00233FCB">
        <w:rPr>
          <w:rFonts w:ascii="Calibri" w:hAnsi="Calibri" w:cs="Times"/>
          <w:color w:val="000000"/>
        </w:rPr>
        <w:t>indicator</w:t>
      </w:r>
      <w:r w:rsidR="00BF057C">
        <w:rPr>
          <w:rFonts w:ascii="Calibri" w:hAnsi="Calibri" w:cs="Times"/>
          <w:color w:val="000000"/>
        </w:rPr>
        <w:t xml:space="preserve"> (actually an oscillator)</w:t>
      </w:r>
      <w:r w:rsidR="006A578E" w:rsidRPr="00233FCB">
        <w:rPr>
          <w:rFonts w:ascii="Calibri" w:hAnsi="Calibri" w:cs="Times"/>
          <w:color w:val="000000"/>
        </w:rPr>
        <w:t xml:space="preserve">. Even better, </w:t>
      </w:r>
      <w:r w:rsidR="00BF057C">
        <w:rPr>
          <w:rFonts w:ascii="Calibri" w:hAnsi="Calibri" w:cs="Times"/>
          <w:color w:val="000000"/>
        </w:rPr>
        <w:t xml:space="preserve">since it was available </w:t>
      </w:r>
      <w:r w:rsidR="006A578E" w:rsidRPr="00233FCB">
        <w:rPr>
          <w:rFonts w:ascii="Calibri" w:hAnsi="Calibri" w:cs="Times"/>
          <w:color w:val="000000"/>
        </w:rPr>
        <w:t xml:space="preserve">at a much lower cost, is the 8.5 x 11 pamphlet </w:t>
      </w:r>
      <w:r w:rsidR="00B31EE6" w:rsidRPr="00233FCB">
        <w:rPr>
          <w:rFonts w:ascii="Calibri" w:hAnsi="Calibri" w:cs="Times"/>
          <w:i/>
          <w:color w:val="000000"/>
        </w:rPr>
        <w:t>Understanding</w:t>
      </w:r>
      <w:r w:rsidR="006A578E" w:rsidRPr="00233FCB">
        <w:rPr>
          <w:rFonts w:ascii="Calibri" w:hAnsi="Calibri" w:cs="Times"/>
          <w:i/>
          <w:color w:val="000000"/>
        </w:rPr>
        <w:t xml:space="preserve"> </w:t>
      </w:r>
      <w:r w:rsidR="00E37780" w:rsidRPr="00233FCB">
        <w:rPr>
          <w:rFonts w:ascii="Calibri" w:hAnsi="Calibri" w:cs="Times"/>
          <w:i/>
          <w:color w:val="000000"/>
        </w:rPr>
        <w:t>Bollinger Bands</w:t>
      </w:r>
      <w:r w:rsidR="006A578E" w:rsidRPr="00233FCB">
        <w:rPr>
          <w:rFonts w:ascii="Calibri" w:hAnsi="Calibri" w:cs="Times"/>
          <w:color w:val="000000"/>
        </w:rPr>
        <w:t xml:space="preserve"> by E</w:t>
      </w:r>
      <w:r w:rsidR="00BF057C">
        <w:rPr>
          <w:rFonts w:ascii="Calibri" w:hAnsi="Calibri" w:cs="Times"/>
          <w:color w:val="000000"/>
        </w:rPr>
        <w:t>dward Dobson. Unfortunately, this</w:t>
      </w:r>
      <w:r w:rsidR="006A578E" w:rsidRPr="00233FCB">
        <w:rPr>
          <w:rFonts w:ascii="Calibri" w:hAnsi="Calibri" w:cs="Times"/>
          <w:color w:val="000000"/>
        </w:rPr>
        <w:t xml:space="preserve"> pamphlet is out of print. Fortunately, there is a lot of information on </w:t>
      </w:r>
      <w:r w:rsidR="00E37780" w:rsidRPr="00233FCB">
        <w:rPr>
          <w:rFonts w:ascii="Calibri" w:hAnsi="Calibri" w:cs="Times"/>
          <w:color w:val="000000"/>
        </w:rPr>
        <w:t>Bollinger Bands</w:t>
      </w:r>
      <w:r w:rsidR="006A578E" w:rsidRPr="00233FCB">
        <w:rPr>
          <w:rFonts w:ascii="Calibri" w:hAnsi="Calibri" w:cs="Times"/>
          <w:color w:val="000000"/>
        </w:rPr>
        <w:t xml:space="preserve"> available on the Internet if you’re interested in pursuing this topic. If so, you can start with the explanation and examples found in the free Chart School at the StockCharts site</w:t>
      </w:r>
      <w:r w:rsidR="009C67FA" w:rsidRPr="00233FCB">
        <w:rPr>
          <w:rFonts w:ascii="Calibri" w:hAnsi="Calibri" w:cs="Times"/>
          <w:color w:val="000000"/>
        </w:rPr>
        <w:t xml:space="preserve"> or </w:t>
      </w:r>
      <w:r w:rsidR="00BF057C">
        <w:rPr>
          <w:rFonts w:ascii="Calibri" w:hAnsi="Calibri" w:cs="Times"/>
          <w:color w:val="000000"/>
        </w:rPr>
        <w:t xml:space="preserve">at </w:t>
      </w:r>
      <w:r w:rsidR="009C67FA" w:rsidRPr="00233FCB">
        <w:rPr>
          <w:rFonts w:ascii="Calibri" w:hAnsi="Calibri" w:cs="Times"/>
          <w:color w:val="000000"/>
        </w:rPr>
        <w:t xml:space="preserve">the many web sites that offer </w:t>
      </w:r>
      <w:r w:rsidR="00BF057C">
        <w:rPr>
          <w:rFonts w:ascii="Calibri" w:hAnsi="Calibri" w:cs="Times"/>
          <w:color w:val="000000"/>
        </w:rPr>
        <w:t>technical analysis education</w:t>
      </w:r>
      <w:r w:rsidR="006A578E" w:rsidRPr="00233FCB">
        <w:rPr>
          <w:rFonts w:ascii="Calibri" w:hAnsi="Calibri" w:cs="Times"/>
          <w:color w:val="000000"/>
        </w:rPr>
        <w:t>.</w:t>
      </w:r>
    </w:p>
    <w:p w14:paraId="1C7476B4" w14:textId="77777777" w:rsidR="00B31EE6" w:rsidRPr="00233FCB" w:rsidRDefault="00B31EE6">
      <w:pPr>
        <w:rPr>
          <w:rFonts w:ascii="Calibri" w:hAnsi="Calibri" w:cs="Times"/>
          <w:color w:val="000000"/>
        </w:rPr>
      </w:pPr>
    </w:p>
    <w:p w14:paraId="3AFAA864" w14:textId="5496C4E5" w:rsidR="009B66AC" w:rsidRPr="00233FCB" w:rsidRDefault="00BF057C">
      <w:pPr>
        <w:rPr>
          <w:rFonts w:ascii="Calibri" w:hAnsi="Calibri" w:cs="Times"/>
          <w:color w:val="000000"/>
        </w:rPr>
      </w:pPr>
      <w:r>
        <w:rPr>
          <w:rFonts w:ascii="Calibri" w:hAnsi="Calibri" w:cs="Times"/>
          <w:color w:val="000000"/>
        </w:rPr>
        <w:t>Following</w:t>
      </w:r>
      <w:r w:rsidR="009C67FA" w:rsidRPr="00233FCB">
        <w:rPr>
          <w:rFonts w:ascii="Calibri" w:hAnsi="Calibri" w:cs="Times"/>
          <w:color w:val="000000"/>
        </w:rPr>
        <w:t xml:space="preserve"> their introduction, </w:t>
      </w:r>
      <w:r w:rsidR="00E37780" w:rsidRPr="00233FCB">
        <w:rPr>
          <w:rFonts w:ascii="Calibri" w:hAnsi="Calibri" w:cs="Times"/>
          <w:color w:val="000000"/>
        </w:rPr>
        <w:t>Bollinger Bands</w:t>
      </w:r>
      <w:r w:rsidR="00B31EE6" w:rsidRPr="00233FCB">
        <w:rPr>
          <w:rFonts w:ascii="Calibri" w:hAnsi="Calibri" w:cs="Times"/>
          <w:color w:val="000000"/>
        </w:rPr>
        <w:t xml:space="preserve"> quickly became a frequently used tool and favorite of technical analysts</w:t>
      </w:r>
      <w:r w:rsidR="009B66AC" w:rsidRPr="00233FCB">
        <w:rPr>
          <w:rFonts w:ascii="Calibri" w:hAnsi="Calibri" w:cs="Times"/>
          <w:color w:val="000000"/>
        </w:rPr>
        <w:t xml:space="preserve">. This is quite a tribute to John Bollinger’s indicator, especially when you consider that </w:t>
      </w:r>
      <w:r w:rsidR="00E37780" w:rsidRPr="00233FCB">
        <w:rPr>
          <w:rFonts w:ascii="Calibri" w:hAnsi="Calibri" w:cs="Times"/>
          <w:color w:val="000000"/>
        </w:rPr>
        <w:t>Bollinger Bands</w:t>
      </w:r>
      <w:r w:rsidR="009B66AC" w:rsidRPr="00233FCB">
        <w:rPr>
          <w:rFonts w:ascii="Calibri" w:hAnsi="Calibri" w:cs="Times"/>
          <w:color w:val="000000"/>
        </w:rPr>
        <w:t>, according to their creator, give no buy or sell signals</w:t>
      </w:r>
      <w:r>
        <w:rPr>
          <w:rFonts w:ascii="Calibri" w:hAnsi="Calibri" w:cs="Times"/>
          <w:color w:val="000000"/>
        </w:rPr>
        <w:t xml:space="preserve"> </w:t>
      </w:r>
      <w:r w:rsidRPr="00233FCB">
        <w:rPr>
          <w:rFonts w:ascii="Calibri" w:hAnsi="Calibri" w:cs="Times"/>
          <w:color w:val="000000"/>
        </w:rPr>
        <w:t>themselves</w:t>
      </w:r>
      <w:r w:rsidR="009B66AC" w:rsidRPr="00233FCB">
        <w:rPr>
          <w:rFonts w:ascii="Calibri" w:hAnsi="Calibri" w:cs="Times"/>
          <w:color w:val="000000"/>
        </w:rPr>
        <w:t xml:space="preserve">. Instead, </w:t>
      </w:r>
      <w:r w:rsidR="009C67FA" w:rsidRPr="00233FCB">
        <w:rPr>
          <w:rFonts w:ascii="Calibri" w:hAnsi="Calibri" w:cs="Times"/>
          <w:color w:val="000000"/>
        </w:rPr>
        <w:t xml:space="preserve">he and other writers in the field teach that </w:t>
      </w:r>
      <w:r w:rsidR="00E37780" w:rsidRPr="00233FCB">
        <w:rPr>
          <w:rFonts w:ascii="Calibri" w:hAnsi="Calibri" w:cs="Times"/>
          <w:color w:val="000000"/>
        </w:rPr>
        <w:t>Bollinger Bands</w:t>
      </w:r>
      <w:r w:rsidR="009B66AC" w:rsidRPr="00233FCB">
        <w:rPr>
          <w:rFonts w:ascii="Calibri" w:hAnsi="Calibri" w:cs="Times"/>
          <w:color w:val="000000"/>
        </w:rPr>
        <w:t xml:space="preserve"> should </w:t>
      </w:r>
      <w:r>
        <w:rPr>
          <w:rFonts w:ascii="Calibri" w:hAnsi="Calibri" w:cs="Times"/>
          <w:color w:val="000000"/>
        </w:rPr>
        <w:t xml:space="preserve">only </w:t>
      </w:r>
      <w:r w:rsidR="009B66AC" w:rsidRPr="00233FCB">
        <w:rPr>
          <w:rFonts w:ascii="Calibri" w:hAnsi="Calibri" w:cs="Times"/>
          <w:color w:val="000000"/>
        </w:rPr>
        <w:t xml:space="preserve">be used in conjunction with another indicator to </w:t>
      </w:r>
      <w:r w:rsidR="00E37780" w:rsidRPr="00233FCB">
        <w:rPr>
          <w:rFonts w:ascii="Calibri" w:hAnsi="Calibri" w:cs="Times"/>
          <w:color w:val="000000"/>
        </w:rPr>
        <w:t>confirm what the bands are indicating</w:t>
      </w:r>
      <w:r w:rsidR="009B66AC" w:rsidRPr="00233FCB">
        <w:rPr>
          <w:rFonts w:ascii="Calibri" w:hAnsi="Calibri" w:cs="Times"/>
          <w:color w:val="000000"/>
        </w:rPr>
        <w:t xml:space="preserve">. Bollinger suggests the use of RSI </w:t>
      </w:r>
      <w:r w:rsidR="00E37780" w:rsidRPr="00233FCB">
        <w:rPr>
          <w:rFonts w:ascii="Calibri" w:hAnsi="Calibri" w:cs="Times"/>
          <w:color w:val="000000"/>
        </w:rPr>
        <w:t>or</w:t>
      </w:r>
      <w:r w:rsidR="009B66AC" w:rsidRPr="00233FCB">
        <w:rPr>
          <w:rFonts w:ascii="Calibri" w:hAnsi="Calibri" w:cs="Times"/>
          <w:color w:val="000000"/>
        </w:rPr>
        <w:t xml:space="preserve"> MACD for this purpose. Many technical analysts use stochastics. I favor RSI</w:t>
      </w:r>
      <w:r>
        <w:rPr>
          <w:rFonts w:ascii="Calibri" w:hAnsi="Calibri" w:cs="Times"/>
          <w:color w:val="000000"/>
        </w:rPr>
        <w:t xml:space="preserve">. However, </w:t>
      </w:r>
      <w:r w:rsidR="009B66AC" w:rsidRPr="00233FCB">
        <w:rPr>
          <w:rFonts w:ascii="Calibri" w:hAnsi="Calibri" w:cs="Times"/>
          <w:color w:val="000000"/>
        </w:rPr>
        <w:t xml:space="preserve">if you adopt </w:t>
      </w:r>
      <w:r w:rsidR="00E37780" w:rsidRPr="00233FCB">
        <w:rPr>
          <w:rFonts w:ascii="Calibri" w:hAnsi="Calibri" w:cs="Times"/>
          <w:color w:val="000000"/>
        </w:rPr>
        <w:t>Bollinger Bands</w:t>
      </w:r>
      <w:r w:rsidR="009B66AC" w:rsidRPr="00233FCB">
        <w:rPr>
          <w:rFonts w:ascii="Calibri" w:hAnsi="Calibri" w:cs="Times"/>
          <w:color w:val="000000"/>
        </w:rPr>
        <w:t xml:space="preserve">, you should experiment with these and other indicators </w:t>
      </w:r>
      <w:r>
        <w:rPr>
          <w:rFonts w:ascii="Calibri" w:hAnsi="Calibri" w:cs="Times"/>
          <w:color w:val="000000"/>
        </w:rPr>
        <w:t xml:space="preserve">you like </w:t>
      </w:r>
      <w:r w:rsidR="009B66AC" w:rsidRPr="00233FCB">
        <w:rPr>
          <w:rFonts w:ascii="Calibri" w:hAnsi="Calibri" w:cs="Times"/>
          <w:color w:val="000000"/>
        </w:rPr>
        <w:t xml:space="preserve">to find </w:t>
      </w:r>
      <w:r w:rsidR="00E37780" w:rsidRPr="00233FCB">
        <w:rPr>
          <w:rFonts w:ascii="Calibri" w:hAnsi="Calibri" w:cs="Times"/>
          <w:color w:val="000000"/>
        </w:rPr>
        <w:t>one</w:t>
      </w:r>
      <w:r w:rsidR="009B66AC" w:rsidRPr="00233FCB">
        <w:rPr>
          <w:rFonts w:ascii="Calibri" w:hAnsi="Calibri" w:cs="Times"/>
          <w:color w:val="000000"/>
        </w:rPr>
        <w:t xml:space="preserve"> you </w:t>
      </w:r>
      <w:r>
        <w:rPr>
          <w:rFonts w:ascii="Calibri" w:hAnsi="Calibri" w:cs="Times"/>
          <w:color w:val="000000"/>
        </w:rPr>
        <w:t>that</w:t>
      </w:r>
      <w:r w:rsidR="009B66AC" w:rsidRPr="00233FCB">
        <w:rPr>
          <w:rFonts w:ascii="Calibri" w:hAnsi="Calibri" w:cs="Times"/>
          <w:color w:val="000000"/>
        </w:rPr>
        <w:t xml:space="preserve"> best</w:t>
      </w:r>
      <w:r>
        <w:rPr>
          <w:rFonts w:ascii="Calibri" w:hAnsi="Calibri" w:cs="Times"/>
          <w:color w:val="000000"/>
        </w:rPr>
        <w:t xml:space="preserve"> match your preferences</w:t>
      </w:r>
      <w:r w:rsidR="009B66AC" w:rsidRPr="00233FCB">
        <w:rPr>
          <w:rFonts w:ascii="Calibri" w:hAnsi="Calibri" w:cs="Times"/>
          <w:color w:val="000000"/>
        </w:rPr>
        <w:t>.</w:t>
      </w:r>
    </w:p>
    <w:p w14:paraId="3D1AC55E" w14:textId="77777777" w:rsidR="006A578E" w:rsidRPr="00233FCB" w:rsidRDefault="006A578E">
      <w:pPr>
        <w:rPr>
          <w:rFonts w:ascii="Calibri" w:hAnsi="Calibri" w:cs="Times"/>
          <w:color w:val="000000"/>
        </w:rPr>
      </w:pPr>
    </w:p>
    <w:p w14:paraId="4712741A" w14:textId="1645FF89" w:rsidR="006A578E" w:rsidRPr="00233FCB" w:rsidRDefault="00B31EE6">
      <w:pPr>
        <w:rPr>
          <w:rFonts w:ascii="Calibri" w:hAnsi="Calibri" w:cs="Times"/>
          <w:color w:val="000000"/>
        </w:rPr>
      </w:pPr>
      <w:r w:rsidRPr="00233FCB">
        <w:rPr>
          <w:rFonts w:ascii="Calibri" w:hAnsi="Calibri" w:cs="Times"/>
          <w:color w:val="000000"/>
        </w:rPr>
        <w:t xml:space="preserve">The use of bands or envelopes positioned around a price chart was not </w:t>
      </w:r>
      <w:r w:rsidR="009C67FA" w:rsidRPr="00233FCB">
        <w:rPr>
          <w:rFonts w:ascii="Calibri" w:hAnsi="Calibri" w:cs="Times"/>
          <w:color w:val="000000"/>
        </w:rPr>
        <w:t xml:space="preserve">a new approach </w:t>
      </w:r>
      <w:r w:rsidRPr="00233FCB">
        <w:rPr>
          <w:rFonts w:ascii="Calibri" w:hAnsi="Calibri" w:cs="Times"/>
          <w:color w:val="000000"/>
        </w:rPr>
        <w:t xml:space="preserve">when </w:t>
      </w:r>
      <w:r w:rsidR="00E37780" w:rsidRPr="00233FCB">
        <w:rPr>
          <w:rFonts w:ascii="Calibri" w:hAnsi="Calibri" w:cs="Times"/>
          <w:color w:val="000000"/>
        </w:rPr>
        <w:t>Bollinger Bands</w:t>
      </w:r>
      <w:r w:rsidRPr="00233FCB">
        <w:rPr>
          <w:rFonts w:ascii="Calibri" w:hAnsi="Calibri" w:cs="Times"/>
          <w:color w:val="000000"/>
        </w:rPr>
        <w:t xml:space="preserve"> were first created. J. M. Hurst, in </w:t>
      </w:r>
      <w:r w:rsidRPr="00233FCB">
        <w:rPr>
          <w:rFonts w:ascii="Calibri" w:hAnsi="Calibri" w:cs="Times"/>
          <w:i/>
          <w:color w:val="000000"/>
        </w:rPr>
        <w:t>The Profit Magic of Stock Transaction Timing</w:t>
      </w:r>
      <w:r w:rsidRPr="00233FCB">
        <w:rPr>
          <w:rFonts w:ascii="Calibri" w:hAnsi="Calibri" w:cs="Times"/>
          <w:color w:val="000000"/>
        </w:rPr>
        <w:t xml:space="preserve">, </w:t>
      </w:r>
      <w:r w:rsidR="00244E0A" w:rsidRPr="00233FCB">
        <w:rPr>
          <w:rFonts w:ascii="Calibri" w:hAnsi="Calibri" w:cs="Times"/>
          <w:color w:val="000000"/>
        </w:rPr>
        <w:t>had described</w:t>
      </w:r>
      <w:r w:rsidRPr="00233FCB">
        <w:rPr>
          <w:rFonts w:ascii="Calibri" w:hAnsi="Calibri" w:cs="Times"/>
          <w:color w:val="000000"/>
        </w:rPr>
        <w:t xml:space="preserve"> the use of smoothed envelopes around price to identify cyclical movement</w:t>
      </w:r>
      <w:r w:rsidR="00244E0A" w:rsidRPr="00233FCB">
        <w:rPr>
          <w:rFonts w:ascii="Calibri" w:hAnsi="Calibri" w:cs="Times"/>
          <w:color w:val="000000"/>
        </w:rPr>
        <w:t>s</w:t>
      </w:r>
      <w:r w:rsidRPr="00233FCB">
        <w:rPr>
          <w:rFonts w:ascii="Calibri" w:hAnsi="Calibri" w:cs="Times"/>
          <w:color w:val="000000"/>
        </w:rPr>
        <w:t>. Marc Chaiken (of Chaiken’s Money Flow indicator</w:t>
      </w:r>
      <w:r w:rsidR="00244E0A" w:rsidRPr="00233FCB">
        <w:rPr>
          <w:rFonts w:ascii="Calibri" w:hAnsi="Calibri" w:cs="Times"/>
          <w:color w:val="000000"/>
        </w:rPr>
        <w:t xml:space="preserve"> fame</w:t>
      </w:r>
      <w:r w:rsidRPr="00233FCB">
        <w:rPr>
          <w:rFonts w:ascii="Calibri" w:hAnsi="Calibri" w:cs="Times"/>
          <w:color w:val="000000"/>
        </w:rPr>
        <w:t xml:space="preserve">) then created, </w:t>
      </w:r>
      <w:r w:rsidR="00244E0A" w:rsidRPr="00233FCB">
        <w:rPr>
          <w:rFonts w:ascii="Calibri" w:hAnsi="Calibri" w:cs="Times"/>
          <w:color w:val="000000"/>
        </w:rPr>
        <w:t xml:space="preserve">described and </w:t>
      </w:r>
      <w:r w:rsidRPr="00233FCB">
        <w:rPr>
          <w:rFonts w:ascii="Calibri" w:hAnsi="Calibri" w:cs="Times"/>
          <w:color w:val="000000"/>
        </w:rPr>
        <w:t xml:space="preserve">used bands constructed to contain a fixed percentage of data </w:t>
      </w:r>
      <w:r w:rsidR="00BF057C">
        <w:rPr>
          <w:rFonts w:ascii="Calibri" w:hAnsi="Calibri" w:cs="Times"/>
          <w:color w:val="000000"/>
        </w:rPr>
        <w:t>from</w:t>
      </w:r>
      <w:r w:rsidRPr="00233FCB">
        <w:rPr>
          <w:rFonts w:ascii="Calibri" w:hAnsi="Calibri" w:cs="Times"/>
          <w:color w:val="000000"/>
        </w:rPr>
        <w:t xml:space="preserve"> the preceding year. Chaiken stuck with Hurst’s </w:t>
      </w:r>
      <w:r w:rsidR="00233FCB" w:rsidRPr="00233FCB">
        <w:rPr>
          <w:rFonts w:ascii="Calibri" w:hAnsi="Calibri" w:cs="Times"/>
          <w:color w:val="000000"/>
        </w:rPr>
        <w:t>21-day</w:t>
      </w:r>
      <w:r w:rsidRPr="00233FCB">
        <w:rPr>
          <w:rFonts w:ascii="Calibri" w:hAnsi="Calibri" w:cs="Times"/>
          <w:color w:val="000000"/>
        </w:rPr>
        <w:t xml:space="preserve"> SMA and thought that capturing 85% of the prior data would be effective.</w:t>
      </w:r>
    </w:p>
    <w:p w14:paraId="29FCD1D4" w14:textId="77777777" w:rsidR="000605D9" w:rsidRPr="00233FCB" w:rsidRDefault="000605D9">
      <w:pPr>
        <w:rPr>
          <w:rFonts w:ascii="Calibri" w:hAnsi="Calibri" w:cs="Times"/>
          <w:color w:val="000000"/>
        </w:rPr>
      </w:pPr>
    </w:p>
    <w:p w14:paraId="422CDCD7" w14:textId="0B607E97" w:rsidR="009C67FA" w:rsidRPr="00233FCB" w:rsidRDefault="00BF057C" w:rsidP="000605D9">
      <w:pPr>
        <w:rPr>
          <w:rFonts w:ascii="Calibri" w:hAnsi="Calibri" w:cs="Times"/>
          <w:color w:val="000000"/>
        </w:rPr>
      </w:pPr>
      <w:r>
        <w:rPr>
          <w:rFonts w:ascii="Calibri" w:hAnsi="Calibri" w:cs="Times"/>
          <w:color w:val="000000"/>
        </w:rPr>
        <w:t xml:space="preserve">Building on what Hurst and Chaiken had taught and developed, </w:t>
      </w:r>
      <w:r w:rsidR="000605D9" w:rsidRPr="00233FCB">
        <w:rPr>
          <w:rFonts w:ascii="Calibri" w:hAnsi="Calibri" w:cs="Times"/>
          <w:color w:val="000000"/>
        </w:rPr>
        <w:t xml:space="preserve">Bollinger studied the use of bands or envelopes for analytical purposes, </w:t>
      </w:r>
      <w:r w:rsidR="00E37780" w:rsidRPr="00233FCB">
        <w:rPr>
          <w:rFonts w:ascii="Calibri" w:hAnsi="Calibri" w:cs="Times"/>
          <w:color w:val="000000"/>
        </w:rPr>
        <w:t xml:space="preserve">deciding to </w:t>
      </w:r>
      <w:r w:rsidR="003F2784" w:rsidRPr="00233FCB">
        <w:rPr>
          <w:rFonts w:ascii="Calibri" w:hAnsi="Calibri" w:cs="Times"/>
          <w:color w:val="000000"/>
        </w:rPr>
        <w:t xml:space="preserve">focus </w:t>
      </w:r>
      <w:r w:rsidR="000605D9" w:rsidRPr="00233FCB">
        <w:rPr>
          <w:rFonts w:ascii="Calibri" w:hAnsi="Calibri" w:cs="Times"/>
          <w:color w:val="000000"/>
        </w:rPr>
        <w:t xml:space="preserve">on </w:t>
      </w:r>
      <w:r w:rsidR="003F2784" w:rsidRPr="00233FCB">
        <w:rPr>
          <w:rFonts w:ascii="Calibri" w:hAnsi="Calibri" w:cs="Times"/>
          <w:color w:val="000000"/>
        </w:rPr>
        <w:t xml:space="preserve">the effects of </w:t>
      </w:r>
      <w:r w:rsidR="000605D9" w:rsidRPr="00233FCB">
        <w:rPr>
          <w:rFonts w:ascii="Calibri" w:hAnsi="Calibri" w:cs="Times"/>
          <w:color w:val="000000"/>
        </w:rPr>
        <w:t>volatility</w:t>
      </w:r>
      <w:r w:rsidR="00244E0A" w:rsidRPr="00233FCB">
        <w:rPr>
          <w:rFonts w:ascii="Calibri" w:hAnsi="Calibri" w:cs="Times"/>
          <w:color w:val="000000"/>
        </w:rPr>
        <w:t xml:space="preserve"> on </w:t>
      </w:r>
      <w:r>
        <w:rPr>
          <w:rFonts w:ascii="Calibri" w:hAnsi="Calibri" w:cs="Times"/>
          <w:color w:val="000000"/>
        </w:rPr>
        <w:t xml:space="preserve">future </w:t>
      </w:r>
      <w:r w:rsidR="00244E0A" w:rsidRPr="00233FCB">
        <w:rPr>
          <w:rFonts w:ascii="Calibri" w:hAnsi="Calibri" w:cs="Times"/>
          <w:color w:val="000000"/>
        </w:rPr>
        <w:t>price movement</w:t>
      </w:r>
      <w:r w:rsidR="000605D9" w:rsidRPr="00233FCB">
        <w:rPr>
          <w:rFonts w:ascii="Calibri" w:hAnsi="Calibri" w:cs="Times"/>
          <w:color w:val="000000"/>
        </w:rPr>
        <w:t xml:space="preserve">.  His approach </w:t>
      </w:r>
      <w:r>
        <w:rPr>
          <w:rFonts w:ascii="Calibri" w:hAnsi="Calibri" w:cs="Times"/>
          <w:color w:val="000000"/>
        </w:rPr>
        <w:t>employ</w:t>
      </w:r>
      <w:r w:rsidR="000605D9" w:rsidRPr="00233FCB">
        <w:rPr>
          <w:rFonts w:ascii="Calibri" w:hAnsi="Calibri" w:cs="Times"/>
          <w:color w:val="000000"/>
        </w:rPr>
        <w:t xml:space="preserve">s two bands that </w:t>
      </w:r>
      <w:r w:rsidR="005350BA" w:rsidRPr="00233FCB">
        <w:rPr>
          <w:rFonts w:ascii="Calibri" w:hAnsi="Calibri" w:cs="Times"/>
          <w:color w:val="000000"/>
        </w:rPr>
        <w:t xml:space="preserve">show </w:t>
      </w:r>
      <w:r w:rsidR="000605D9" w:rsidRPr="00233FCB">
        <w:rPr>
          <w:rFonts w:ascii="Calibri" w:hAnsi="Calibri" w:cs="Times"/>
          <w:color w:val="000000"/>
        </w:rPr>
        <w:t>the likelihood of short to intermediate term price</w:t>
      </w:r>
      <w:r w:rsidR="005350BA" w:rsidRPr="00233FCB">
        <w:rPr>
          <w:rFonts w:ascii="Calibri" w:hAnsi="Calibri" w:cs="Times"/>
          <w:color w:val="000000"/>
        </w:rPr>
        <w:t xml:space="preserve"> movements by </w:t>
      </w:r>
      <w:r w:rsidR="000605D9" w:rsidRPr="00233FCB">
        <w:rPr>
          <w:rFonts w:ascii="Calibri" w:hAnsi="Calibri" w:cs="Times"/>
          <w:color w:val="000000"/>
        </w:rPr>
        <w:t>a security</w:t>
      </w:r>
      <w:r w:rsidR="00E37780" w:rsidRPr="00233FCB">
        <w:rPr>
          <w:rFonts w:ascii="Calibri" w:hAnsi="Calibri" w:cs="Times"/>
          <w:color w:val="000000"/>
        </w:rPr>
        <w:t xml:space="preserve"> based on its volatility over a predefined look back period</w:t>
      </w:r>
      <w:r w:rsidR="000605D9" w:rsidRPr="00233FCB">
        <w:rPr>
          <w:rFonts w:ascii="Calibri" w:hAnsi="Calibri" w:cs="Times"/>
          <w:color w:val="000000"/>
        </w:rPr>
        <w:t xml:space="preserve">. </w:t>
      </w:r>
    </w:p>
    <w:p w14:paraId="63591779" w14:textId="77777777" w:rsidR="009C67FA" w:rsidRPr="00233FCB" w:rsidRDefault="009C67FA" w:rsidP="000605D9">
      <w:pPr>
        <w:rPr>
          <w:rFonts w:ascii="Calibri" w:hAnsi="Calibri" w:cs="Times"/>
          <w:color w:val="000000"/>
        </w:rPr>
      </w:pPr>
    </w:p>
    <w:p w14:paraId="6A8D1E39" w14:textId="754930F8" w:rsidR="00BF057C" w:rsidRDefault="005350BA" w:rsidP="000605D9">
      <w:pPr>
        <w:rPr>
          <w:rFonts w:ascii="Calibri" w:hAnsi="Calibri" w:cs="Times"/>
          <w:color w:val="000000"/>
        </w:rPr>
      </w:pPr>
      <w:r w:rsidRPr="00233FCB">
        <w:rPr>
          <w:rFonts w:ascii="Calibri" w:hAnsi="Calibri" w:cs="Times"/>
          <w:color w:val="000000"/>
        </w:rPr>
        <w:t xml:space="preserve">More specifically, </w:t>
      </w:r>
      <w:r w:rsidR="00E37780" w:rsidRPr="00233FCB">
        <w:rPr>
          <w:rFonts w:ascii="Calibri" w:hAnsi="Calibri" w:cs="Times"/>
          <w:color w:val="000000"/>
        </w:rPr>
        <w:t xml:space="preserve">Bollinger Bands </w:t>
      </w:r>
      <w:r w:rsidRPr="00233FCB">
        <w:rPr>
          <w:rFonts w:ascii="Calibri" w:hAnsi="Calibri" w:cs="Times"/>
          <w:color w:val="000000"/>
        </w:rPr>
        <w:t xml:space="preserve">are plotted </w:t>
      </w:r>
      <w:r w:rsidR="00BF057C">
        <w:rPr>
          <w:rFonts w:ascii="Calibri" w:hAnsi="Calibri" w:cs="Times"/>
          <w:color w:val="000000"/>
        </w:rPr>
        <w:t xml:space="preserve">with one band </w:t>
      </w:r>
      <w:r w:rsidRPr="00233FCB">
        <w:rPr>
          <w:rFonts w:ascii="Calibri" w:hAnsi="Calibri" w:cs="Times"/>
          <w:color w:val="000000"/>
        </w:rPr>
        <w:t xml:space="preserve">two standard deviations above and </w:t>
      </w:r>
      <w:r w:rsidR="00BF057C">
        <w:rPr>
          <w:rFonts w:ascii="Calibri" w:hAnsi="Calibri" w:cs="Times"/>
          <w:color w:val="000000"/>
        </w:rPr>
        <w:t>a</w:t>
      </w:r>
      <w:r w:rsidR="00667D94">
        <w:rPr>
          <w:rFonts w:ascii="Calibri" w:hAnsi="Calibri" w:cs="Times"/>
          <w:color w:val="000000"/>
        </w:rPr>
        <w:t xml:space="preserve"> second </w:t>
      </w:r>
      <w:r w:rsidR="00BF057C">
        <w:rPr>
          <w:rFonts w:ascii="Calibri" w:hAnsi="Calibri" w:cs="Times"/>
          <w:color w:val="000000"/>
        </w:rPr>
        <w:t xml:space="preserve">band two standard deviations </w:t>
      </w:r>
      <w:r w:rsidRPr="00233FCB">
        <w:rPr>
          <w:rFonts w:ascii="Calibri" w:hAnsi="Calibri" w:cs="Times"/>
          <w:color w:val="000000"/>
        </w:rPr>
        <w:t xml:space="preserve">below a </w:t>
      </w:r>
      <w:r w:rsidR="00233FCB" w:rsidRPr="00233FCB">
        <w:rPr>
          <w:rFonts w:ascii="Calibri" w:hAnsi="Calibri" w:cs="Times"/>
          <w:color w:val="000000"/>
        </w:rPr>
        <w:t>20-day</w:t>
      </w:r>
      <w:r w:rsidRPr="00233FCB">
        <w:rPr>
          <w:rFonts w:ascii="Calibri" w:hAnsi="Calibri" w:cs="Times"/>
          <w:color w:val="000000"/>
        </w:rPr>
        <w:t xml:space="preserve"> simple moving average</w:t>
      </w:r>
      <w:r w:rsidR="00E37780" w:rsidRPr="00233FCB">
        <w:rPr>
          <w:rFonts w:ascii="Calibri" w:hAnsi="Calibri" w:cs="Times"/>
          <w:color w:val="000000"/>
        </w:rPr>
        <w:t xml:space="preserve">. </w:t>
      </w:r>
      <w:r w:rsidR="00B75161" w:rsidRPr="00233FCB">
        <w:rPr>
          <w:rFonts w:ascii="Calibri" w:hAnsi="Calibri" w:cs="Times"/>
          <w:color w:val="000000"/>
        </w:rPr>
        <w:t xml:space="preserve">Bollinger believes </w:t>
      </w:r>
      <w:r w:rsidR="00E37780" w:rsidRPr="00233FCB">
        <w:rPr>
          <w:rFonts w:ascii="Calibri" w:hAnsi="Calibri" w:cs="Times"/>
          <w:color w:val="000000"/>
        </w:rPr>
        <w:t xml:space="preserve">the </w:t>
      </w:r>
      <w:r w:rsidR="00233FCB" w:rsidRPr="00233FCB">
        <w:rPr>
          <w:rFonts w:ascii="Calibri" w:hAnsi="Calibri" w:cs="Times"/>
          <w:color w:val="000000"/>
        </w:rPr>
        <w:t>20-day</w:t>
      </w:r>
      <w:r w:rsidR="00E37780" w:rsidRPr="00233FCB">
        <w:rPr>
          <w:rFonts w:ascii="Calibri" w:hAnsi="Calibri" w:cs="Times"/>
          <w:color w:val="000000"/>
        </w:rPr>
        <w:t xml:space="preserve"> SMA is</w:t>
      </w:r>
      <w:r w:rsidR="00B75161" w:rsidRPr="00233FCB">
        <w:rPr>
          <w:rFonts w:ascii="Calibri" w:hAnsi="Calibri" w:cs="Times"/>
          <w:color w:val="000000"/>
        </w:rPr>
        <w:t xml:space="preserve"> most descriptive of an intermediate trading trend</w:t>
      </w:r>
      <w:r w:rsidR="00667D94">
        <w:rPr>
          <w:rFonts w:ascii="Calibri" w:hAnsi="Calibri" w:cs="Times"/>
          <w:color w:val="000000"/>
        </w:rPr>
        <w:t xml:space="preserve"> that is suitable and effective for trading options. These</w:t>
      </w:r>
      <w:r w:rsidRPr="00233FCB">
        <w:rPr>
          <w:rFonts w:ascii="Calibri" w:hAnsi="Calibri" w:cs="Times"/>
          <w:color w:val="000000"/>
        </w:rPr>
        <w:t xml:space="preserve"> </w:t>
      </w:r>
      <w:r w:rsidR="00BF057C" w:rsidRPr="00233FCB">
        <w:rPr>
          <w:rFonts w:ascii="Calibri" w:hAnsi="Calibri" w:cs="Times"/>
          <w:color w:val="000000"/>
        </w:rPr>
        <w:t xml:space="preserve">are the default </w:t>
      </w:r>
      <w:r w:rsidR="00BF057C" w:rsidRPr="00233FCB">
        <w:rPr>
          <w:rFonts w:ascii="Calibri" w:hAnsi="Calibri" w:cs="Times"/>
          <w:color w:val="000000"/>
        </w:rPr>
        <w:lastRenderedPageBreak/>
        <w:t xml:space="preserve">parameters used for Bollinger Bands in StockCharts and all other charting sites </w:t>
      </w:r>
      <w:r w:rsidR="00667D94">
        <w:rPr>
          <w:rFonts w:ascii="Calibri" w:hAnsi="Calibri" w:cs="Times"/>
          <w:color w:val="000000"/>
        </w:rPr>
        <w:t>that I am aware of.</w:t>
      </w:r>
    </w:p>
    <w:p w14:paraId="63620B75" w14:textId="77777777" w:rsidR="00667D94" w:rsidRDefault="00667D94" w:rsidP="000605D9">
      <w:pPr>
        <w:rPr>
          <w:rFonts w:ascii="Calibri" w:hAnsi="Calibri" w:cs="Times"/>
          <w:color w:val="000000"/>
        </w:rPr>
      </w:pPr>
    </w:p>
    <w:p w14:paraId="5F11BA1E" w14:textId="063035E9" w:rsidR="00945C58" w:rsidRDefault="00945C58" w:rsidP="000605D9">
      <w:pPr>
        <w:rPr>
          <w:rFonts w:ascii="Calibri" w:hAnsi="Calibri" w:cs="Times"/>
          <w:color w:val="000000"/>
        </w:rPr>
      </w:pPr>
      <w:r>
        <w:rPr>
          <w:rFonts w:ascii="Calibri" w:hAnsi="Calibri" w:cs="Times"/>
          <w:color w:val="000000"/>
        </w:rPr>
        <w:t>=======================================================================</w:t>
      </w:r>
    </w:p>
    <w:p w14:paraId="461DF441" w14:textId="77777777" w:rsidR="00945C58" w:rsidRDefault="00945C58" w:rsidP="000605D9">
      <w:pPr>
        <w:rPr>
          <w:rFonts w:ascii="Calibri" w:hAnsi="Calibri" w:cs="Times"/>
          <w:color w:val="000000"/>
        </w:rPr>
      </w:pPr>
    </w:p>
    <w:p w14:paraId="28FF3EB3" w14:textId="5209858D" w:rsidR="002E46AB" w:rsidRPr="00233FCB" w:rsidRDefault="00B75161" w:rsidP="000605D9">
      <w:pPr>
        <w:rPr>
          <w:rFonts w:ascii="Calibri" w:hAnsi="Calibri" w:cs="Times"/>
          <w:color w:val="000000"/>
        </w:rPr>
      </w:pPr>
      <w:r w:rsidRPr="00233FCB">
        <w:rPr>
          <w:rFonts w:ascii="Calibri" w:hAnsi="Calibri" w:cs="Times"/>
          <w:color w:val="000000"/>
        </w:rPr>
        <w:t xml:space="preserve">Note that a </w:t>
      </w:r>
      <w:r w:rsidR="00233FCB" w:rsidRPr="00233FCB">
        <w:rPr>
          <w:rFonts w:ascii="Calibri" w:hAnsi="Calibri" w:cs="Times"/>
          <w:color w:val="000000"/>
        </w:rPr>
        <w:t>20-day</w:t>
      </w:r>
      <w:r w:rsidRPr="00233FCB">
        <w:rPr>
          <w:rFonts w:ascii="Calibri" w:hAnsi="Calibri" w:cs="Times"/>
          <w:color w:val="000000"/>
        </w:rPr>
        <w:t xml:space="preserve"> SMA approximates one month, the length of option trades we favor. I have found that a 20 day SMA also works </w:t>
      </w:r>
      <w:r w:rsidR="00BF057C">
        <w:rPr>
          <w:rFonts w:ascii="Calibri" w:hAnsi="Calibri" w:cs="Times"/>
          <w:color w:val="000000"/>
        </w:rPr>
        <w:t xml:space="preserve">fairly well </w:t>
      </w:r>
      <w:r w:rsidRPr="00233FCB">
        <w:rPr>
          <w:rFonts w:ascii="Calibri" w:hAnsi="Calibri" w:cs="Times"/>
          <w:color w:val="000000"/>
        </w:rPr>
        <w:t>for those situations where you want to sell options in the middle of a trading period and decide to go out in time for 40 to even 60 days</w:t>
      </w:r>
      <w:r w:rsidR="009C67FA" w:rsidRPr="00233FCB">
        <w:rPr>
          <w:rFonts w:ascii="Calibri" w:hAnsi="Calibri" w:cs="Times"/>
          <w:color w:val="000000"/>
        </w:rPr>
        <w:t xml:space="preserve"> before expiration</w:t>
      </w:r>
      <w:r w:rsidR="00E37780" w:rsidRPr="00233FCB">
        <w:rPr>
          <w:rFonts w:ascii="Calibri" w:hAnsi="Calibri" w:cs="Times"/>
          <w:color w:val="000000"/>
        </w:rPr>
        <w:t xml:space="preserve"> rather than wait for a new option period to begin</w:t>
      </w:r>
      <w:r w:rsidRPr="00233FCB">
        <w:rPr>
          <w:rFonts w:ascii="Calibri" w:hAnsi="Calibri" w:cs="Times"/>
          <w:color w:val="000000"/>
        </w:rPr>
        <w:t xml:space="preserve">. </w:t>
      </w:r>
      <w:r w:rsidR="005612A7" w:rsidRPr="00233FCB">
        <w:rPr>
          <w:rFonts w:ascii="Calibri" w:hAnsi="Calibri" w:cs="Times"/>
          <w:color w:val="000000"/>
        </w:rPr>
        <w:t xml:space="preserve">Remember that the extra two or so weeks can mean more premium </w:t>
      </w:r>
      <w:r w:rsidR="00667D94">
        <w:rPr>
          <w:rFonts w:ascii="Calibri" w:hAnsi="Calibri" w:cs="Times"/>
          <w:color w:val="000000"/>
        </w:rPr>
        <w:t xml:space="preserve">if you act sooner. It also means you will usually have </w:t>
      </w:r>
      <w:r w:rsidR="005612A7" w:rsidRPr="00233FCB">
        <w:rPr>
          <w:rFonts w:ascii="Calibri" w:hAnsi="Calibri" w:cs="Times"/>
          <w:color w:val="000000"/>
        </w:rPr>
        <w:t xml:space="preserve">a longer holding period </w:t>
      </w:r>
      <w:r w:rsidR="00667D94">
        <w:rPr>
          <w:rFonts w:ascii="Calibri" w:hAnsi="Calibri" w:cs="Times"/>
          <w:color w:val="000000"/>
        </w:rPr>
        <w:t xml:space="preserve">and therefore </w:t>
      </w:r>
      <w:r w:rsidR="005612A7" w:rsidRPr="00233FCB">
        <w:rPr>
          <w:rFonts w:ascii="Calibri" w:hAnsi="Calibri" w:cs="Times"/>
          <w:color w:val="000000"/>
        </w:rPr>
        <w:t xml:space="preserve">more risk. </w:t>
      </w:r>
      <w:r w:rsidR="00667D94">
        <w:rPr>
          <w:rFonts w:ascii="Calibri" w:hAnsi="Calibri" w:cs="Times"/>
          <w:color w:val="000000"/>
        </w:rPr>
        <w:t>I’ll take the larger premium &lt;g&gt;.</w:t>
      </w:r>
    </w:p>
    <w:p w14:paraId="3E674AAB" w14:textId="77777777" w:rsidR="002E46AB" w:rsidRPr="00233FCB" w:rsidRDefault="002E46AB" w:rsidP="000605D9">
      <w:pPr>
        <w:rPr>
          <w:rFonts w:ascii="Calibri" w:hAnsi="Calibri" w:cs="Times"/>
          <w:color w:val="000000"/>
        </w:rPr>
      </w:pPr>
    </w:p>
    <w:p w14:paraId="630A7753" w14:textId="3B273F25" w:rsidR="005350BA" w:rsidRPr="00233FCB" w:rsidRDefault="000605D9" w:rsidP="000605D9">
      <w:pPr>
        <w:rPr>
          <w:rFonts w:ascii="Calibri" w:hAnsi="Calibri" w:cs="Times"/>
          <w:color w:val="000000"/>
        </w:rPr>
      </w:pPr>
      <w:r w:rsidRPr="00233FCB">
        <w:rPr>
          <w:rFonts w:ascii="Calibri" w:hAnsi="Calibri" w:cs="Times"/>
          <w:color w:val="000000"/>
        </w:rPr>
        <w:t xml:space="preserve">The upper band represents </w:t>
      </w:r>
      <w:r w:rsidRPr="00233FCB">
        <w:rPr>
          <w:rFonts w:ascii="Calibri" w:hAnsi="Calibri" w:cs="Times"/>
        </w:rPr>
        <w:t xml:space="preserve">overbought </w:t>
      </w:r>
      <w:r w:rsidRPr="00233FCB">
        <w:rPr>
          <w:rFonts w:ascii="Calibri" w:hAnsi="Calibri" w:cs="Times"/>
          <w:color w:val="000000"/>
        </w:rPr>
        <w:t>territory</w:t>
      </w:r>
      <w:r w:rsidR="00667D94">
        <w:rPr>
          <w:rFonts w:ascii="Calibri" w:hAnsi="Calibri" w:cs="Times"/>
          <w:color w:val="000000"/>
        </w:rPr>
        <w:t xml:space="preserve"> when price touches it</w:t>
      </w:r>
      <w:r w:rsidRPr="00233FCB">
        <w:rPr>
          <w:rFonts w:ascii="Calibri" w:hAnsi="Calibri" w:cs="Times"/>
          <w:color w:val="000000"/>
        </w:rPr>
        <w:t xml:space="preserve">, while </w:t>
      </w:r>
      <w:r w:rsidR="00667D94">
        <w:rPr>
          <w:rFonts w:ascii="Calibri" w:hAnsi="Calibri" w:cs="Times"/>
          <w:color w:val="000000"/>
        </w:rPr>
        <w:t xml:space="preserve">touching </w:t>
      </w:r>
      <w:r w:rsidRPr="00233FCB">
        <w:rPr>
          <w:rFonts w:ascii="Calibri" w:hAnsi="Calibri" w:cs="Times"/>
          <w:color w:val="000000"/>
        </w:rPr>
        <w:t xml:space="preserve">the lower band </w:t>
      </w:r>
      <w:r w:rsidR="005612A7" w:rsidRPr="00233FCB">
        <w:rPr>
          <w:rFonts w:ascii="Calibri" w:hAnsi="Calibri" w:cs="Times"/>
          <w:color w:val="000000"/>
        </w:rPr>
        <w:t>indicates</w:t>
      </w:r>
      <w:r w:rsidR="009C67FA" w:rsidRPr="00233FCB">
        <w:rPr>
          <w:rFonts w:ascii="Calibri" w:hAnsi="Calibri" w:cs="Times"/>
          <w:color w:val="000000"/>
        </w:rPr>
        <w:t xml:space="preserve"> </w:t>
      </w:r>
      <w:r w:rsidRPr="00233FCB">
        <w:rPr>
          <w:rFonts w:ascii="Calibri" w:hAnsi="Calibri" w:cs="Times"/>
          <w:color w:val="000000"/>
        </w:rPr>
        <w:t>a security is</w:t>
      </w:r>
      <w:r w:rsidRPr="00233FCB">
        <w:rPr>
          <w:rFonts w:ascii="Calibri" w:hAnsi="Calibri" w:cs="Times"/>
        </w:rPr>
        <w:t xml:space="preserve"> </w:t>
      </w:r>
      <w:r w:rsidR="005612A7" w:rsidRPr="00233FCB">
        <w:rPr>
          <w:rFonts w:ascii="Calibri" w:hAnsi="Calibri" w:cs="Times"/>
        </w:rPr>
        <w:t xml:space="preserve">likely </w:t>
      </w:r>
      <w:r w:rsidRPr="00233FCB">
        <w:rPr>
          <w:rFonts w:ascii="Calibri" w:hAnsi="Calibri" w:cs="Times"/>
        </w:rPr>
        <w:t>oversold</w:t>
      </w:r>
      <w:r w:rsidRPr="00233FCB">
        <w:rPr>
          <w:rFonts w:ascii="Calibri" w:hAnsi="Calibri" w:cs="Times"/>
          <w:color w:val="000000"/>
        </w:rPr>
        <w:t>.</w:t>
      </w:r>
      <w:r w:rsidR="005350BA" w:rsidRPr="00233FCB">
        <w:rPr>
          <w:rFonts w:ascii="Calibri" w:hAnsi="Calibri" w:cs="Times"/>
          <w:color w:val="000000"/>
        </w:rPr>
        <w:t xml:space="preserve"> </w:t>
      </w:r>
      <w:r w:rsidR="009C67FA" w:rsidRPr="00233FCB">
        <w:rPr>
          <w:rFonts w:ascii="Calibri" w:hAnsi="Calibri" w:cs="Times"/>
          <w:color w:val="000000"/>
        </w:rPr>
        <w:t>Keep in mind that a stock can stay overbought or oversold for long periods</w:t>
      </w:r>
      <w:r w:rsidR="00667D94">
        <w:rPr>
          <w:rFonts w:ascii="Calibri" w:hAnsi="Calibri" w:cs="Times"/>
          <w:color w:val="000000"/>
        </w:rPr>
        <w:t xml:space="preserve"> of time</w:t>
      </w:r>
      <w:r w:rsidR="009C67FA" w:rsidRPr="00233FCB">
        <w:rPr>
          <w:rFonts w:ascii="Calibri" w:hAnsi="Calibri" w:cs="Times"/>
          <w:color w:val="000000"/>
        </w:rPr>
        <w:t>, certainly greater than a one month or longer option</w:t>
      </w:r>
      <w:r w:rsidR="00667D94">
        <w:rPr>
          <w:rFonts w:ascii="Calibri" w:hAnsi="Calibri" w:cs="Times"/>
          <w:color w:val="000000"/>
        </w:rPr>
        <w:t xml:space="preserve"> and this factor needs to be considered in option trading</w:t>
      </w:r>
      <w:r w:rsidR="009C67FA" w:rsidRPr="00233FCB">
        <w:rPr>
          <w:rFonts w:ascii="Calibri" w:hAnsi="Calibri" w:cs="Times"/>
          <w:color w:val="000000"/>
        </w:rPr>
        <w:t xml:space="preserve">. </w:t>
      </w:r>
      <w:r w:rsidR="005350BA" w:rsidRPr="00233FCB">
        <w:rPr>
          <w:rFonts w:ascii="Calibri" w:hAnsi="Calibri" w:cs="Times"/>
          <w:color w:val="000000"/>
        </w:rPr>
        <w:t>Th</w:t>
      </w:r>
      <w:r w:rsidR="009C67FA" w:rsidRPr="00233FCB">
        <w:rPr>
          <w:rFonts w:ascii="Calibri" w:hAnsi="Calibri" w:cs="Times"/>
          <w:color w:val="000000"/>
        </w:rPr>
        <w:t xml:space="preserve">e use of plus or minus two standard deviation bands </w:t>
      </w:r>
      <w:r w:rsidR="005350BA" w:rsidRPr="00233FCB">
        <w:rPr>
          <w:rFonts w:ascii="Calibri" w:hAnsi="Calibri" w:cs="Times"/>
          <w:color w:val="000000"/>
        </w:rPr>
        <w:t xml:space="preserve">captures 95% of possible data between the bands. Other Bollinger Band parameters are used for different look back periods, shorter or longer term trading windows. </w:t>
      </w:r>
      <w:r w:rsidRPr="00233FCB">
        <w:rPr>
          <w:rFonts w:ascii="Calibri" w:hAnsi="Calibri" w:cs="Times"/>
          <w:color w:val="000000"/>
        </w:rPr>
        <w:t>According to Bollinger, his bands “can be applied to vi</w:t>
      </w:r>
      <w:r w:rsidR="003F2784" w:rsidRPr="00233FCB">
        <w:rPr>
          <w:rFonts w:ascii="Calibri" w:hAnsi="Calibri" w:cs="Times"/>
          <w:color w:val="000000"/>
        </w:rPr>
        <w:t>rtually any market or security.”</w:t>
      </w:r>
    </w:p>
    <w:p w14:paraId="239085AB" w14:textId="77777777" w:rsidR="005350BA" w:rsidRPr="00233FCB" w:rsidRDefault="005350BA" w:rsidP="000605D9">
      <w:pPr>
        <w:rPr>
          <w:rFonts w:ascii="Calibri" w:hAnsi="Calibri" w:cs="Times"/>
          <w:color w:val="000000"/>
        </w:rPr>
      </w:pPr>
    </w:p>
    <w:p w14:paraId="51C5755D" w14:textId="5FDE505E" w:rsidR="001F353E" w:rsidRPr="00233FCB" w:rsidRDefault="000605D9" w:rsidP="000605D9">
      <w:pPr>
        <w:rPr>
          <w:rFonts w:ascii="Calibri" w:hAnsi="Calibri" w:cs="Times"/>
          <w:color w:val="000000"/>
        </w:rPr>
      </w:pPr>
      <w:r w:rsidRPr="00233FCB">
        <w:rPr>
          <w:rFonts w:ascii="Calibri" w:hAnsi="Calibri" w:cs="Times"/>
          <w:color w:val="000000"/>
        </w:rPr>
        <w:t xml:space="preserve">Most of what you read about using </w:t>
      </w:r>
      <w:r w:rsidR="00E37780" w:rsidRPr="00233FCB">
        <w:rPr>
          <w:rFonts w:ascii="Calibri" w:hAnsi="Calibri" w:cs="Times"/>
          <w:color w:val="000000"/>
        </w:rPr>
        <w:t>Bollinger Bands</w:t>
      </w:r>
      <w:r w:rsidRPr="00233FCB">
        <w:rPr>
          <w:rFonts w:ascii="Calibri" w:hAnsi="Calibri" w:cs="Times"/>
          <w:color w:val="000000"/>
        </w:rPr>
        <w:t xml:space="preserve"> to trade is directed to trading </w:t>
      </w:r>
      <w:r w:rsidR="005612A7" w:rsidRPr="00233FCB">
        <w:rPr>
          <w:rFonts w:ascii="Calibri" w:hAnsi="Calibri" w:cs="Times"/>
          <w:color w:val="000000"/>
        </w:rPr>
        <w:t xml:space="preserve">various items including </w:t>
      </w:r>
      <w:r w:rsidRPr="00233FCB">
        <w:rPr>
          <w:rFonts w:ascii="Calibri" w:hAnsi="Calibri" w:cs="Times"/>
          <w:color w:val="000000"/>
        </w:rPr>
        <w:t>stocks or options.</w:t>
      </w:r>
      <w:r w:rsidR="005350BA" w:rsidRPr="00233FCB">
        <w:rPr>
          <w:rFonts w:ascii="Calibri" w:hAnsi="Calibri" w:cs="Times"/>
          <w:color w:val="000000"/>
        </w:rPr>
        <w:t xml:space="preserve"> </w:t>
      </w:r>
      <w:r w:rsidR="003F2784" w:rsidRPr="00233FCB">
        <w:rPr>
          <w:rFonts w:ascii="Calibri" w:hAnsi="Calibri" w:cs="Times"/>
          <w:color w:val="000000"/>
        </w:rPr>
        <w:t xml:space="preserve">I remember two trader pals who used </w:t>
      </w:r>
      <w:r w:rsidR="00E37780" w:rsidRPr="00233FCB">
        <w:rPr>
          <w:rFonts w:ascii="Calibri" w:hAnsi="Calibri" w:cs="Times"/>
          <w:color w:val="000000"/>
        </w:rPr>
        <w:t>Bollinger Bands</w:t>
      </w:r>
      <w:r w:rsidR="003F2784" w:rsidRPr="00233FCB">
        <w:rPr>
          <w:rFonts w:ascii="Calibri" w:hAnsi="Calibri" w:cs="Times"/>
          <w:color w:val="000000"/>
        </w:rPr>
        <w:t xml:space="preserve"> to </w:t>
      </w:r>
      <w:r w:rsidR="005612A7" w:rsidRPr="00233FCB">
        <w:rPr>
          <w:rFonts w:ascii="Calibri" w:hAnsi="Calibri" w:cs="Times"/>
          <w:color w:val="000000"/>
        </w:rPr>
        <w:t xml:space="preserve">help them trade </w:t>
      </w:r>
      <w:r w:rsidR="003F2784" w:rsidRPr="00233FCB">
        <w:rPr>
          <w:rFonts w:ascii="Calibri" w:hAnsi="Calibri" w:cs="Times"/>
          <w:color w:val="000000"/>
        </w:rPr>
        <w:t xml:space="preserve">commodities and currencies. </w:t>
      </w:r>
      <w:r w:rsidR="00E57741" w:rsidRPr="00233FCB">
        <w:rPr>
          <w:rFonts w:ascii="Calibri" w:hAnsi="Calibri" w:cs="Times"/>
          <w:color w:val="000000"/>
        </w:rPr>
        <w:t xml:space="preserve">I have read that </w:t>
      </w:r>
      <w:r w:rsidR="00E37780" w:rsidRPr="00233FCB">
        <w:rPr>
          <w:rFonts w:ascii="Calibri" w:hAnsi="Calibri" w:cs="Times"/>
          <w:color w:val="000000"/>
        </w:rPr>
        <w:t>Bollinger Bands</w:t>
      </w:r>
      <w:r w:rsidR="00E57741" w:rsidRPr="00233FCB">
        <w:rPr>
          <w:rFonts w:ascii="Calibri" w:hAnsi="Calibri" w:cs="Times"/>
          <w:color w:val="000000"/>
        </w:rPr>
        <w:t xml:space="preserve"> are used on an intra-day basis. </w:t>
      </w:r>
      <w:r w:rsidR="005612A7" w:rsidRPr="00233FCB">
        <w:rPr>
          <w:rFonts w:ascii="Calibri" w:hAnsi="Calibri" w:cs="Times"/>
          <w:color w:val="000000"/>
        </w:rPr>
        <w:t xml:space="preserve">I have difficulty </w:t>
      </w:r>
      <w:r w:rsidR="00667D94">
        <w:rPr>
          <w:rFonts w:ascii="Calibri" w:hAnsi="Calibri" w:cs="Times"/>
          <w:color w:val="000000"/>
        </w:rPr>
        <w:t xml:space="preserve">imagining </w:t>
      </w:r>
      <w:r w:rsidR="005612A7" w:rsidRPr="00233FCB">
        <w:rPr>
          <w:rFonts w:ascii="Calibri" w:hAnsi="Calibri" w:cs="Times"/>
          <w:color w:val="000000"/>
        </w:rPr>
        <w:t xml:space="preserve">the use </w:t>
      </w:r>
      <w:r w:rsidR="00667D94">
        <w:rPr>
          <w:rFonts w:ascii="Calibri" w:hAnsi="Calibri" w:cs="Times"/>
          <w:color w:val="000000"/>
        </w:rPr>
        <w:t xml:space="preserve">by day traders </w:t>
      </w:r>
      <w:r w:rsidR="005612A7" w:rsidRPr="00233FCB">
        <w:rPr>
          <w:rFonts w:ascii="Calibri" w:hAnsi="Calibri" w:cs="Times"/>
          <w:color w:val="000000"/>
        </w:rPr>
        <w:t xml:space="preserve">of a </w:t>
      </w:r>
      <w:proofErr w:type="gramStart"/>
      <w:r w:rsidR="005612A7" w:rsidRPr="00233FCB">
        <w:rPr>
          <w:rFonts w:ascii="Calibri" w:hAnsi="Calibri" w:cs="Times"/>
          <w:color w:val="000000"/>
        </w:rPr>
        <w:t>20 minute</w:t>
      </w:r>
      <w:proofErr w:type="gramEnd"/>
      <w:r w:rsidR="005612A7" w:rsidRPr="00233FCB">
        <w:rPr>
          <w:rFonts w:ascii="Calibri" w:hAnsi="Calibri" w:cs="Times"/>
          <w:color w:val="000000"/>
        </w:rPr>
        <w:t xml:space="preserve"> moving average for Bollinger Bands, but I </w:t>
      </w:r>
      <w:r w:rsidR="00667D94">
        <w:rPr>
          <w:rFonts w:ascii="Calibri" w:hAnsi="Calibri" w:cs="Times"/>
          <w:color w:val="000000"/>
        </w:rPr>
        <w:t>believe</w:t>
      </w:r>
      <w:r w:rsidR="005612A7" w:rsidRPr="00233FCB">
        <w:rPr>
          <w:rFonts w:ascii="Calibri" w:hAnsi="Calibri" w:cs="Times"/>
          <w:color w:val="000000"/>
        </w:rPr>
        <w:t xml:space="preserve"> they wouldn’t use Bollinger Bands </w:t>
      </w:r>
      <w:r w:rsidR="00667D94">
        <w:rPr>
          <w:rFonts w:ascii="Calibri" w:hAnsi="Calibri" w:cs="Times"/>
          <w:color w:val="000000"/>
        </w:rPr>
        <w:t>for that short a period unless such bands</w:t>
      </w:r>
      <w:r w:rsidR="005612A7" w:rsidRPr="00233FCB">
        <w:rPr>
          <w:rFonts w:ascii="Calibri" w:hAnsi="Calibri" w:cs="Times"/>
          <w:color w:val="000000"/>
        </w:rPr>
        <w:t xml:space="preserve"> were of value. </w:t>
      </w:r>
      <w:r w:rsidR="005350BA" w:rsidRPr="00233FCB">
        <w:rPr>
          <w:rFonts w:ascii="Calibri" w:hAnsi="Calibri" w:cs="Times"/>
          <w:color w:val="000000"/>
        </w:rPr>
        <w:t xml:space="preserve">A </w:t>
      </w:r>
      <w:r w:rsidR="001F353E" w:rsidRPr="00233FCB">
        <w:rPr>
          <w:rFonts w:ascii="Calibri" w:hAnsi="Calibri" w:cs="Times"/>
          <w:color w:val="000000"/>
        </w:rPr>
        <w:t>helpful</w:t>
      </w:r>
      <w:r w:rsidR="005350BA" w:rsidRPr="00233FCB">
        <w:rPr>
          <w:rFonts w:ascii="Calibri" w:hAnsi="Calibri" w:cs="Times"/>
          <w:color w:val="000000"/>
        </w:rPr>
        <w:t xml:space="preserve"> </w:t>
      </w:r>
      <w:r w:rsidR="003F2784" w:rsidRPr="00233FCB">
        <w:rPr>
          <w:rFonts w:ascii="Calibri" w:hAnsi="Calibri" w:cs="Times"/>
          <w:color w:val="000000"/>
        </w:rPr>
        <w:t xml:space="preserve">description </w:t>
      </w:r>
      <w:r w:rsidR="005350BA" w:rsidRPr="00233FCB">
        <w:rPr>
          <w:rFonts w:ascii="Calibri" w:hAnsi="Calibri" w:cs="Times"/>
          <w:color w:val="000000"/>
        </w:rPr>
        <w:t xml:space="preserve">of </w:t>
      </w:r>
      <w:r w:rsidR="005612A7" w:rsidRPr="00233FCB">
        <w:rPr>
          <w:rFonts w:ascii="Calibri" w:hAnsi="Calibri" w:cs="Times"/>
          <w:color w:val="000000"/>
        </w:rPr>
        <w:t>stock trading using</w:t>
      </w:r>
      <w:r w:rsidR="005350BA" w:rsidRPr="00233FCB">
        <w:rPr>
          <w:rFonts w:ascii="Calibri" w:hAnsi="Calibri" w:cs="Times"/>
          <w:color w:val="000000"/>
        </w:rPr>
        <w:t xml:space="preserve"> </w:t>
      </w:r>
      <w:r w:rsidR="00E37780" w:rsidRPr="00233FCB">
        <w:rPr>
          <w:rFonts w:ascii="Calibri" w:hAnsi="Calibri" w:cs="Times"/>
          <w:color w:val="000000"/>
        </w:rPr>
        <w:t>Bollinger Bands</w:t>
      </w:r>
      <w:r w:rsidR="005350BA" w:rsidRPr="00233FCB">
        <w:rPr>
          <w:rFonts w:ascii="Calibri" w:hAnsi="Calibri" w:cs="Times"/>
          <w:color w:val="000000"/>
        </w:rPr>
        <w:t xml:space="preserve"> can be found </w:t>
      </w:r>
      <w:r w:rsidR="003F2784" w:rsidRPr="00233FCB">
        <w:rPr>
          <w:rFonts w:ascii="Calibri" w:hAnsi="Calibri" w:cs="Times"/>
          <w:color w:val="000000"/>
        </w:rPr>
        <w:t xml:space="preserve">in the Investopedia article </w:t>
      </w:r>
      <w:r w:rsidR="005350BA" w:rsidRPr="00233FCB">
        <w:rPr>
          <w:rFonts w:ascii="Calibri" w:hAnsi="Calibri" w:cs="Times"/>
          <w:color w:val="000000"/>
        </w:rPr>
        <w:t xml:space="preserve">at </w:t>
      </w:r>
      <w:hyperlink r:id="rId6" w:history="1">
        <w:r w:rsidR="005350BA" w:rsidRPr="00233FCB">
          <w:rPr>
            <w:rStyle w:val="Hyperlink"/>
            <w:rFonts w:ascii="Calibri" w:hAnsi="Calibri" w:cs="Times"/>
          </w:rPr>
          <w:t>http://www.investopedia.com/articles/trading/07/bollinger.asp</w:t>
        </w:r>
      </w:hyperlink>
      <w:r w:rsidR="005350BA" w:rsidRPr="00233FCB">
        <w:rPr>
          <w:rFonts w:ascii="Calibri" w:hAnsi="Calibri" w:cs="Times"/>
          <w:color w:val="000000"/>
        </w:rPr>
        <w:t xml:space="preserve">. </w:t>
      </w:r>
    </w:p>
    <w:p w14:paraId="364794F8" w14:textId="77777777" w:rsidR="001F353E" w:rsidRPr="00233FCB" w:rsidRDefault="001F353E" w:rsidP="000605D9">
      <w:pPr>
        <w:rPr>
          <w:rFonts w:ascii="Calibri" w:hAnsi="Calibri" w:cs="Times"/>
          <w:color w:val="000000"/>
        </w:rPr>
      </w:pPr>
    </w:p>
    <w:p w14:paraId="0CC9430C" w14:textId="77777777" w:rsidR="00945C58" w:rsidRDefault="00945C58" w:rsidP="000605D9">
      <w:pPr>
        <w:rPr>
          <w:rFonts w:ascii="Calibri" w:hAnsi="Calibri" w:cs="Times"/>
          <w:color w:val="000000"/>
        </w:rPr>
      </w:pPr>
    </w:p>
    <w:p w14:paraId="7A64B4C7" w14:textId="7666F4A3" w:rsidR="000605D9" w:rsidRPr="00233FCB" w:rsidRDefault="00945C58" w:rsidP="000605D9">
      <w:pPr>
        <w:rPr>
          <w:rFonts w:ascii="Calibri" w:hAnsi="Calibri" w:cs="Times"/>
          <w:color w:val="000000"/>
        </w:rPr>
      </w:pPr>
      <w:r>
        <w:rPr>
          <w:rFonts w:ascii="Calibri" w:hAnsi="Calibri" w:cs="Times"/>
          <w:color w:val="000000"/>
        </w:rPr>
        <w:t>Remember</w:t>
      </w:r>
      <w:r w:rsidR="005350BA" w:rsidRPr="00233FCB">
        <w:rPr>
          <w:rFonts w:ascii="Calibri" w:hAnsi="Calibri" w:cs="Times"/>
          <w:color w:val="000000"/>
        </w:rPr>
        <w:t xml:space="preserve"> the </w:t>
      </w:r>
      <w:r w:rsidR="003F2784" w:rsidRPr="00233FCB">
        <w:rPr>
          <w:rFonts w:ascii="Calibri" w:hAnsi="Calibri" w:cs="Times"/>
          <w:color w:val="000000"/>
        </w:rPr>
        <w:t>advice</w:t>
      </w:r>
      <w:r w:rsidR="005350BA" w:rsidRPr="00233FCB">
        <w:rPr>
          <w:rFonts w:ascii="Calibri" w:hAnsi="Calibri" w:cs="Times"/>
          <w:color w:val="000000"/>
        </w:rPr>
        <w:t xml:space="preserve"> </w:t>
      </w:r>
      <w:r w:rsidR="00667D94">
        <w:rPr>
          <w:rFonts w:ascii="Calibri" w:hAnsi="Calibri" w:cs="Times"/>
          <w:color w:val="000000"/>
        </w:rPr>
        <w:t>in the Investopedia</w:t>
      </w:r>
      <w:r w:rsidR="005612A7" w:rsidRPr="00233FCB">
        <w:rPr>
          <w:rFonts w:ascii="Calibri" w:hAnsi="Calibri" w:cs="Times"/>
          <w:color w:val="000000"/>
        </w:rPr>
        <w:t xml:space="preserve"> article </w:t>
      </w:r>
      <w:r w:rsidR="005350BA" w:rsidRPr="00233FCB">
        <w:rPr>
          <w:rFonts w:ascii="Calibri" w:hAnsi="Calibri" w:cs="Times"/>
          <w:color w:val="000000"/>
        </w:rPr>
        <w:t xml:space="preserve">to use stop orders as a safety net if you decide to </w:t>
      </w:r>
      <w:r w:rsidR="00627612" w:rsidRPr="00233FCB">
        <w:rPr>
          <w:rFonts w:ascii="Calibri" w:hAnsi="Calibri" w:cs="Times"/>
          <w:color w:val="000000"/>
        </w:rPr>
        <w:t>adopt</w:t>
      </w:r>
      <w:r w:rsidR="001F353E" w:rsidRPr="00233FCB">
        <w:rPr>
          <w:rFonts w:ascii="Calibri" w:hAnsi="Calibri" w:cs="Times"/>
          <w:color w:val="000000"/>
        </w:rPr>
        <w:t xml:space="preserve"> a </w:t>
      </w:r>
      <w:r w:rsidR="00E37780" w:rsidRPr="00233FCB">
        <w:rPr>
          <w:rFonts w:ascii="Calibri" w:hAnsi="Calibri" w:cs="Times"/>
          <w:color w:val="000000"/>
        </w:rPr>
        <w:t>Bollinger Bands</w:t>
      </w:r>
      <w:r w:rsidR="001F353E" w:rsidRPr="00233FCB">
        <w:rPr>
          <w:rFonts w:ascii="Calibri" w:hAnsi="Calibri" w:cs="Times"/>
          <w:color w:val="000000"/>
        </w:rPr>
        <w:t xml:space="preserve"> based trading </w:t>
      </w:r>
      <w:r w:rsidR="005350BA" w:rsidRPr="00233FCB">
        <w:rPr>
          <w:rFonts w:ascii="Calibri" w:hAnsi="Calibri" w:cs="Times"/>
          <w:color w:val="000000"/>
        </w:rPr>
        <w:t xml:space="preserve">strategy. </w:t>
      </w:r>
      <w:r w:rsidR="003F2784" w:rsidRPr="00233FCB">
        <w:rPr>
          <w:rFonts w:ascii="Calibri" w:hAnsi="Calibri" w:cs="Times"/>
          <w:color w:val="000000"/>
        </w:rPr>
        <w:t xml:space="preserve">Don’t treat this advice </w:t>
      </w:r>
      <w:r w:rsidR="00627612" w:rsidRPr="00233FCB">
        <w:rPr>
          <w:rFonts w:ascii="Calibri" w:hAnsi="Calibri" w:cs="Times"/>
          <w:color w:val="000000"/>
        </w:rPr>
        <w:t xml:space="preserve">on </w:t>
      </w:r>
      <w:r w:rsidR="001F353E" w:rsidRPr="00233FCB">
        <w:rPr>
          <w:rFonts w:ascii="Calibri" w:hAnsi="Calibri" w:cs="Times"/>
          <w:color w:val="000000"/>
        </w:rPr>
        <w:t xml:space="preserve">the use of </w:t>
      </w:r>
      <w:r w:rsidR="00627612" w:rsidRPr="00233FCB">
        <w:rPr>
          <w:rFonts w:ascii="Calibri" w:hAnsi="Calibri" w:cs="Times"/>
          <w:color w:val="000000"/>
        </w:rPr>
        <w:t xml:space="preserve">stop orders </w:t>
      </w:r>
      <w:r w:rsidR="003F2784" w:rsidRPr="00233FCB">
        <w:rPr>
          <w:rFonts w:ascii="Calibri" w:hAnsi="Calibri" w:cs="Times"/>
          <w:color w:val="000000"/>
        </w:rPr>
        <w:t xml:space="preserve">as a </w:t>
      </w:r>
      <w:r w:rsidR="00E57741" w:rsidRPr="00233FCB">
        <w:rPr>
          <w:rFonts w:ascii="Calibri" w:hAnsi="Calibri" w:cs="Times"/>
          <w:color w:val="000000"/>
        </w:rPr>
        <w:t xml:space="preserve">mere </w:t>
      </w:r>
      <w:r w:rsidR="003F2784" w:rsidRPr="00233FCB">
        <w:rPr>
          <w:rFonts w:ascii="Calibri" w:hAnsi="Calibri" w:cs="Times"/>
          <w:color w:val="000000"/>
        </w:rPr>
        <w:t xml:space="preserve">suggestion. It is </w:t>
      </w:r>
      <w:r w:rsidR="00627612" w:rsidRPr="00233FCB">
        <w:rPr>
          <w:rFonts w:ascii="Calibri" w:hAnsi="Calibri" w:cs="Times"/>
          <w:color w:val="000000"/>
        </w:rPr>
        <w:t xml:space="preserve">much </w:t>
      </w:r>
      <w:r w:rsidR="003F2784" w:rsidRPr="00233FCB">
        <w:rPr>
          <w:rFonts w:ascii="Calibri" w:hAnsi="Calibri" w:cs="Times"/>
          <w:color w:val="000000"/>
        </w:rPr>
        <w:t xml:space="preserve">more like a command. </w:t>
      </w:r>
      <w:r w:rsidR="005350BA" w:rsidRPr="00233FCB">
        <w:rPr>
          <w:rFonts w:ascii="Calibri" w:hAnsi="Calibri" w:cs="Times"/>
          <w:color w:val="000000"/>
        </w:rPr>
        <w:t xml:space="preserve">I have employed </w:t>
      </w:r>
      <w:r w:rsidR="00E37780" w:rsidRPr="00233FCB">
        <w:rPr>
          <w:rFonts w:ascii="Calibri" w:hAnsi="Calibri" w:cs="Times"/>
          <w:color w:val="000000"/>
        </w:rPr>
        <w:t>Bollinger Bands</w:t>
      </w:r>
      <w:r w:rsidR="005350BA" w:rsidRPr="00233FCB">
        <w:rPr>
          <w:rFonts w:ascii="Calibri" w:hAnsi="Calibri" w:cs="Times"/>
          <w:color w:val="000000"/>
        </w:rPr>
        <w:t xml:space="preserve"> for trading </w:t>
      </w:r>
      <w:r w:rsidR="003F2784" w:rsidRPr="00233FCB">
        <w:rPr>
          <w:rFonts w:ascii="Calibri" w:hAnsi="Calibri" w:cs="Times"/>
          <w:color w:val="000000"/>
        </w:rPr>
        <w:t xml:space="preserve">stocks </w:t>
      </w:r>
      <w:r w:rsidR="005350BA" w:rsidRPr="00233FCB">
        <w:rPr>
          <w:rFonts w:ascii="Calibri" w:hAnsi="Calibri" w:cs="Times"/>
          <w:color w:val="000000"/>
        </w:rPr>
        <w:t xml:space="preserve">and </w:t>
      </w:r>
      <w:r w:rsidR="003F2784" w:rsidRPr="00233FCB">
        <w:rPr>
          <w:rFonts w:ascii="Calibri" w:hAnsi="Calibri" w:cs="Times"/>
          <w:color w:val="000000"/>
        </w:rPr>
        <w:t xml:space="preserve">I </w:t>
      </w:r>
      <w:r w:rsidR="005350BA" w:rsidRPr="00233FCB">
        <w:rPr>
          <w:rFonts w:ascii="Calibri" w:hAnsi="Calibri" w:cs="Times"/>
          <w:color w:val="000000"/>
        </w:rPr>
        <w:t xml:space="preserve">still do, but always with a stop order at the ready. </w:t>
      </w:r>
    </w:p>
    <w:p w14:paraId="57CF31D7" w14:textId="77777777" w:rsidR="002E46AB" w:rsidRPr="00233FCB" w:rsidRDefault="002E46AB" w:rsidP="000605D9">
      <w:pPr>
        <w:rPr>
          <w:rFonts w:ascii="Calibri" w:hAnsi="Calibri" w:cs="Times"/>
          <w:color w:val="000000"/>
        </w:rPr>
      </w:pPr>
    </w:p>
    <w:p w14:paraId="66C41653" w14:textId="137FA088" w:rsidR="00945C58" w:rsidRDefault="00945C58" w:rsidP="000605D9">
      <w:pPr>
        <w:rPr>
          <w:rFonts w:ascii="Calibri" w:hAnsi="Calibri" w:cs="Times"/>
          <w:color w:val="000000"/>
        </w:rPr>
      </w:pPr>
      <w:r>
        <w:rPr>
          <w:rFonts w:ascii="Calibri" w:hAnsi="Calibri" w:cs="Times"/>
          <w:color w:val="000000"/>
        </w:rPr>
        <w:t>======================================================================</w:t>
      </w:r>
    </w:p>
    <w:p w14:paraId="0B994F30" w14:textId="77777777" w:rsidR="00945C58" w:rsidRDefault="00945C58" w:rsidP="000605D9">
      <w:pPr>
        <w:rPr>
          <w:rFonts w:ascii="Calibri" w:hAnsi="Calibri" w:cs="Times"/>
          <w:color w:val="000000"/>
        </w:rPr>
      </w:pPr>
    </w:p>
    <w:p w14:paraId="42B7DE6C" w14:textId="3F0AF9B2" w:rsidR="002E46AB" w:rsidRPr="00233FCB" w:rsidRDefault="002E46AB" w:rsidP="000605D9">
      <w:pPr>
        <w:rPr>
          <w:rFonts w:ascii="Calibri" w:hAnsi="Calibri" w:cs="Times"/>
          <w:color w:val="000000"/>
        </w:rPr>
      </w:pPr>
      <w:r w:rsidRPr="00233FCB">
        <w:rPr>
          <w:rFonts w:ascii="Calibri" w:hAnsi="Calibri" w:cs="Times"/>
          <w:color w:val="000000"/>
        </w:rPr>
        <w:t xml:space="preserve">Here are some important characteristics of </w:t>
      </w:r>
      <w:r w:rsidR="00E37780" w:rsidRPr="00233FCB">
        <w:rPr>
          <w:rFonts w:ascii="Calibri" w:hAnsi="Calibri" w:cs="Times"/>
          <w:color w:val="000000"/>
        </w:rPr>
        <w:t>Bollinger Bands</w:t>
      </w:r>
      <w:r w:rsidRPr="00233FCB">
        <w:rPr>
          <w:rFonts w:ascii="Calibri" w:hAnsi="Calibri" w:cs="Times"/>
          <w:color w:val="000000"/>
        </w:rPr>
        <w:t xml:space="preserve"> to focus on. The width of the bands varies as a function of volatility. The wider the bands, the greater the volatility at that time. The narrower the bands, the lower the volatility at that time. Just based on this paragraph alone, at what point would you want to </w:t>
      </w:r>
      <w:r w:rsidR="00627612" w:rsidRPr="00233FCB">
        <w:rPr>
          <w:rFonts w:ascii="Calibri" w:hAnsi="Calibri" w:cs="Times"/>
          <w:color w:val="000000"/>
        </w:rPr>
        <w:t xml:space="preserve">be </w:t>
      </w:r>
      <w:r w:rsidRPr="00233FCB">
        <w:rPr>
          <w:rFonts w:ascii="Calibri" w:hAnsi="Calibri" w:cs="Times"/>
          <w:color w:val="000000"/>
        </w:rPr>
        <w:t xml:space="preserve">selling options? When the </w:t>
      </w:r>
      <w:r w:rsidRPr="00233FCB">
        <w:rPr>
          <w:rFonts w:ascii="Calibri" w:hAnsi="Calibri" w:cs="Times"/>
          <w:color w:val="000000"/>
        </w:rPr>
        <w:lastRenderedPageBreak/>
        <w:t>bands are wide or narrow? Th</w:t>
      </w:r>
      <w:r w:rsidR="00945647">
        <w:rPr>
          <w:rFonts w:ascii="Calibri" w:hAnsi="Calibri" w:cs="Times"/>
          <w:color w:val="000000"/>
        </w:rPr>
        <w:t xml:space="preserve">e answer to these questions should also tell you why </w:t>
      </w:r>
      <w:r w:rsidR="00E37780" w:rsidRPr="00233FCB">
        <w:rPr>
          <w:rFonts w:ascii="Calibri" w:hAnsi="Calibri" w:cs="Times"/>
          <w:color w:val="000000"/>
        </w:rPr>
        <w:t>Bollinger Bands</w:t>
      </w:r>
      <w:r w:rsidRPr="00233FCB">
        <w:rPr>
          <w:rFonts w:ascii="Calibri" w:hAnsi="Calibri" w:cs="Times"/>
          <w:color w:val="000000"/>
        </w:rPr>
        <w:t xml:space="preserve"> </w:t>
      </w:r>
      <w:r w:rsidR="00945647">
        <w:rPr>
          <w:rFonts w:ascii="Calibri" w:hAnsi="Calibri" w:cs="Times"/>
          <w:color w:val="000000"/>
        </w:rPr>
        <w:t xml:space="preserve">are useful with respect to </w:t>
      </w:r>
      <w:r w:rsidRPr="00233FCB">
        <w:rPr>
          <w:rFonts w:ascii="Calibri" w:hAnsi="Calibri" w:cs="Times"/>
          <w:color w:val="000000"/>
        </w:rPr>
        <w:t>option trading.</w:t>
      </w:r>
    </w:p>
    <w:p w14:paraId="7C24871E" w14:textId="77777777" w:rsidR="00E57741" w:rsidRPr="00233FCB" w:rsidRDefault="00E57741" w:rsidP="000605D9">
      <w:pPr>
        <w:rPr>
          <w:rFonts w:ascii="Calibri" w:hAnsi="Calibri" w:cs="Times"/>
          <w:color w:val="000000"/>
        </w:rPr>
      </w:pPr>
    </w:p>
    <w:p w14:paraId="5CBC06E5" w14:textId="27CEB03D" w:rsidR="00E57741" w:rsidRPr="00233FCB" w:rsidRDefault="00E57741" w:rsidP="00E57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Verdana"/>
          <w:color w:val="261A01"/>
        </w:rPr>
      </w:pPr>
      <w:r w:rsidRPr="00233FCB">
        <w:rPr>
          <w:rFonts w:ascii="Calibri" w:hAnsi="Calibri" w:cs="Verdana"/>
          <w:color w:val="261A01"/>
        </w:rPr>
        <w:t xml:space="preserve">Charts, especially longer term charts, illustrate that even a moderately volatile stock doesn't remain in a narrow trading range for long, as </w:t>
      </w:r>
      <w:r w:rsidR="001F353E" w:rsidRPr="00233FCB">
        <w:rPr>
          <w:rFonts w:ascii="Calibri" w:hAnsi="Calibri" w:cs="Verdana"/>
          <w:color w:val="261A01"/>
        </w:rPr>
        <w:t xml:space="preserve">effectively </w:t>
      </w:r>
      <w:r w:rsidRPr="00233FCB">
        <w:rPr>
          <w:rFonts w:ascii="Calibri" w:hAnsi="Calibri" w:cs="Verdana"/>
          <w:color w:val="261A01"/>
        </w:rPr>
        <w:t xml:space="preserve">depicted by </w:t>
      </w:r>
      <w:r w:rsidR="00E37780" w:rsidRPr="00233FCB">
        <w:rPr>
          <w:rFonts w:ascii="Calibri" w:hAnsi="Calibri" w:cs="Verdana"/>
          <w:color w:val="261A01"/>
        </w:rPr>
        <w:t>Bollinger Bands</w:t>
      </w:r>
      <w:r w:rsidRPr="00233FCB">
        <w:rPr>
          <w:rFonts w:ascii="Calibri" w:hAnsi="Calibri" w:cs="Verdana"/>
          <w:color w:val="261A01"/>
        </w:rPr>
        <w:t xml:space="preserve">. </w:t>
      </w:r>
      <w:r w:rsidR="005612A7" w:rsidRPr="00233FCB">
        <w:rPr>
          <w:rFonts w:ascii="Calibri" w:hAnsi="Calibri" w:cs="Verdana"/>
          <w:color w:val="261A01"/>
        </w:rPr>
        <w:t>Thus, w</w:t>
      </w:r>
      <w:r w:rsidRPr="00233FCB">
        <w:rPr>
          <w:rFonts w:ascii="Calibri" w:hAnsi="Calibri" w:cs="Verdana"/>
          <w:color w:val="261A01"/>
        </w:rPr>
        <w:t xml:space="preserve">hen </w:t>
      </w:r>
      <w:r w:rsidR="00E37780" w:rsidRPr="00233FCB">
        <w:rPr>
          <w:rFonts w:ascii="Calibri" w:hAnsi="Calibri" w:cs="Verdana"/>
          <w:color w:val="261A01"/>
        </w:rPr>
        <w:t>Bollinger Bands</w:t>
      </w:r>
      <w:r w:rsidRPr="00233FCB">
        <w:rPr>
          <w:rFonts w:ascii="Calibri" w:hAnsi="Calibri" w:cs="Verdana"/>
          <w:color w:val="261A01"/>
        </w:rPr>
        <w:t xml:space="preserve"> start narrowing around a stock, we </w:t>
      </w:r>
      <w:r w:rsidR="005755EA" w:rsidRPr="00233FCB">
        <w:rPr>
          <w:rFonts w:ascii="Calibri" w:hAnsi="Calibri" w:cs="Verdana"/>
          <w:color w:val="261A01"/>
        </w:rPr>
        <w:t>look for a price change, usually of a significant nature</w:t>
      </w:r>
      <w:r w:rsidR="005612A7" w:rsidRPr="00233FCB">
        <w:rPr>
          <w:rFonts w:ascii="Calibri" w:hAnsi="Calibri" w:cs="Verdana"/>
          <w:color w:val="261A01"/>
        </w:rPr>
        <w:t>,</w:t>
      </w:r>
      <w:r w:rsidRPr="00233FCB">
        <w:rPr>
          <w:rFonts w:ascii="Calibri" w:hAnsi="Calibri" w:cs="Verdana"/>
          <w:color w:val="261A01"/>
        </w:rPr>
        <w:t xml:space="preserve"> in the near future. </w:t>
      </w:r>
      <w:r w:rsidR="005755EA" w:rsidRPr="00233FCB">
        <w:rPr>
          <w:rFonts w:ascii="Calibri" w:hAnsi="Calibri" w:cs="Verdana"/>
          <w:color w:val="261A01"/>
        </w:rPr>
        <w:t>History has taught us this, but unfortunately</w:t>
      </w:r>
      <w:r w:rsidR="001F353E" w:rsidRPr="00233FCB">
        <w:rPr>
          <w:rFonts w:ascii="Calibri" w:hAnsi="Calibri" w:cs="Verdana"/>
          <w:color w:val="261A01"/>
        </w:rPr>
        <w:t xml:space="preserve"> history has been remiss in one critical respect; </w:t>
      </w:r>
      <w:r w:rsidR="005755EA" w:rsidRPr="00233FCB">
        <w:rPr>
          <w:rFonts w:ascii="Calibri" w:hAnsi="Calibri" w:cs="Verdana"/>
          <w:color w:val="261A01"/>
        </w:rPr>
        <w:t xml:space="preserve">we don’t know what direction the price change will </w:t>
      </w:r>
      <w:r w:rsidR="00945647">
        <w:rPr>
          <w:rFonts w:ascii="Calibri" w:hAnsi="Calibri" w:cs="Verdana"/>
          <w:color w:val="261A01"/>
        </w:rPr>
        <w:t>take</w:t>
      </w:r>
      <w:r w:rsidR="005755EA" w:rsidRPr="00233FCB">
        <w:rPr>
          <w:rFonts w:ascii="Calibri" w:hAnsi="Calibri" w:cs="Verdana"/>
          <w:color w:val="261A01"/>
        </w:rPr>
        <w:t xml:space="preserve">. </w:t>
      </w:r>
    </w:p>
    <w:p w14:paraId="1EF96FBA" w14:textId="77777777" w:rsidR="00E57741" w:rsidRPr="00233FCB" w:rsidRDefault="00E57741" w:rsidP="00E57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Verdana"/>
          <w:color w:val="261A01"/>
        </w:rPr>
      </w:pPr>
    </w:p>
    <w:p w14:paraId="617A9B4D" w14:textId="218CDA9F" w:rsidR="00E57741" w:rsidRPr="00233FCB" w:rsidRDefault="005755EA" w:rsidP="00E57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Verdana"/>
          <w:color w:val="261A01"/>
        </w:rPr>
      </w:pPr>
      <w:r w:rsidRPr="00233FCB">
        <w:rPr>
          <w:rFonts w:ascii="Calibri" w:hAnsi="Calibri" w:cs="Verdana"/>
          <w:color w:val="261A01"/>
        </w:rPr>
        <w:t>As you will note</w:t>
      </w:r>
      <w:r w:rsidR="00945647">
        <w:rPr>
          <w:rFonts w:ascii="Calibri" w:hAnsi="Calibri" w:cs="Verdana"/>
          <w:color w:val="261A01"/>
        </w:rPr>
        <w:t xml:space="preserve"> from charts that include Bollinger Bands</w:t>
      </w:r>
      <w:r w:rsidRPr="00233FCB">
        <w:rPr>
          <w:rFonts w:ascii="Calibri" w:hAnsi="Calibri" w:cs="Verdana"/>
          <w:color w:val="261A01"/>
        </w:rPr>
        <w:t xml:space="preserve">, a stock </w:t>
      </w:r>
      <w:r w:rsidR="001F353E" w:rsidRPr="00233FCB">
        <w:rPr>
          <w:rFonts w:ascii="Calibri" w:hAnsi="Calibri" w:cs="Verdana"/>
          <w:color w:val="261A01"/>
        </w:rPr>
        <w:t>will tend to</w:t>
      </w:r>
      <w:r w:rsidRPr="00233FCB">
        <w:rPr>
          <w:rFonts w:ascii="Calibri" w:hAnsi="Calibri" w:cs="Verdana"/>
          <w:color w:val="261A01"/>
        </w:rPr>
        <w:t xml:space="preserve"> hug </w:t>
      </w:r>
      <w:r w:rsidR="001F353E" w:rsidRPr="00233FCB">
        <w:rPr>
          <w:rFonts w:ascii="Calibri" w:hAnsi="Calibri" w:cs="Verdana"/>
          <w:color w:val="261A01"/>
        </w:rPr>
        <w:t>its</w:t>
      </w:r>
      <w:r w:rsidRPr="00233FCB">
        <w:rPr>
          <w:rFonts w:ascii="Calibri" w:hAnsi="Calibri" w:cs="Verdana"/>
          <w:color w:val="261A01"/>
        </w:rPr>
        <w:t xml:space="preserve"> </w:t>
      </w:r>
      <w:r w:rsidR="001F353E" w:rsidRPr="00233FCB">
        <w:rPr>
          <w:rFonts w:ascii="Calibri" w:hAnsi="Calibri" w:cs="Verdana"/>
          <w:color w:val="261A01"/>
        </w:rPr>
        <w:t xml:space="preserve">expanding </w:t>
      </w:r>
      <w:r w:rsidRPr="00233FCB">
        <w:rPr>
          <w:rFonts w:ascii="Calibri" w:hAnsi="Calibri" w:cs="Verdana"/>
          <w:color w:val="261A01"/>
        </w:rPr>
        <w:t>upper or lower band as volatility increases and fall away from the band as volatility levels off</w:t>
      </w:r>
      <w:r w:rsidR="001F353E" w:rsidRPr="00233FCB">
        <w:rPr>
          <w:rFonts w:ascii="Calibri" w:hAnsi="Calibri" w:cs="Verdana"/>
          <w:color w:val="261A01"/>
        </w:rPr>
        <w:t xml:space="preserve"> or falls</w:t>
      </w:r>
      <w:r w:rsidRPr="00233FCB">
        <w:rPr>
          <w:rFonts w:ascii="Calibri" w:hAnsi="Calibri" w:cs="Verdana"/>
          <w:color w:val="261A01"/>
        </w:rPr>
        <w:t>. The initial move off a band may only be back to</w:t>
      </w:r>
      <w:r w:rsidR="003F03E0" w:rsidRPr="00233FCB">
        <w:rPr>
          <w:rFonts w:ascii="Calibri" w:hAnsi="Calibri" w:cs="Verdana"/>
          <w:color w:val="261A01"/>
        </w:rPr>
        <w:t>ward</w:t>
      </w:r>
      <w:r w:rsidRPr="00233FCB">
        <w:rPr>
          <w:rFonts w:ascii="Calibri" w:hAnsi="Calibri" w:cs="Verdana"/>
          <w:color w:val="261A01"/>
        </w:rPr>
        <w:t xml:space="preserve"> the 20 day SMA or eventually to the opposite band, but the move off the band is usually a signal that the trend has slowed or </w:t>
      </w:r>
      <w:r w:rsidR="003F03E0" w:rsidRPr="00233FCB">
        <w:rPr>
          <w:rFonts w:ascii="Calibri" w:hAnsi="Calibri" w:cs="Verdana"/>
          <w:color w:val="261A01"/>
        </w:rPr>
        <w:t xml:space="preserve">perhaps </w:t>
      </w:r>
      <w:r w:rsidRPr="00233FCB">
        <w:rPr>
          <w:rFonts w:ascii="Calibri" w:hAnsi="Calibri" w:cs="Verdana"/>
          <w:color w:val="261A01"/>
        </w:rPr>
        <w:t xml:space="preserve">even changed. </w:t>
      </w:r>
      <w:r w:rsidR="001F353E" w:rsidRPr="00233FCB">
        <w:rPr>
          <w:rFonts w:ascii="Calibri" w:hAnsi="Calibri" w:cs="Verdana"/>
          <w:color w:val="261A01"/>
        </w:rPr>
        <w:t>A</w:t>
      </w:r>
      <w:r w:rsidRPr="00233FCB">
        <w:rPr>
          <w:rFonts w:ascii="Calibri" w:hAnsi="Calibri" w:cs="Verdana"/>
          <w:color w:val="261A01"/>
        </w:rPr>
        <w:t xml:space="preserve"> confirming indicator </w:t>
      </w:r>
      <w:r w:rsidR="001F353E" w:rsidRPr="00233FCB">
        <w:rPr>
          <w:rFonts w:ascii="Calibri" w:hAnsi="Calibri" w:cs="Verdana"/>
          <w:color w:val="261A01"/>
        </w:rPr>
        <w:t>should</w:t>
      </w:r>
      <w:r w:rsidRPr="00233FCB">
        <w:rPr>
          <w:rFonts w:ascii="Calibri" w:hAnsi="Calibri" w:cs="Verdana"/>
          <w:color w:val="261A01"/>
        </w:rPr>
        <w:t xml:space="preserve"> help in making determinations in this context.</w:t>
      </w:r>
    </w:p>
    <w:p w14:paraId="37A4CFE2" w14:textId="77777777" w:rsidR="00E57741" w:rsidRPr="00233FCB" w:rsidRDefault="00E57741" w:rsidP="00E57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Verdana"/>
          <w:i/>
          <w:iCs/>
          <w:color w:val="1A1926"/>
        </w:rPr>
      </w:pPr>
    </w:p>
    <w:p w14:paraId="0CD05A57" w14:textId="76651595" w:rsidR="005755EA" w:rsidRPr="00233FCB" w:rsidRDefault="005755EA" w:rsidP="00E57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Verdana"/>
          <w:iCs/>
          <w:color w:val="261A01"/>
        </w:rPr>
      </w:pPr>
      <w:r w:rsidRPr="00233FCB">
        <w:rPr>
          <w:rFonts w:ascii="Calibri" w:hAnsi="Calibri" w:cs="Verdana"/>
          <w:iCs/>
          <w:color w:val="261A01"/>
        </w:rPr>
        <w:t>As indicated, a narrow</w:t>
      </w:r>
      <w:r w:rsidR="003F03E0" w:rsidRPr="00233FCB">
        <w:rPr>
          <w:rFonts w:ascii="Calibri" w:hAnsi="Calibri" w:cs="Verdana"/>
          <w:iCs/>
          <w:color w:val="261A01"/>
        </w:rPr>
        <w:t>ing</w:t>
      </w:r>
      <w:r w:rsidRPr="00233FCB">
        <w:rPr>
          <w:rFonts w:ascii="Calibri" w:hAnsi="Calibri" w:cs="Verdana"/>
          <w:iCs/>
          <w:color w:val="261A01"/>
        </w:rPr>
        <w:t xml:space="preserve"> Bollinger Band indicates that a change in price and direction is likely to occur. </w:t>
      </w:r>
      <w:r w:rsidR="00945647">
        <w:rPr>
          <w:rFonts w:ascii="Calibri" w:hAnsi="Calibri" w:cs="Verdana"/>
          <w:iCs/>
          <w:color w:val="261A01"/>
        </w:rPr>
        <w:t>Since w</w:t>
      </w:r>
      <w:r w:rsidRPr="00233FCB">
        <w:rPr>
          <w:rFonts w:ascii="Calibri" w:hAnsi="Calibri" w:cs="Verdana"/>
          <w:iCs/>
          <w:color w:val="261A01"/>
        </w:rPr>
        <w:t xml:space="preserve">e don’t know </w:t>
      </w:r>
      <w:r w:rsidR="001F353E" w:rsidRPr="00233FCB">
        <w:rPr>
          <w:rFonts w:ascii="Calibri" w:hAnsi="Calibri" w:cs="Verdana"/>
          <w:iCs/>
          <w:color w:val="261A01"/>
        </w:rPr>
        <w:t xml:space="preserve">the </w:t>
      </w:r>
      <w:r w:rsidRPr="00233FCB">
        <w:rPr>
          <w:rFonts w:ascii="Calibri" w:hAnsi="Calibri" w:cs="Verdana"/>
          <w:iCs/>
          <w:color w:val="261A01"/>
        </w:rPr>
        <w:t>direction this move will take</w:t>
      </w:r>
      <w:r w:rsidR="00945647">
        <w:rPr>
          <w:rFonts w:ascii="Calibri" w:hAnsi="Calibri" w:cs="Verdana"/>
          <w:iCs/>
          <w:color w:val="261A01"/>
        </w:rPr>
        <w:t xml:space="preserve">, we </w:t>
      </w:r>
      <w:r w:rsidRPr="00233FCB">
        <w:rPr>
          <w:rFonts w:ascii="Calibri" w:hAnsi="Calibri" w:cs="Verdana"/>
          <w:iCs/>
          <w:color w:val="261A01"/>
        </w:rPr>
        <w:t xml:space="preserve">must be prepared for </w:t>
      </w:r>
      <w:r w:rsidR="001F353E" w:rsidRPr="00233FCB">
        <w:rPr>
          <w:rFonts w:ascii="Calibri" w:hAnsi="Calibri" w:cs="Verdana"/>
          <w:iCs/>
          <w:color w:val="261A01"/>
        </w:rPr>
        <w:t xml:space="preserve">any scenario. </w:t>
      </w:r>
      <w:r w:rsidRPr="00233FCB">
        <w:rPr>
          <w:rFonts w:ascii="Calibri" w:hAnsi="Calibri" w:cs="Verdana"/>
          <w:iCs/>
          <w:color w:val="261A01"/>
        </w:rPr>
        <w:t>Th</w:t>
      </w:r>
      <w:r w:rsidR="003F03E0" w:rsidRPr="00233FCB">
        <w:rPr>
          <w:rFonts w:ascii="Calibri" w:hAnsi="Calibri" w:cs="Verdana"/>
          <w:iCs/>
          <w:color w:val="261A01"/>
        </w:rPr>
        <w:t xml:space="preserve">is </w:t>
      </w:r>
      <w:r w:rsidRPr="00233FCB">
        <w:rPr>
          <w:rFonts w:ascii="Calibri" w:hAnsi="Calibri" w:cs="Verdana"/>
          <w:iCs/>
          <w:color w:val="261A01"/>
        </w:rPr>
        <w:t>raises another question</w:t>
      </w:r>
      <w:r w:rsidR="003F03E0" w:rsidRPr="00233FCB">
        <w:rPr>
          <w:rFonts w:ascii="Calibri" w:hAnsi="Calibri" w:cs="Verdana"/>
          <w:iCs/>
          <w:color w:val="261A01"/>
        </w:rPr>
        <w:t xml:space="preserve"> for the reader</w:t>
      </w:r>
      <w:r w:rsidRPr="00233FCB">
        <w:rPr>
          <w:rFonts w:ascii="Calibri" w:hAnsi="Calibri" w:cs="Verdana"/>
          <w:iCs/>
          <w:color w:val="261A01"/>
        </w:rPr>
        <w:t xml:space="preserve">. If you are considering a covered call on </w:t>
      </w:r>
      <w:r w:rsidR="00C910E6" w:rsidRPr="00233FCB">
        <w:rPr>
          <w:rFonts w:ascii="Calibri" w:hAnsi="Calibri" w:cs="Verdana"/>
          <w:iCs/>
          <w:color w:val="261A01"/>
        </w:rPr>
        <w:t xml:space="preserve">XXX and it has just </w:t>
      </w:r>
      <w:r w:rsidR="003F03E0" w:rsidRPr="00233FCB">
        <w:rPr>
          <w:rFonts w:ascii="Calibri" w:hAnsi="Calibri" w:cs="Verdana"/>
          <w:iCs/>
          <w:color w:val="261A01"/>
        </w:rPr>
        <w:t>ent</w:t>
      </w:r>
      <w:r w:rsidR="000121D7">
        <w:rPr>
          <w:rFonts w:ascii="Calibri" w:hAnsi="Calibri" w:cs="Verdana"/>
          <w:iCs/>
          <w:color w:val="261A01"/>
        </w:rPr>
        <w:t>ered</w:t>
      </w:r>
      <w:r w:rsidR="003F03E0" w:rsidRPr="00233FCB">
        <w:rPr>
          <w:rFonts w:ascii="Calibri" w:hAnsi="Calibri" w:cs="Verdana"/>
          <w:iCs/>
          <w:color w:val="261A01"/>
        </w:rPr>
        <w:t xml:space="preserve"> </w:t>
      </w:r>
      <w:r w:rsidR="000121D7">
        <w:rPr>
          <w:rFonts w:ascii="Calibri" w:hAnsi="Calibri" w:cs="Verdana"/>
          <w:iCs/>
          <w:color w:val="261A01"/>
        </w:rPr>
        <w:t xml:space="preserve">what appears likely to become </w:t>
      </w:r>
      <w:r w:rsidR="00C910E6" w:rsidRPr="00233FCB">
        <w:rPr>
          <w:rFonts w:ascii="Calibri" w:hAnsi="Calibri" w:cs="Verdana"/>
          <w:iCs/>
          <w:color w:val="261A01"/>
        </w:rPr>
        <w:t>a narrow Bollinger Band, would you sell the CC at this point, all other things being equal? If so, why? If not, why?</w:t>
      </w:r>
    </w:p>
    <w:p w14:paraId="4D1E8EB3" w14:textId="77777777" w:rsidR="005755EA" w:rsidRPr="00233FCB" w:rsidRDefault="005755EA" w:rsidP="00E57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Verdana"/>
          <w:iCs/>
          <w:color w:val="261A01"/>
        </w:rPr>
      </w:pPr>
    </w:p>
    <w:p w14:paraId="41FD45CE" w14:textId="5F75F153" w:rsidR="00E57741" w:rsidRPr="00233FCB" w:rsidRDefault="00C910E6" w:rsidP="000605D9">
      <w:pPr>
        <w:rPr>
          <w:rFonts w:ascii="Calibri" w:hAnsi="Calibri" w:cs="Times"/>
          <w:color w:val="000000"/>
        </w:rPr>
      </w:pPr>
      <w:r w:rsidRPr="00233FCB">
        <w:rPr>
          <w:rFonts w:ascii="Calibri" w:hAnsi="Calibri" w:cs="Times"/>
          <w:color w:val="000000"/>
        </w:rPr>
        <w:t xml:space="preserve">Another characteristic of </w:t>
      </w:r>
      <w:r w:rsidR="00E37780" w:rsidRPr="00233FCB">
        <w:rPr>
          <w:rFonts w:ascii="Calibri" w:hAnsi="Calibri" w:cs="Times"/>
          <w:color w:val="000000"/>
        </w:rPr>
        <w:t>Bollinger Bands</w:t>
      </w:r>
      <w:r w:rsidRPr="00233FCB">
        <w:rPr>
          <w:rFonts w:ascii="Calibri" w:hAnsi="Calibri" w:cs="Times"/>
          <w:color w:val="000000"/>
        </w:rPr>
        <w:t xml:space="preserve"> to keep in mind is that of </w:t>
      </w:r>
      <w:r w:rsidR="001F353E" w:rsidRPr="00233FCB">
        <w:rPr>
          <w:rFonts w:ascii="Calibri" w:hAnsi="Calibri" w:cs="Times"/>
          <w:color w:val="000000"/>
        </w:rPr>
        <w:t>“</w:t>
      </w:r>
      <w:r w:rsidRPr="00233FCB">
        <w:rPr>
          <w:rFonts w:ascii="Calibri" w:hAnsi="Calibri" w:cs="Times"/>
          <w:color w:val="000000"/>
        </w:rPr>
        <w:t>stray data.</w:t>
      </w:r>
      <w:r w:rsidR="001F353E" w:rsidRPr="00233FCB">
        <w:rPr>
          <w:rFonts w:ascii="Calibri" w:hAnsi="Calibri" w:cs="Times"/>
          <w:color w:val="000000"/>
        </w:rPr>
        <w:t>”</w:t>
      </w:r>
      <w:r w:rsidRPr="00233FCB">
        <w:rPr>
          <w:rFonts w:ascii="Calibri" w:hAnsi="Calibri" w:cs="Times"/>
          <w:color w:val="000000"/>
        </w:rPr>
        <w:t xml:space="preserve"> You will recall that I mentioned </w:t>
      </w:r>
      <w:r w:rsidR="00E37780" w:rsidRPr="00233FCB">
        <w:rPr>
          <w:rFonts w:ascii="Calibri" w:hAnsi="Calibri" w:cs="Times"/>
          <w:color w:val="000000"/>
        </w:rPr>
        <w:t>Bollinger Bands</w:t>
      </w:r>
      <w:r w:rsidRPr="00233FCB">
        <w:rPr>
          <w:rFonts w:ascii="Calibri" w:hAnsi="Calibri" w:cs="Times"/>
          <w:color w:val="000000"/>
        </w:rPr>
        <w:t xml:space="preserve"> capture 95% of</w:t>
      </w:r>
      <w:r w:rsidR="000121D7">
        <w:rPr>
          <w:rFonts w:ascii="Calibri" w:hAnsi="Calibri" w:cs="Times"/>
          <w:color w:val="000000"/>
        </w:rPr>
        <w:t xml:space="preserve"> price data. So, when you see one or more </w:t>
      </w:r>
      <w:r w:rsidRPr="00233FCB">
        <w:rPr>
          <w:rFonts w:ascii="Calibri" w:hAnsi="Calibri" w:cs="Times"/>
          <w:color w:val="000000"/>
        </w:rPr>
        <w:t>tick bar</w:t>
      </w:r>
      <w:r w:rsidR="000121D7">
        <w:rPr>
          <w:rFonts w:ascii="Calibri" w:hAnsi="Calibri" w:cs="Times"/>
          <w:color w:val="000000"/>
        </w:rPr>
        <w:t>s</w:t>
      </w:r>
      <w:r w:rsidRPr="00233FCB">
        <w:rPr>
          <w:rFonts w:ascii="Calibri" w:hAnsi="Calibri" w:cs="Times"/>
          <w:color w:val="000000"/>
        </w:rPr>
        <w:t xml:space="preserve"> or a candlestick</w:t>
      </w:r>
      <w:r w:rsidR="000121D7">
        <w:rPr>
          <w:rFonts w:ascii="Calibri" w:hAnsi="Calibri" w:cs="Times"/>
          <w:color w:val="000000"/>
        </w:rPr>
        <w:t>s</w:t>
      </w:r>
      <w:r w:rsidRPr="00233FCB">
        <w:rPr>
          <w:rFonts w:ascii="Calibri" w:hAnsi="Calibri" w:cs="Times"/>
          <w:color w:val="000000"/>
        </w:rPr>
        <w:t xml:space="preserve"> above the upper band or below the lower band, </w:t>
      </w:r>
      <w:r w:rsidR="001F353E" w:rsidRPr="00233FCB">
        <w:rPr>
          <w:rFonts w:ascii="Calibri" w:hAnsi="Calibri" w:cs="Times"/>
          <w:color w:val="000000"/>
        </w:rPr>
        <w:t xml:space="preserve">what I call “stray data,” </w:t>
      </w:r>
      <w:r w:rsidRPr="00233FCB">
        <w:rPr>
          <w:rFonts w:ascii="Calibri" w:hAnsi="Calibri" w:cs="Times"/>
          <w:color w:val="000000"/>
        </w:rPr>
        <w:t xml:space="preserve">that means unusual volatility, greater than two standard deviations, is taking or has taken place. </w:t>
      </w:r>
      <w:r w:rsidR="00330DFD" w:rsidRPr="00233FCB">
        <w:rPr>
          <w:rFonts w:ascii="Calibri" w:hAnsi="Calibri" w:cs="Times"/>
          <w:color w:val="000000"/>
        </w:rPr>
        <w:t>Instances of price movements outside a band are short lived, but are often followed by another move in the same direction. In other words, a move outside a ba</w:t>
      </w:r>
      <w:r w:rsidR="003F03E0" w:rsidRPr="00233FCB">
        <w:rPr>
          <w:rFonts w:ascii="Calibri" w:hAnsi="Calibri" w:cs="Times"/>
          <w:color w:val="000000"/>
        </w:rPr>
        <w:t xml:space="preserve">nd signals the probability of </w:t>
      </w:r>
      <w:r w:rsidR="00330DFD" w:rsidRPr="00233FCB">
        <w:rPr>
          <w:rFonts w:ascii="Calibri" w:hAnsi="Calibri" w:cs="Times"/>
          <w:color w:val="000000"/>
        </w:rPr>
        <w:t>trend contin</w:t>
      </w:r>
      <w:r w:rsidR="000121D7">
        <w:rPr>
          <w:rFonts w:ascii="Calibri" w:hAnsi="Calibri" w:cs="Times"/>
          <w:color w:val="000000"/>
        </w:rPr>
        <w:t>uation, not an end of the trend!</w:t>
      </w:r>
      <w:r w:rsidR="00330DFD" w:rsidRPr="00233FCB">
        <w:rPr>
          <w:rFonts w:ascii="Calibri" w:hAnsi="Calibri" w:cs="Times"/>
          <w:color w:val="000000"/>
        </w:rPr>
        <w:t xml:space="preserve"> On the other hand, a sharp move outside a band</w:t>
      </w:r>
      <w:r w:rsidR="003F03E0" w:rsidRPr="00233FCB">
        <w:rPr>
          <w:rFonts w:ascii="Calibri" w:hAnsi="Calibri" w:cs="Times"/>
          <w:color w:val="000000"/>
        </w:rPr>
        <w:t>,</w:t>
      </w:r>
      <w:r w:rsidR="00330DFD" w:rsidRPr="00233FCB">
        <w:rPr>
          <w:rFonts w:ascii="Calibri" w:hAnsi="Calibri" w:cs="Times"/>
          <w:color w:val="000000"/>
        </w:rPr>
        <w:t xml:space="preserve"> followed by </w:t>
      </w:r>
      <w:r w:rsidR="003F03E0" w:rsidRPr="00233FCB">
        <w:rPr>
          <w:rFonts w:ascii="Calibri" w:hAnsi="Calibri" w:cs="Times"/>
          <w:color w:val="000000"/>
        </w:rPr>
        <w:t>an immediate</w:t>
      </w:r>
      <w:r w:rsidR="00330DFD" w:rsidRPr="00233FCB">
        <w:rPr>
          <w:rFonts w:ascii="Calibri" w:hAnsi="Calibri" w:cs="Times"/>
          <w:color w:val="000000"/>
        </w:rPr>
        <w:t xml:space="preserve"> retracement</w:t>
      </w:r>
      <w:r w:rsidR="003F03E0" w:rsidRPr="00233FCB">
        <w:rPr>
          <w:rFonts w:ascii="Calibri" w:hAnsi="Calibri" w:cs="Times"/>
          <w:color w:val="000000"/>
        </w:rPr>
        <w:t>,</w:t>
      </w:r>
      <w:r w:rsidR="00330DFD" w:rsidRPr="00233FCB">
        <w:rPr>
          <w:rFonts w:ascii="Calibri" w:hAnsi="Calibri" w:cs="Times"/>
          <w:color w:val="000000"/>
        </w:rPr>
        <w:t xml:space="preserve"> signals exhaustion and a </w:t>
      </w:r>
      <w:r w:rsidR="001F353E" w:rsidRPr="00233FCB">
        <w:rPr>
          <w:rFonts w:ascii="Calibri" w:hAnsi="Calibri" w:cs="Times"/>
          <w:color w:val="000000"/>
        </w:rPr>
        <w:t xml:space="preserve">probable </w:t>
      </w:r>
      <w:r w:rsidR="00330DFD" w:rsidRPr="00233FCB">
        <w:rPr>
          <w:rFonts w:ascii="Calibri" w:hAnsi="Calibri" w:cs="Times"/>
          <w:color w:val="000000"/>
        </w:rPr>
        <w:t xml:space="preserve">trend change.  </w:t>
      </w:r>
    </w:p>
    <w:p w14:paraId="4B622707" w14:textId="3E1F3A2C" w:rsidR="00945C58" w:rsidRDefault="00945C58" w:rsidP="00A60C6D">
      <w:pPr>
        <w:pStyle w:val="NormalWeb"/>
        <w:rPr>
          <w:rFonts w:ascii="Calibri" w:hAnsi="Calibri"/>
          <w:sz w:val="24"/>
          <w:szCs w:val="24"/>
        </w:rPr>
      </w:pPr>
      <w:r>
        <w:rPr>
          <w:rFonts w:ascii="Calibri" w:hAnsi="Calibri"/>
          <w:sz w:val="24"/>
          <w:szCs w:val="24"/>
        </w:rPr>
        <w:t>========================================================================</w:t>
      </w:r>
    </w:p>
    <w:p w14:paraId="172D7399" w14:textId="545DCF45" w:rsidR="002E46AB" w:rsidRPr="00233FCB" w:rsidRDefault="00A60C6D" w:rsidP="00A60C6D">
      <w:pPr>
        <w:pStyle w:val="NormalWeb"/>
        <w:rPr>
          <w:rFonts w:ascii="Calibri" w:hAnsi="Calibri"/>
          <w:sz w:val="24"/>
          <w:szCs w:val="24"/>
        </w:rPr>
      </w:pPr>
      <w:r w:rsidRPr="00233FCB">
        <w:rPr>
          <w:rFonts w:ascii="Calibri" w:hAnsi="Calibri"/>
          <w:sz w:val="24"/>
          <w:szCs w:val="24"/>
        </w:rPr>
        <w:t>As noted in Wikipedia with respect to stock</w:t>
      </w:r>
      <w:r w:rsidR="001F353E" w:rsidRPr="00233FCB">
        <w:rPr>
          <w:rFonts w:ascii="Calibri" w:hAnsi="Calibri"/>
          <w:sz w:val="24"/>
          <w:szCs w:val="24"/>
        </w:rPr>
        <w:t xml:space="preserve"> trading relying on bands</w:t>
      </w:r>
      <w:r w:rsidRPr="00233FCB">
        <w:rPr>
          <w:rFonts w:ascii="Calibri" w:hAnsi="Calibri"/>
          <w:sz w:val="24"/>
          <w:szCs w:val="24"/>
        </w:rPr>
        <w:t xml:space="preserve"> – “</w:t>
      </w:r>
      <w:r w:rsidR="00330DFD" w:rsidRPr="00233FCB">
        <w:rPr>
          <w:rFonts w:ascii="Calibri" w:hAnsi="Calibri"/>
          <w:sz w:val="24"/>
          <w:szCs w:val="24"/>
        </w:rPr>
        <w:t xml:space="preserve">The use of </w:t>
      </w:r>
      <w:r w:rsidR="00E37780" w:rsidRPr="00233FCB">
        <w:rPr>
          <w:rFonts w:ascii="Calibri" w:hAnsi="Calibri"/>
          <w:sz w:val="24"/>
          <w:szCs w:val="24"/>
        </w:rPr>
        <w:t>Bollinger Bands</w:t>
      </w:r>
      <w:r w:rsidR="00330DFD" w:rsidRPr="00233FCB">
        <w:rPr>
          <w:rFonts w:ascii="Calibri" w:hAnsi="Calibri"/>
          <w:sz w:val="24"/>
          <w:szCs w:val="24"/>
        </w:rPr>
        <w:t xml:space="preserve"> varies widely among traders. Some traders buy when price touches the lower Bollinger Band and exit when price touches the moving average in the center of the bands. Other traders buy when price breaks above the upper Bollinger Band or sell when price falls below the lower Bollinger Band</w:t>
      </w:r>
      <w:r w:rsidR="001F353E" w:rsidRPr="00233FCB">
        <w:rPr>
          <w:rFonts w:ascii="Calibri" w:hAnsi="Calibri"/>
          <w:sz w:val="24"/>
          <w:szCs w:val="24"/>
        </w:rPr>
        <w:t xml:space="preserve"> [based on the belief that the trend will continue]</w:t>
      </w:r>
      <w:r w:rsidR="00330DFD" w:rsidRPr="00233FCB">
        <w:rPr>
          <w:rFonts w:ascii="Calibri" w:hAnsi="Calibri"/>
          <w:sz w:val="24"/>
          <w:szCs w:val="24"/>
        </w:rPr>
        <w:t>.</w:t>
      </w:r>
      <w:r w:rsidRPr="00233FCB">
        <w:rPr>
          <w:rFonts w:ascii="Calibri" w:hAnsi="Calibri"/>
          <w:sz w:val="24"/>
          <w:szCs w:val="24"/>
          <w:vertAlign w:val="superscript"/>
        </w:rPr>
        <w:t xml:space="preserve"> </w:t>
      </w:r>
      <w:r w:rsidR="00330DFD" w:rsidRPr="00233FCB">
        <w:rPr>
          <w:rFonts w:ascii="Calibri" w:hAnsi="Calibri"/>
          <w:sz w:val="24"/>
          <w:szCs w:val="24"/>
        </w:rPr>
        <w:t xml:space="preserve">Moreover, the use of </w:t>
      </w:r>
      <w:r w:rsidR="00E37780" w:rsidRPr="00233FCB">
        <w:rPr>
          <w:rFonts w:ascii="Calibri" w:hAnsi="Calibri"/>
          <w:sz w:val="24"/>
          <w:szCs w:val="24"/>
        </w:rPr>
        <w:t>Bollinger Bands</w:t>
      </w:r>
      <w:r w:rsidR="00330DFD" w:rsidRPr="00233FCB">
        <w:rPr>
          <w:rFonts w:ascii="Calibri" w:hAnsi="Calibri"/>
          <w:sz w:val="24"/>
          <w:szCs w:val="24"/>
        </w:rPr>
        <w:t xml:space="preserve"> is not confined to stock traders; </w:t>
      </w:r>
      <w:r w:rsidRPr="00233FCB">
        <w:rPr>
          <w:rFonts w:ascii="Calibri" w:hAnsi="Calibri"/>
          <w:sz w:val="24"/>
          <w:szCs w:val="24"/>
        </w:rPr>
        <w:t xml:space="preserve">option </w:t>
      </w:r>
      <w:r w:rsidR="00330DFD" w:rsidRPr="00233FCB">
        <w:rPr>
          <w:rFonts w:ascii="Calibri" w:hAnsi="Calibri"/>
          <w:sz w:val="24"/>
          <w:szCs w:val="24"/>
        </w:rPr>
        <w:t xml:space="preserve">traders, most notably </w:t>
      </w:r>
      <w:r w:rsidRPr="00233FCB">
        <w:rPr>
          <w:rFonts w:ascii="Calibri" w:hAnsi="Calibri"/>
          <w:sz w:val="24"/>
          <w:szCs w:val="24"/>
        </w:rPr>
        <w:t xml:space="preserve">implied volatility </w:t>
      </w:r>
      <w:r w:rsidR="00330DFD" w:rsidRPr="00233FCB">
        <w:rPr>
          <w:rFonts w:ascii="Calibri" w:hAnsi="Calibri"/>
          <w:sz w:val="24"/>
          <w:szCs w:val="24"/>
        </w:rPr>
        <w:t xml:space="preserve">traders, often sell options when </w:t>
      </w:r>
      <w:r w:rsidR="00E37780" w:rsidRPr="00233FCB">
        <w:rPr>
          <w:rFonts w:ascii="Calibri" w:hAnsi="Calibri"/>
          <w:sz w:val="24"/>
          <w:szCs w:val="24"/>
        </w:rPr>
        <w:t>Bollinger Bands</w:t>
      </w:r>
      <w:r w:rsidR="00330DFD" w:rsidRPr="00233FCB">
        <w:rPr>
          <w:rFonts w:ascii="Calibri" w:hAnsi="Calibri"/>
          <w:sz w:val="24"/>
          <w:szCs w:val="24"/>
        </w:rPr>
        <w:t xml:space="preserve"> are historically far apart or buy options when the </w:t>
      </w:r>
      <w:r w:rsidR="00E37780" w:rsidRPr="00233FCB">
        <w:rPr>
          <w:rFonts w:ascii="Calibri" w:hAnsi="Calibri"/>
          <w:sz w:val="24"/>
          <w:szCs w:val="24"/>
        </w:rPr>
        <w:t>Bollinger Bands</w:t>
      </w:r>
      <w:r w:rsidR="00330DFD" w:rsidRPr="00233FCB">
        <w:rPr>
          <w:rFonts w:ascii="Calibri" w:hAnsi="Calibri"/>
          <w:sz w:val="24"/>
          <w:szCs w:val="24"/>
        </w:rPr>
        <w:t xml:space="preserve"> are historically close </w:t>
      </w:r>
      <w:r w:rsidR="00330DFD" w:rsidRPr="00233FCB">
        <w:rPr>
          <w:rFonts w:ascii="Calibri" w:hAnsi="Calibri"/>
          <w:sz w:val="24"/>
          <w:szCs w:val="24"/>
        </w:rPr>
        <w:lastRenderedPageBreak/>
        <w:t>together, in both instances, expecting volatility to revert back towards the average historical volatility level for the stock.</w:t>
      </w:r>
      <w:r w:rsidRPr="00233FCB">
        <w:rPr>
          <w:rFonts w:ascii="Calibri" w:hAnsi="Calibri"/>
          <w:sz w:val="24"/>
          <w:szCs w:val="24"/>
        </w:rPr>
        <w:t>”</w:t>
      </w:r>
    </w:p>
    <w:p w14:paraId="7A90D77D" w14:textId="5C4DB9A7" w:rsidR="00A60C6D" w:rsidRPr="00233FCB" w:rsidRDefault="00A60C6D" w:rsidP="00A60C6D">
      <w:pPr>
        <w:pStyle w:val="NormalWeb"/>
        <w:rPr>
          <w:rFonts w:ascii="Calibri" w:hAnsi="Calibri"/>
          <w:sz w:val="24"/>
          <w:szCs w:val="24"/>
        </w:rPr>
      </w:pPr>
      <w:r w:rsidRPr="00233FCB">
        <w:rPr>
          <w:rFonts w:ascii="Calibri" w:hAnsi="Calibri"/>
          <w:sz w:val="24"/>
          <w:szCs w:val="24"/>
        </w:rPr>
        <w:t xml:space="preserve">The use of a confirming indicator when using </w:t>
      </w:r>
      <w:r w:rsidR="00E37780" w:rsidRPr="00233FCB">
        <w:rPr>
          <w:rFonts w:ascii="Calibri" w:hAnsi="Calibri"/>
          <w:sz w:val="24"/>
          <w:szCs w:val="24"/>
        </w:rPr>
        <w:t>Bollinger Bands</w:t>
      </w:r>
      <w:r w:rsidRPr="00233FCB">
        <w:rPr>
          <w:rFonts w:ascii="Calibri" w:hAnsi="Calibri"/>
          <w:sz w:val="24"/>
          <w:szCs w:val="24"/>
        </w:rPr>
        <w:t xml:space="preserve"> is a necessity. When the indicator acts in the same fashion as price movement relative to a band, it confirms the </w:t>
      </w:r>
      <w:r w:rsidR="00E37780" w:rsidRPr="00233FCB">
        <w:rPr>
          <w:rFonts w:ascii="Calibri" w:hAnsi="Calibri"/>
          <w:sz w:val="24"/>
          <w:szCs w:val="24"/>
        </w:rPr>
        <w:t>Bollinger Bands</w:t>
      </w:r>
      <w:r w:rsidRPr="00233FCB">
        <w:rPr>
          <w:rFonts w:ascii="Calibri" w:hAnsi="Calibri"/>
          <w:sz w:val="24"/>
          <w:szCs w:val="24"/>
        </w:rPr>
        <w:t xml:space="preserve"> message and allows an analyst to act accordingly</w:t>
      </w:r>
      <w:r w:rsidR="00B70D68">
        <w:rPr>
          <w:rFonts w:ascii="Calibri" w:hAnsi="Calibri"/>
          <w:sz w:val="24"/>
          <w:szCs w:val="24"/>
        </w:rPr>
        <w:t xml:space="preserve"> with greater confidence</w:t>
      </w:r>
      <w:r w:rsidRPr="00233FCB">
        <w:rPr>
          <w:rFonts w:ascii="Calibri" w:hAnsi="Calibri"/>
          <w:sz w:val="24"/>
          <w:szCs w:val="24"/>
        </w:rPr>
        <w:t xml:space="preserve">. </w:t>
      </w:r>
      <w:r w:rsidR="009C67FA" w:rsidRPr="00233FCB">
        <w:rPr>
          <w:rFonts w:ascii="Calibri" w:hAnsi="Calibri"/>
          <w:sz w:val="24"/>
          <w:szCs w:val="24"/>
        </w:rPr>
        <w:t xml:space="preserve">It is indicator confirmation that provides buy and sell signals for many traders although, as previously noted, some will trade on price to band movements alone without taking notice of indicator action. </w:t>
      </w:r>
      <w:r w:rsidRPr="00233FCB">
        <w:rPr>
          <w:rFonts w:ascii="Calibri" w:hAnsi="Calibri"/>
          <w:sz w:val="24"/>
          <w:szCs w:val="24"/>
        </w:rPr>
        <w:t>Note that the indicator can confirm a move to lower or higher prices, the continuation of a trend or a change of trend. Divergences between price action and the indica</w:t>
      </w:r>
      <w:r w:rsidR="009C67FA" w:rsidRPr="00233FCB">
        <w:rPr>
          <w:rFonts w:ascii="Calibri" w:hAnsi="Calibri"/>
          <w:sz w:val="24"/>
          <w:szCs w:val="24"/>
        </w:rPr>
        <w:t>tor are important and well worth looking for.</w:t>
      </w:r>
      <w:r w:rsidR="00B70D68">
        <w:rPr>
          <w:rFonts w:ascii="Calibri" w:hAnsi="Calibri"/>
          <w:sz w:val="24"/>
          <w:szCs w:val="24"/>
        </w:rPr>
        <w:t xml:space="preserve"> However, despite how confident a trader feels looking at Bollinger Bands and a confirming signal, a trader should (must) use appropriate stops. </w:t>
      </w:r>
    </w:p>
    <w:p w14:paraId="1968498A" w14:textId="2753CAE4" w:rsidR="00DA24CA" w:rsidRDefault="00DA24CA" w:rsidP="00A60C6D">
      <w:pPr>
        <w:pStyle w:val="NormalWeb"/>
        <w:rPr>
          <w:rFonts w:ascii="Calibri" w:hAnsi="Calibri"/>
          <w:sz w:val="24"/>
          <w:szCs w:val="24"/>
        </w:rPr>
      </w:pPr>
      <w:r w:rsidRPr="00233FCB">
        <w:rPr>
          <w:rFonts w:ascii="Calibri" w:hAnsi="Calibri"/>
          <w:sz w:val="24"/>
          <w:szCs w:val="24"/>
        </w:rPr>
        <w:t>Now I’m sure all of this information can be confusing to TA newcomers</w:t>
      </w:r>
      <w:r w:rsidR="00B70D68">
        <w:rPr>
          <w:rFonts w:ascii="Calibri" w:hAnsi="Calibri"/>
          <w:sz w:val="24"/>
          <w:szCs w:val="24"/>
        </w:rPr>
        <w:t>, option traders</w:t>
      </w:r>
      <w:r w:rsidRPr="00233FCB">
        <w:rPr>
          <w:rFonts w:ascii="Calibri" w:hAnsi="Calibri"/>
          <w:sz w:val="24"/>
          <w:szCs w:val="24"/>
        </w:rPr>
        <w:t xml:space="preserve"> or those meeting </w:t>
      </w:r>
      <w:r w:rsidR="00E37780" w:rsidRPr="00233FCB">
        <w:rPr>
          <w:rFonts w:ascii="Calibri" w:hAnsi="Calibri"/>
          <w:sz w:val="24"/>
          <w:szCs w:val="24"/>
        </w:rPr>
        <w:t>Bollinger Bands</w:t>
      </w:r>
      <w:r w:rsidRPr="00233FCB">
        <w:rPr>
          <w:rFonts w:ascii="Calibri" w:hAnsi="Calibri"/>
          <w:sz w:val="24"/>
          <w:szCs w:val="24"/>
        </w:rPr>
        <w:t xml:space="preserve"> for the first time, but trust me when I tell you that this all </w:t>
      </w:r>
      <w:r w:rsidR="00B70D68">
        <w:rPr>
          <w:rFonts w:ascii="Calibri" w:hAnsi="Calibri"/>
          <w:sz w:val="24"/>
          <w:szCs w:val="24"/>
        </w:rPr>
        <w:t>will become clearer</w:t>
      </w:r>
      <w:r w:rsidRPr="00233FCB">
        <w:rPr>
          <w:rFonts w:ascii="Calibri" w:hAnsi="Calibri"/>
          <w:sz w:val="24"/>
          <w:szCs w:val="24"/>
        </w:rPr>
        <w:t xml:space="preserve"> when we look at charts and see the interplay between </w:t>
      </w:r>
      <w:r w:rsidR="00E37780" w:rsidRPr="00233FCB">
        <w:rPr>
          <w:rFonts w:ascii="Calibri" w:hAnsi="Calibri"/>
          <w:sz w:val="24"/>
          <w:szCs w:val="24"/>
        </w:rPr>
        <w:t>Bollinger Bands</w:t>
      </w:r>
      <w:r w:rsidRPr="00233FCB">
        <w:rPr>
          <w:rFonts w:ascii="Calibri" w:hAnsi="Calibri"/>
          <w:sz w:val="24"/>
          <w:szCs w:val="24"/>
        </w:rPr>
        <w:t xml:space="preserve"> and price action for ourselves. So, before we move on to specific charts and option strategies derived from the charts, take a look at the </w:t>
      </w:r>
      <w:r w:rsidR="00B70D68">
        <w:rPr>
          <w:rFonts w:ascii="Calibri" w:hAnsi="Calibri"/>
          <w:sz w:val="24"/>
          <w:szCs w:val="24"/>
        </w:rPr>
        <w:t>material in the Chart School.</w:t>
      </w:r>
    </w:p>
    <w:p w14:paraId="12EF168A" w14:textId="5202ADD2" w:rsidR="00C45F47" w:rsidRDefault="00B70D68" w:rsidP="00A65A9D">
      <w:pPr>
        <w:pStyle w:val="NormalWeb"/>
        <w:rPr>
          <w:rFonts w:ascii="Calibri" w:hAnsi="Calibri"/>
          <w:sz w:val="24"/>
          <w:szCs w:val="24"/>
        </w:rPr>
      </w:pPr>
      <w:r>
        <w:rPr>
          <w:rFonts w:ascii="Calibri" w:hAnsi="Calibri"/>
          <w:sz w:val="24"/>
          <w:szCs w:val="24"/>
        </w:rPr>
        <w:t xml:space="preserve">I’ll be back mid-week or so to continue this explanation of Bollinger Bands. I plan on using charts that illustrate their application to a few of the trades that have been reported here. </w:t>
      </w:r>
    </w:p>
    <w:p w14:paraId="0A9EB3E6" w14:textId="7C75FD5A" w:rsidR="003C715B" w:rsidRDefault="003C715B" w:rsidP="00A65A9D">
      <w:pPr>
        <w:pStyle w:val="NormalWeb"/>
        <w:rPr>
          <w:rFonts w:ascii="Calibri" w:hAnsi="Calibri"/>
          <w:sz w:val="24"/>
          <w:szCs w:val="24"/>
        </w:rPr>
      </w:pPr>
      <w:r>
        <w:rPr>
          <w:rFonts w:ascii="Calibri" w:hAnsi="Calibri"/>
          <w:sz w:val="24"/>
          <w:szCs w:val="24"/>
        </w:rPr>
        <w:t xml:space="preserve">I will be posting a short, </w:t>
      </w:r>
      <w:proofErr w:type="gramStart"/>
      <w:r w:rsidR="0052718B">
        <w:rPr>
          <w:rFonts w:ascii="Calibri" w:hAnsi="Calibri"/>
          <w:sz w:val="24"/>
          <w:szCs w:val="24"/>
        </w:rPr>
        <w:t>5</w:t>
      </w:r>
      <w:bookmarkStart w:id="0" w:name="_GoBack"/>
      <w:bookmarkEnd w:id="0"/>
      <w:r>
        <w:rPr>
          <w:rFonts w:ascii="Calibri" w:hAnsi="Calibri"/>
          <w:sz w:val="24"/>
          <w:szCs w:val="24"/>
        </w:rPr>
        <w:t xml:space="preserve"> slide</w:t>
      </w:r>
      <w:proofErr w:type="gramEnd"/>
      <w:r>
        <w:rPr>
          <w:rFonts w:ascii="Calibri" w:hAnsi="Calibri"/>
          <w:sz w:val="24"/>
          <w:szCs w:val="24"/>
        </w:rPr>
        <w:t xml:space="preserve"> presentation to the Group’s file section on Yahoo. The presentation covers the application of Bollinger Bands to a chart of BIDU with a focus on selling covered calls on BIDU. I didn’t have enough time to do more than some minor editing so if there is something you don’t understand, please let me know and I’ll do my best to correct it.</w:t>
      </w:r>
    </w:p>
    <w:p w14:paraId="3D2255D0" w14:textId="6809CD7F" w:rsidR="003C715B" w:rsidRDefault="003C715B" w:rsidP="00A65A9D">
      <w:pPr>
        <w:pStyle w:val="NormalWeb"/>
        <w:rPr>
          <w:rFonts w:ascii="Calibri" w:hAnsi="Calibri"/>
          <w:sz w:val="24"/>
          <w:szCs w:val="24"/>
        </w:rPr>
      </w:pPr>
      <w:r>
        <w:rPr>
          <w:rFonts w:ascii="Calibri" w:hAnsi="Calibri"/>
          <w:sz w:val="24"/>
          <w:szCs w:val="24"/>
        </w:rPr>
        <w:t>I’m still working on my set of presentations so I’ll be busy for a few days, returning in mid-week.</w:t>
      </w:r>
    </w:p>
    <w:p w14:paraId="101E1A3B" w14:textId="5EF4FA16" w:rsidR="009319A9" w:rsidRDefault="003C715B" w:rsidP="00A65A9D">
      <w:pPr>
        <w:pStyle w:val="NormalWeb"/>
        <w:rPr>
          <w:rFonts w:ascii="Calibri" w:hAnsi="Calibri"/>
          <w:sz w:val="24"/>
          <w:szCs w:val="24"/>
        </w:rPr>
      </w:pPr>
      <w:r>
        <w:rPr>
          <w:rFonts w:ascii="Calibri" w:hAnsi="Calibri"/>
          <w:sz w:val="24"/>
          <w:szCs w:val="24"/>
        </w:rPr>
        <w:t xml:space="preserve">Saul… </w:t>
      </w:r>
      <w:r w:rsidR="009319A9">
        <w:rPr>
          <w:rFonts w:ascii="Calibri" w:hAnsi="Calibri"/>
          <w:sz w:val="24"/>
          <w:szCs w:val="24"/>
        </w:rPr>
        <w:t xml:space="preserve"> </w:t>
      </w:r>
    </w:p>
    <w:p w14:paraId="46EBC673" w14:textId="64C8F9C0" w:rsidR="009319A9" w:rsidRPr="00A65A9D" w:rsidRDefault="009319A9" w:rsidP="00A65A9D">
      <w:pPr>
        <w:pStyle w:val="NormalWeb"/>
        <w:rPr>
          <w:rFonts w:ascii="Calibri" w:hAnsi="Calibri"/>
          <w:sz w:val="24"/>
          <w:szCs w:val="24"/>
        </w:rPr>
      </w:pPr>
    </w:p>
    <w:sectPr w:rsidR="009319A9" w:rsidRPr="00A65A9D" w:rsidSect="00DC799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BD7"/>
    <w:rsid w:val="000121D7"/>
    <w:rsid w:val="000605D9"/>
    <w:rsid w:val="00140977"/>
    <w:rsid w:val="001F353E"/>
    <w:rsid w:val="00233FCB"/>
    <w:rsid w:val="00244E0A"/>
    <w:rsid w:val="002E46AB"/>
    <w:rsid w:val="00330DFD"/>
    <w:rsid w:val="003C715B"/>
    <w:rsid w:val="003F03E0"/>
    <w:rsid w:val="003F2784"/>
    <w:rsid w:val="0052718B"/>
    <w:rsid w:val="005350BA"/>
    <w:rsid w:val="005612A7"/>
    <w:rsid w:val="005755EA"/>
    <w:rsid w:val="00627612"/>
    <w:rsid w:val="00635382"/>
    <w:rsid w:val="00667D94"/>
    <w:rsid w:val="006A578E"/>
    <w:rsid w:val="00833D14"/>
    <w:rsid w:val="009319A9"/>
    <w:rsid w:val="00945647"/>
    <w:rsid w:val="00945C58"/>
    <w:rsid w:val="009B66AC"/>
    <w:rsid w:val="009C67FA"/>
    <w:rsid w:val="00A60C6D"/>
    <w:rsid w:val="00A65A9D"/>
    <w:rsid w:val="00B31EE6"/>
    <w:rsid w:val="00B70D68"/>
    <w:rsid w:val="00B75161"/>
    <w:rsid w:val="00BF057C"/>
    <w:rsid w:val="00C45F47"/>
    <w:rsid w:val="00C910E6"/>
    <w:rsid w:val="00CD2BD7"/>
    <w:rsid w:val="00DA24CA"/>
    <w:rsid w:val="00DC7991"/>
    <w:rsid w:val="00E37780"/>
    <w:rsid w:val="00E57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9ACA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0BA"/>
    <w:rPr>
      <w:color w:val="0000FF" w:themeColor="hyperlink"/>
      <w:u w:val="single"/>
    </w:rPr>
  </w:style>
  <w:style w:type="paragraph" w:styleId="NormalWeb">
    <w:name w:val="Normal (Web)"/>
    <w:basedOn w:val="Normal"/>
    <w:uiPriority w:val="99"/>
    <w:unhideWhenUsed/>
    <w:rsid w:val="00330DFD"/>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A60C6D"/>
    <w:rPr>
      <w:color w:val="800080" w:themeColor="followedHyperlink"/>
      <w:u w:val="single"/>
    </w:rPr>
  </w:style>
  <w:style w:type="paragraph" w:styleId="BalloonText">
    <w:name w:val="Balloon Text"/>
    <w:basedOn w:val="Normal"/>
    <w:link w:val="BalloonTextChar"/>
    <w:uiPriority w:val="99"/>
    <w:semiHidden/>
    <w:unhideWhenUsed/>
    <w:rsid w:val="009319A9"/>
    <w:rPr>
      <w:rFonts w:ascii="Lucida Grande" w:hAnsi="Lucida Grande"/>
      <w:sz w:val="18"/>
      <w:szCs w:val="18"/>
    </w:rPr>
  </w:style>
  <w:style w:type="character" w:customStyle="1" w:styleId="BalloonTextChar">
    <w:name w:val="Balloon Text Char"/>
    <w:basedOn w:val="DefaultParagraphFont"/>
    <w:link w:val="BalloonText"/>
    <w:uiPriority w:val="99"/>
    <w:semiHidden/>
    <w:rsid w:val="009319A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0BA"/>
    <w:rPr>
      <w:color w:val="0000FF" w:themeColor="hyperlink"/>
      <w:u w:val="single"/>
    </w:rPr>
  </w:style>
  <w:style w:type="paragraph" w:styleId="NormalWeb">
    <w:name w:val="Normal (Web)"/>
    <w:basedOn w:val="Normal"/>
    <w:uiPriority w:val="99"/>
    <w:unhideWhenUsed/>
    <w:rsid w:val="00330DFD"/>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A60C6D"/>
    <w:rPr>
      <w:color w:val="800080" w:themeColor="followedHyperlink"/>
      <w:u w:val="single"/>
    </w:rPr>
  </w:style>
  <w:style w:type="paragraph" w:styleId="BalloonText">
    <w:name w:val="Balloon Text"/>
    <w:basedOn w:val="Normal"/>
    <w:link w:val="BalloonTextChar"/>
    <w:uiPriority w:val="99"/>
    <w:semiHidden/>
    <w:unhideWhenUsed/>
    <w:rsid w:val="009319A9"/>
    <w:rPr>
      <w:rFonts w:ascii="Lucida Grande" w:hAnsi="Lucida Grande"/>
      <w:sz w:val="18"/>
      <w:szCs w:val="18"/>
    </w:rPr>
  </w:style>
  <w:style w:type="character" w:customStyle="1" w:styleId="BalloonTextChar">
    <w:name w:val="Balloon Text Char"/>
    <w:basedOn w:val="DefaultParagraphFont"/>
    <w:link w:val="BalloonText"/>
    <w:uiPriority w:val="99"/>
    <w:semiHidden/>
    <w:rsid w:val="009319A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7301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nvestopedia.com/articles/trading/07/bollinger.asp"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65446-18D3-3F49-95C1-221E5402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Pages>
  <Words>1661</Words>
  <Characters>9473</Characters>
  <Application>Microsoft Macintosh Word</Application>
  <DocSecurity>0</DocSecurity>
  <Lines>78</Lines>
  <Paragraphs>22</Paragraphs>
  <ScaleCrop>false</ScaleCrop>
  <Company>Albany Law</Company>
  <LinksUpToDate>false</LinksUpToDate>
  <CharactersWithSpaces>11112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Seinberg</dc:creator>
  <cp:keywords/>
  <dc:description/>
  <cp:lastModifiedBy>Saul Seinberg</cp:lastModifiedBy>
  <cp:revision>15</cp:revision>
  <dcterms:created xsi:type="dcterms:W3CDTF">2011-01-16T09:30:00Z</dcterms:created>
  <dcterms:modified xsi:type="dcterms:W3CDTF">2011-01-17T00:02:00Z</dcterms:modified>
</cp:coreProperties>
</file>