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4A" w:rsidRPr="0002012F" w:rsidRDefault="00696B4A" w:rsidP="00696B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2012F">
        <w:rPr>
          <w:rFonts w:ascii="Arial" w:hAnsi="Arial" w:cs="Arial"/>
          <w:b/>
          <w:sz w:val="16"/>
          <w:szCs w:val="16"/>
        </w:rPr>
        <w:t xml:space="preserve">TICKER:  </w:t>
      </w:r>
      <w:proofErr w:type="spellStart"/>
      <w:r w:rsidRPr="0002012F">
        <w:rPr>
          <w:rFonts w:ascii="Arial" w:hAnsi="Arial" w:cs="Arial"/>
          <w:b/>
          <w:sz w:val="16"/>
          <w:szCs w:val="16"/>
        </w:rPr>
        <w:t>Teva</w:t>
      </w:r>
      <w:proofErr w:type="spellEnd"/>
      <w:r w:rsidRPr="0002012F">
        <w:rPr>
          <w:rFonts w:ascii="Arial" w:hAnsi="Arial" w:cs="Arial"/>
          <w:b/>
          <w:sz w:val="16"/>
          <w:szCs w:val="16"/>
        </w:rPr>
        <w:t xml:space="preserve">   STOCK NAME: </w:t>
      </w:r>
      <w:proofErr w:type="spellStart"/>
      <w:r w:rsidRPr="0002012F">
        <w:rPr>
          <w:rFonts w:ascii="Arial" w:hAnsi="Arial" w:cs="Arial"/>
          <w:b/>
          <w:sz w:val="16"/>
          <w:szCs w:val="16"/>
        </w:rPr>
        <w:t>Teva</w:t>
      </w:r>
      <w:proofErr w:type="spellEnd"/>
      <w:r w:rsidRPr="0002012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2012F">
        <w:rPr>
          <w:rFonts w:ascii="Arial" w:hAnsi="Arial" w:cs="Arial"/>
          <w:b/>
          <w:sz w:val="16"/>
          <w:szCs w:val="16"/>
        </w:rPr>
        <w:t>Pharm</w:t>
      </w:r>
      <w:proofErr w:type="spellEnd"/>
    </w:p>
    <w:p w:rsidR="00696B4A" w:rsidRPr="0002012F" w:rsidRDefault="00696B4A" w:rsidP="00696B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2012F">
        <w:rPr>
          <w:rFonts w:ascii="Arial" w:hAnsi="Arial" w:cs="Arial"/>
          <w:b/>
          <w:sz w:val="16"/>
          <w:szCs w:val="16"/>
        </w:rPr>
        <w:t xml:space="preserve"> DATE: 11/05/2010 </w:t>
      </w:r>
    </w:p>
    <w:p w:rsidR="00696B4A" w:rsidRPr="0002012F" w:rsidRDefault="00696B4A" w:rsidP="00696B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2012F">
        <w:rPr>
          <w:rFonts w:ascii="Arial" w:hAnsi="Arial" w:cs="Arial"/>
          <w:b/>
          <w:sz w:val="16"/>
          <w:szCs w:val="16"/>
        </w:rPr>
        <w:t xml:space="preserve">STUDIED BY:  </w:t>
      </w:r>
      <w:proofErr w:type="spellStart"/>
      <w:r w:rsidRPr="0002012F">
        <w:rPr>
          <w:rFonts w:ascii="Arial" w:hAnsi="Arial" w:cs="Arial"/>
          <w:b/>
          <w:sz w:val="16"/>
          <w:szCs w:val="16"/>
        </w:rPr>
        <w:t>Taira</w:t>
      </w:r>
      <w:proofErr w:type="spellEnd"/>
      <w:r w:rsidRPr="0002012F">
        <w:rPr>
          <w:rFonts w:ascii="Arial" w:hAnsi="Arial" w:cs="Arial"/>
          <w:b/>
          <w:sz w:val="16"/>
          <w:szCs w:val="16"/>
        </w:rPr>
        <w:t xml:space="preserve"> Williams</w:t>
      </w:r>
    </w:p>
    <w:p w:rsidR="00696B4A" w:rsidRPr="0002012F" w:rsidRDefault="00696B4A" w:rsidP="00696B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2012F">
        <w:rPr>
          <w:rFonts w:ascii="Arial" w:hAnsi="Arial" w:cs="Arial"/>
          <w:b/>
          <w:sz w:val="16"/>
          <w:szCs w:val="16"/>
        </w:rPr>
        <w:t xml:space="preserve">RECOMMENDATION:  </w:t>
      </w:r>
      <w:r w:rsidR="002D4765">
        <w:rPr>
          <w:rFonts w:ascii="Arial" w:hAnsi="Arial" w:cs="Arial"/>
          <w:b/>
          <w:sz w:val="16"/>
          <w:szCs w:val="16"/>
        </w:rPr>
        <w:t>“Hold”</w:t>
      </w:r>
    </w:p>
    <w:p w:rsidR="00696B4A" w:rsidRPr="0002012F" w:rsidRDefault="00696B4A" w:rsidP="00696B4A">
      <w:pPr>
        <w:rPr>
          <w:rFonts w:ascii="Arial" w:hAnsi="Arial" w:cs="Arial"/>
          <w:b/>
          <w:sz w:val="16"/>
          <w:szCs w:val="16"/>
        </w:rPr>
      </w:pPr>
    </w:p>
    <w:p w:rsidR="00696B4A" w:rsidRPr="0002012F" w:rsidRDefault="00696B4A" w:rsidP="00696B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proofErr w:type="spellStart"/>
      <w:r w:rsidRPr="0002012F">
        <w:rPr>
          <w:rFonts w:ascii="Arial" w:hAnsi="Arial" w:cs="Arial"/>
          <w:b/>
          <w:sz w:val="16"/>
          <w:szCs w:val="16"/>
        </w:rPr>
        <w:t>Teva’s</w:t>
      </w:r>
      <w:proofErr w:type="spellEnd"/>
    </w:p>
    <w:p w:rsidR="00696B4A" w:rsidRPr="0002012F" w:rsidRDefault="00696B4A" w:rsidP="00696B4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</w:rPr>
      </w:pPr>
      <w:r w:rsidRPr="0002012F">
        <w:rPr>
          <w:rFonts w:ascii="Arial" w:eastAsiaTheme="minorHAnsi" w:hAnsi="Arial" w:cs="Arial"/>
          <w:sz w:val="16"/>
          <w:szCs w:val="16"/>
        </w:rPr>
        <w:t>A global pharmaceutical company that develops, manufactures, and markets generic and proprietary branded drugs and active</w:t>
      </w:r>
    </w:p>
    <w:p w:rsidR="00696B4A" w:rsidRPr="0002012F" w:rsidRDefault="00696B4A" w:rsidP="00696B4A">
      <w:pPr>
        <w:spacing w:after="0" w:line="240" w:lineRule="auto"/>
        <w:rPr>
          <w:rFonts w:ascii="Arial" w:eastAsiaTheme="minorHAnsi" w:hAnsi="Arial" w:cs="Arial"/>
          <w:sz w:val="16"/>
          <w:szCs w:val="16"/>
        </w:rPr>
      </w:pPr>
      <w:proofErr w:type="gramStart"/>
      <w:r w:rsidRPr="0002012F">
        <w:rPr>
          <w:rFonts w:ascii="Arial" w:eastAsiaTheme="minorHAnsi" w:hAnsi="Arial" w:cs="Arial"/>
          <w:sz w:val="16"/>
          <w:szCs w:val="16"/>
        </w:rPr>
        <w:t>pharmaceutical</w:t>
      </w:r>
      <w:proofErr w:type="gramEnd"/>
      <w:r w:rsidRPr="0002012F">
        <w:rPr>
          <w:rFonts w:ascii="Arial" w:eastAsiaTheme="minorHAnsi" w:hAnsi="Arial" w:cs="Arial"/>
          <w:sz w:val="16"/>
          <w:szCs w:val="16"/>
        </w:rPr>
        <w:t xml:space="preserve"> ingredients. </w:t>
      </w:r>
      <w:proofErr w:type="spellStart"/>
      <w:r w:rsidRPr="0002012F">
        <w:rPr>
          <w:rFonts w:ascii="Arial" w:eastAsiaTheme="minorHAnsi" w:hAnsi="Arial" w:cs="Arial"/>
          <w:sz w:val="16"/>
          <w:szCs w:val="16"/>
        </w:rPr>
        <w:t>Teva’s</w:t>
      </w:r>
      <w:proofErr w:type="spellEnd"/>
      <w:r w:rsidRPr="0002012F">
        <w:rPr>
          <w:rFonts w:ascii="Arial" w:eastAsiaTheme="minorHAnsi" w:hAnsi="Arial" w:cs="Arial"/>
          <w:sz w:val="16"/>
          <w:szCs w:val="16"/>
        </w:rPr>
        <w:t xml:space="preserve"> two largest proprietary brands are </w:t>
      </w:r>
      <w:proofErr w:type="spellStart"/>
      <w:r w:rsidRPr="0002012F">
        <w:rPr>
          <w:rFonts w:ascii="Arial" w:eastAsiaTheme="minorHAnsi" w:hAnsi="Arial" w:cs="Arial"/>
          <w:sz w:val="16"/>
          <w:szCs w:val="16"/>
        </w:rPr>
        <w:t>Copaxone</w:t>
      </w:r>
      <w:proofErr w:type="spellEnd"/>
      <w:r w:rsidRPr="0002012F">
        <w:rPr>
          <w:rFonts w:ascii="Arial" w:eastAsiaTheme="minorHAnsi" w:hAnsi="Arial" w:cs="Arial"/>
          <w:sz w:val="16"/>
          <w:szCs w:val="16"/>
        </w:rPr>
        <w:t xml:space="preserve"> (treats multiple sclerosis) and </w:t>
      </w:r>
      <w:proofErr w:type="spellStart"/>
      <w:r w:rsidRPr="0002012F">
        <w:rPr>
          <w:rFonts w:ascii="Arial" w:eastAsiaTheme="minorHAnsi" w:hAnsi="Arial" w:cs="Arial"/>
          <w:sz w:val="16"/>
          <w:szCs w:val="16"/>
        </w:rPr>
        <w:t>Azilect</w:t>
      </w:r>
      <w:proofErr w:type="spellEnd"/>
      <w:r w:rsidRPr="0002012F">
        <w:rPr>
          <w:rFonts w:ascii="Arial" w:eastAsiaTheme="minorHAnsi" w:hAnsi="Arial" w:cs="Arial"/>
          <w:sz w:val="16"/>
          <w:szCs w:val="16"/>
        </w:rPr>
        <w:t xml:space="preserve"> (treats Parkinson’s disease) </w:t>
      </w:r>
    </w:p>
    <w:p w:rsidR="00696B4A" w:rsidRPr="0002012F" w:rsidRDefault="00696B4A" w:rsidP="00696B4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728BE" w:rsidRPr="0002012F" w:rsidRDefault="006728BE" w:rsidP="00696B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2012F">
        <w:rPr>
          <w:rFonts w:ascii="Arial" w:hAnsi="Arial" w:cs="Arial"/>
          <w:b/>
          <w:sz w:val="16"/>
          <w:szCs w:val="16"/>
        </w:rPr>
        <w:t>New Product:</w:t>
      </w:r>
    </w:p>
    <w:p w:rsidR="009E337A" w:rsidRPr="00637B1B" w:rsidRDefault="006728BE" w:rsidP="00637B1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</w:rPr>
      </w:pPr>
      <w:proofErr w:type="spellStart"/>
      <w:r w:rsidRPr="00637B1B">
        <w:rPr>
          <w:rFonts w:ascii="Arial" w:eastAsiaTheme="minorHAnsi" w:hAnsi="Arial" w:cs="Arial"/>
          <w:sz w:val="16"/>
          <w:szCs w:val="16"/>
        </w:rPr>
        <w:t>Teva</w:t>
      </w:r>
      <w:proofErr w:type="spellEnd"/>
      <w:r w:rsidRPr="00637B1B">
        <w:rPr>
          <w:rFonts w:ascii="Arial" w:eastAsiaTheme="minorHAnsi" w:hAnsi="Arial" w:cs="Arial"/>
          <w:sz w:val="16"/>
          <w:szCs w:val="16"/>
        </w:rPr>
        <w:t xml:space="preserve"> is developing its own oral MS therapy, </w:t>
      </w:r>
      <w:proofErr w:type="spellStart"/>
      <w:r w:rsidRPr="00637B1B">
        <w:rPr>
          <w:rFonts w:ascii="Arial" w:eastAsiaTheme="minorHAnsi" w:hAnsi="Arial" w:cs="Arial"/>
          <w:i/>
          <w:iCs/>
          <w:sz w:val="16"/>
          <w:szCs w:val="16"/>
        </w:rPr>
        <w:t>laquinimod</w:t>
      </w:r>
      <w:proofErr w:type="spellEnd"/>
      <w:r w:rsidRPr="00637B1B">
        <w:rPr>
          <w:rFonts w:ascii="Arial" w:eastAsiaTheme="minorHAnsi" w:hAnsi="Arial" w:cs="Arial"/>
          <w:sz w:val="16"/>
          <w:szCs w:val="16"/>
        </w:rPr>
        <w:t xml:space="preserve">, and aims to introduce a low-dose form of </w:t>
      </w:r>
      <w:proofErr w:type="spellStart"/>
      <w:r w:rsidRPr="00637B1B">
        <w:rPr>
          <w:rFonts w:ascii="Arial" w:eastAsiaTheme="minorHAnsi" w:hAnsi="Arial" w:cs="Arial"/>
          <w:i/>
          <w:iCs/>
          <w:sz w:val="16"/>
          <w:szCs w:val="16"/>
        </w:rPr>
        <w:t>Copaxone</w:t>
      </w:r>
      <w:proofErr w:type="spellEnd"/>
      <w:r w:rsidRPr="00637B1B">
        <w:rPr>
          <w:rFonts w:ascii="Arial" w:eastAsiaTheme="minorHAnsi" w:hAnsi="Arial" w:cs="Arial"/>
          <w:sz w:val="16"/>
          <w:szCs w:val="16"/>
        </w:rPr>
        <w:t>.</w:t>
      </w:r>
    </w:p>
    <w:p w:rsidR="009E337A" w:rsidRPr="0002012F" w:rsidRDefault="009E337A" w:rsidP="009E337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</w:rPr>
      </w:pPr>
    </w:p>
    <w:p w:rsidR="00696B4A" w:rsidRPr="0002012F" w:rsidRDefault="00696B4A" w:rsidP="00696B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2012F">
        <w:rPr>
          <w:rFonts w:ascii="Arial" w:hAnsi="Arial" w:cs="Arial"/>
          <w:b/>
          <w:sz w:val="16"/>
          <w:szCs w:val="16"/>
        </w:rPr>
        <w:t>Acquisitions:</w:t>
      </w:r>
    </w:p>
    <w:p w:rsidR="006728BE" w:rsidRPr="0002012F" w:rsidRDefault="0026508E" w:rsidP="0026508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</w:rPr>
      </w:pPr>
      <w:proofErr w:type="spellStart"/>
      <w:r w:rsidRPr="0002012F">
        <w:rPr>
          <w:rFonts w:ascii="Arial" w:hAnsi="Arial" w:cs="Arial"/>
          <w:b/>
          <w:sz w:val="16"/>
          <w:szCs w:val="16"/>
        </w:rPr>
        <w:t>Ratiopharm</w:t>
      </w:r>
      <w:proofErr w:type="spellEnd"/>
      <w:r w:rsidRPr="0002012F">
        <w:rPr>
          <w:rFonts w:ascii="Arial" w:hAnsi="Arial" w:cs="Arial"/>
          <w:b/>
          <w:sz w:val="16"/>
          <w:szCs w:val="16"/>
        </w:rPr>
        <w:t xml:space="preserve"> - </w:t>
      </w:r>
      <w:r w:rsidR="006728BE" w:rsidRPr="0002012F">
        <w:rPr>
          <w:rFonts w:ascii="Arial" w:eastAsiaTheme="minorHAnsi" w:hAnsi="Arial" w:cs="Arial"/>
          <w:sz w:val="16"/>
          <w:szCs w:val="16"/>
        </w:rPr>
        <w:t>The German generic drug maker</w:t>
      </w:r>
      <w:r w:rsidRPr="0002012F">
        <w:rPr>
          <w:rFonts w:ascii="Arial" w:eastAsiaTheme="minorHAnsi" w:hAnsi="Arial" w:cs="Arial"/>
          <w:sz w:val="16"/>
          <w:szCs w:val="16"/>
        </w:rPr>
        <w:t xml:space="preserve"> </w:t>
      </w:r>
      <w:r w:rsidR="006728BE" w:rsidRPr="0002012F">
        <w:rPr>
          <w:rFonts w:ascii="Arial" w:eastAsiaTheme="minorHAnsi" w:hAnsi="Arial" w:cs="Arial"/>
          <w:sz w:val="16"/>
          <w:szCs w:val="16"/>
        </w:rPr>
        <w:t xml:space="preserve">will essentially strengthen </w:t>
      </w:r>
      <w:proofErr w:type="spellStart"/>
      <w:r w:rsidR="006728BE" w:rsidRPr="0002012F">
        <w:rPr>
          <w:rFonts w:ascii="Arial" w:eastAsiaTheme="minorHAnsi" w:hAnsi="Arial" w:cs="Arial"/>
          <w:sz w:val="16"/>
          <w:szCs w:val="16"/>
        </w:rPr>
        <w:t>Teva’s</w:t>
      </w:r>
      <w:proofErr w:type="spellEnd"/>
      <w:r w:rsidR="006728BE" w:rsidRPr="0002012F">
        <w:rPr>
          <w:rFonts w:ascii="Arial" w:eastAsiaTheme="minorHAnsi" w:hAnsi="Arial" w:cs="Arial"/>
          <w:sz w:val="16"/>
          <w:szCs w:val="16"/>
        </w:rPr>
        <w:t xml:space="preserve"> position in Europe</w:t>
      </w:r>
    </w:p>
    <w:p w:rsidR="0026508E" w:rsidRPr="0002012F" w:rsidRDefault="0026508E" w:rsidP="002650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02012F">
        <w:rPr>
          <w:rFonts w:ascii="Arial" w:hAnsi="Arial" w:cs="Arial"/>
          <w:sz w:val="16"/>
          <w:szCs w:val="16"/>
        </w:rPr>
        <w:t>Teva</w:t>
      </w:r>
      <w:proofErr w:type="spellEnd"/>
      <w:r w:rsidRPr="0002012F">
        <w:rPr>
          <w:rFonts w:ascii="Arial" w:hAnsi="Arial" w:cs="Arial"/>
          <w:sz w:val="16"/>
          <w:szCs w:val="16"/>
        </w:rPr>
        <w:t xml:space="preserve"> announced last week that it was acquiring </w:t>
      </w:r>
      <w:r w:rsidRPr="0002012F">
        <w:rPr>
          <w:rFonts w:ascii="Arial" w:hAnsi="Arial" w:cs="Arial"/>
          <w:b/>
          <w:sz w:val="16"/>
          <w:szCs w:val="16"/>
        </w:rPr>
        <w:t xml:space="preserve">Merck </w:t>
      </w:r>
      <w:proofErr w:type="spellStart"/>
      <w:r w:rsidRPr="0002012F">
        <w:rPr>
          <w:rFonts w:ascii="Arial" w:hAnsi="Arial" w:cs="Arial"/>
          <w:b/>
          <w:sz w:val="16"/>
          <w:szCs w:val="16"/>
        </w:rPr>
        <w:t>KGaA's</w:t>
      </w:r>
      <w:proofErr w:type="spellEnd"/>
      <w:r w:rsidRPr="0002012F">
        <w:rPr>
          <w:rFonts w:ascii="Arial" w:hAnsi="Arial" w:cs="Arial"/>
          <w:sz w:val="16"/>
          <w:szCs w:val="16"/>
        </w:rPr>
        <w:t xml:space="preserve"> woman's health division -</w:t>
      </w:r>
      <w:proofErr w:type="spellStart"/>
      <w:r w:rsidRPr="0002012F">
        <w:rPr>
          <w:rFonts w:ascii="Arial" w:hAnsi="Arial" w:cs="Arial"/>
          <w:sz w:val="16"/>
          <w:szCs w:val="16"/>
        </w:rPr>
        <w:t>Theramex</w:t>
      </w:r>
      <w:proofErr w:type="spellEnd"/>
      <w:r w:rsidRPr="0002012F">
        <w:rPr>
          <w:rFonts w:ascii="Arial" w:hAnsi="Arial" w:cs="Arial"/>
          <w:sz w:val="16"/>
          <w:szCs w:val="16"/>
        </w:rPr>
        <w:t xml:space="preserve">. The branded products should fit well with the women's health products </w:t>
      </w:r>
      <w:proofErr w:type="spellStart"/>
      <w:r w:rsidRPr="0002012F">
        <w:rPr>
          <w:rFonts w:ascii="Arial" w:hAnsi="Arial" w:cs="Arial"/>
          <w:sz w:val="16"/>
          <w:szCs w:val="16"/>
        </w:rPr>
        <w:t>Teva</w:t>
      </w:r>
      <w:proofErr w:type="spellEnd"/>
      <w:r w:rsidRPr="0002012F">
        <w:rPr>
          <w:rFonts w:ascii="Arial" w:hAnsi="Arial" w:cs="Arial"/>
          <w:sz w:val="16"/>
          <w:szCs w:val="16"/>
        </w:rPr>
        <w:t xml:space="preserve"> acquired a few years ago in the purchase of </w:t>
      </w:r>
      <w:r w:rsidRPr="0002012F">
        <w:rPr>
          <w:rFonts w:ascii="Arial" w:hAnsi="Arial" w:cs="Arial"/>
          <w:b/>
          <w:sz w:val="16"/>
          <w:szCs w:val="16"/>
        </w:rPr>
        <w:t>Barr Pharmaceuticals</w:t>
      </w:r>
      <w:r w:rsidRPr="0002012F">
        <w:rPr>
          <w:rFonts w:ascii="Arial" w:hAnsi="Arial" w:cs="Arial"/>
          <w:sz w:val="16"/>
          <w:szCs w:val="16"/>
        </w:rPr>
        <w:t>.</w:t>
      </w:r>
    </w:p>
    <w:p w:rsidR="0026508E" w:rsidRPr="0002012F" w:rsidRDefault="0026508E" w:rsidP="002650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02012F">
        <w:rPr>
          <w:rFonts w:ascii="Arial" w:hAnsi="Arial" w:cs="Arial"/>
          <w:sz w:val="16"/>
          <w:szCs w:val="16"/>
        </w:rPr>
        <w:t xml:space="preserve">Since the acquisition of </w:t>
      </w:r>
      <w:r w:rsidRPr="0002012F">
        <w:rPr>
          <w:rFonts w:ascii="Arial" w:hAnsi="Arial" w:cs="Arial"/>
          <w:b/>
          <w:sz w:val="16"/>
          <w:szCs w:val="16"/>
        </w:rPr>
        <w:t>IVAX Pharmaceu</w:t>
      </w:r>
      <w:r w:rsidRPr="0002012F">
        <w:rPr>
          <w:rFonts w:ascii="Arial" w:hAnsi="Arial" w:cs="Arial"/>
          <w:sz w:val="16"/>
          <w:szCs w:val="16"/>
        </w:rPr>
        <w:t xml:space="preserve">ticals in 2006, </w:t>
      </w:r>
      <w:proofErr w:type="spellStart"/>
      <w:r w:rsidRPr="0002012F">
        <w:rPr>
          <w:rFonts w:ascii="Arial" w:hAnsi="Arial" w:cs="Arial"/>
          <w:sz w:val="16"/>
          <w:szCs w:val="16"/>
        </w:rPr>
        <w:t>Teva’s</w:t>
      </w:r>
      <w:proofErr w:type="spellEnd"/>
      <w:r w:rsidRPr="0002012F">
        <w:rPr>
          <w:rFonts w:ascii="Arial" w:hAnsi="Arial" w:cs="Arial"/>
          <w:sz w:val="16"/>
          <w:szCs w:val="16"/>
        </w:rPr>
        <w:t xml:space="preserve"> global respiratory product sales have nearly tripled; by the end of 2010, annual respiratory sales are projected to reach $1 billion.</w:t>
      </w:r>
    </w:p>
    <w:p w:rsidR="0026508E" w:rsidRPr="0002012F" w:rsidRDefault="0026508E" w:rsidP="00032C4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6B4A" w:rsidRPr="0002012F" w:rsidRDefault="00696B4A" w:rsidP="00696B4A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02012F">
        <w:rPr>
          <w:rFonts w:ascii="Arial" w:hAnsi="Arial" w:cs="Arial"/>
          <w:b/>
          <w:sz w:val="16"/>
          <w:szCs w:val="16"/>
        </w:rPr>
        <w:t>Strengthen/Ratings</w:t>
      </w:r>
    </w:p>
    <w:p w:rsidR="00696B4A" w:rsidRPr="0002012F" w:rsidRDefault="00696B4A" w:rsidP="00696B4A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012F">
        <w:rPr>
          <w:rFonts w:ascii="Arial" w:hAnsi="Arial" w:cs="Arial"/>
          <w:sz w:val="16"/>
          <w:szCs w:val="16"/>
        </w:rPr>
        <w:t>MI ratings: Quality Blue (</w:t>
      </w:r>
      <w:r w:rsidR="009E337A" w:rsidRPr="0002012F">
        <w:rPr>
          <w:rFonts w:ascii="Arial" w:hAnsi="Arial" w:cs="Arial"/>
          <w:sz w:val="16"/>
          <w:szCs w:val="16"/>
        </w:rPr>
        <w:t>79</w:t>
      </w:r>
      <w:r w:rsidRPr="0002012F">
        <w:rPr>
          <w:rFonts w:ascii="Arial" w:hAnsi="Arial" w:cs="Arial"/>
          <w:sz w:val="16"/>
          <w:szCs w:val="16"/>
        </w:rPr>
        <w:t>.</w:t>
      </w:r>
      <w:r w:rsidR="009E337A" w:rsidRPr="0002012F">
        <w:rPr>
          <w:rFonts w:ascii="Arial" w:hAnsi="Arial" w:cs="Arial"/>
          <w:sz w:val="16"/>
          <w:szCs w:val="16"/>
        </w:rPr>
        <w:t>5</w:t>
      </w:r>
      <w:r w:rsidRPr="0002012F">
        <w:rPr>
          <w:rFonts w:ascii="Arial" w:hAnsi="Arial" w:cs="Arial"/>
          <w:sz w:val="16"/>
          <w:szCs w:val="16"/>
        </w:rPr>
        <w:t>)</w:t>
      </w:r>
      <w:r w:rsidR="009E337A" w:rsidRPr="0002012F">
        <w:rPr>
          <w:rFonts w:ascii="Arial" w:hAnsi="Arial" w:cs="Arial"/>
          <w:sz w:val="16"/>
          <w:szCs w:val="16"/>
        </w:rPr>
        <w:t>; Par 14.0</w:t>
      </w:r>
      <w:r w:rsidRPr="0002012F">
        <w:rPr>
          <w:rFonts w:ascii="Arial" w:hAnsi="Arial" w:cs="Arial"/>
          <w:sz w:val="16"/>
          <w:szCs w:val="16"/>
        </w:rPr>
        <w:t>%</w:t>
      </w:r>
    </w:p>
    <w:p w:rsidR="00696B4A" w:rsidRPr="0002012F" w:rsidRDefault="0002012F" w:rsidP="00696B4A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012F">
        <w:rPr>
          <w:rFonts w:ascii="Arial" w:hAnsi="Arial" w:cs="Arial"/>
          <w:sz w:val="16"/>
          <w:szCs w:val="16"/>
        </w:rPr>
        <w:t>MSN Caps Rating:  5</w:t>
      </w:r>
      <w:r w:rsidR="00696B4A" w:rsidRPr="0002012F">
        <w:rPr>
          <w:rFonts w:ascii="Arial" w:hAnsi="Arial" w:cs="Arial"/>
          <w:sz w:val="16"/>
          <w:szCs w:val="16"/>
        </w:rPr>
        <w:t xml:space="preserve"> stars</w:t>
      </w:r>
    </w:p>
    <w:p w:rsidR="00696B4A" w:rsidRPr="0002012F" w:rsidRDefault="00696B4A" w:rsidP="00696B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02012F">
        <w:rPr>
          <w:rFonts w:ascii="Arial" w:hAnsi="Arial" w:cs="Arial"/>
          <w:sz w:val="16"/>
          <w:szCs w:val="16"/>
        </w:rPr>
        <w:t>VL: Rated this stock an A</w:t>
      </w:r>
    </w:p>
    <w:p w:rsidR="0002012F" w:rsidRPr="0002012F" w:rsidRDefault="0002012F" w:rsidP="0002012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02012F">
        <w:rPr>
          <w:rFonts w:ascii="Arial" w:hAnsi="Arial" w:cs="Arial"/>
          <w:sz w:val="16"/>
          <w:szCs w:val="16"/>
        </w:rPr>
        <w:t>Teva’s</w:t>
      </w:r>
      <w:proofErr w:type="spellEnd"/>
      <w:r w:rsidRPr="0002012F">
        <w:rPr>
          <w:rFonts w:ascii="Arial" w:hAnsi="Arial" w:cs="Arial"/>
          <w:sz w:val="16"/>
          <w:szCs w:val="16"/>
        </w:rPr>
        <w:t xml:space="preserve"> is 21% of capital.</w:t>
      </w:r>
    </w:p>
    <w:p w:rsidR="00696B4A" w:rsidRPr="0002012F" w:rsidRDefault="009E337A" w:rsidP="00696B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02012F">
        <w:rPr>
          <w:rFonts w:ascii="Arial" w:hAnsi="Arial" w:cs="Arial"/>
          <w:sz w:val="16"/>
          <w:szCs w:val="16"/>
        </w:rPr>
        <w:t>Morningstar: 3</w:t>
      </w:r>
      <w:r w:rsidR="00696B4A" w:rsidRPr="0002012F">
        <w:rPr>
          <w:rFonts w:ascii="Arial" w:hAnsi="Arial" w:cs="Arial"/>
          <w:sz w:val="16"/>
          <w:szCs w:val="16"/>
        </w:rPr>
        <w:t xml:space="preserve"> Stars</w:t>
      </w:r>
      <w:r w:rsidRPr="0002012F">
        <w:rPr>
          <w:rFonts w:ascii="Arial" w:hAnsi="Arial" w:cs="Arial"/>
          <w:sz w:val="16"/>
          <w:szCs w:val="16"/>
        </w:rPr>
        <w:t>; Stewardship A</w:t>
      </w:r>
      <w:r w:rsidR="00696B4A" w:rsidRPr="0002012F">
        <w:rPr>
          <w:rFonts w:ascii="Arial" w:hAnsi="Arial" w:cs="Arial"/>
          <w:sz w:val="16"/>
          <w:szCs w:val="16"/>
        </w:rPr>
        <w:t>; Fair Value Uncertainty = Medium</w:t>
      </w:r>
      <w:r w:rsidRPr="0002012F">
        <w:rPr>
          <w:rFonts w:ascii="Arial" w:hAnsi="Arial" w:cs="Arial"/>
          <w:sz w:val="16"/>
          <w:szCs w:val="16"/>
        </w:rPr>
        <w:t>;</w:t>
      </w:r>
      <w:r w:rsidR="00696B4A" w:rsidRPr="0002012F">
        <w:rPr>
          <w:rFonts w:ascii="Arial" w:hAnsi="Arial" w:cs="Arial"/>
          <w:sz w:val="16"/>
          <w:szCs w:val="16"/>
        </w:rPr>
        <w:t xml:space="preserve"> </w:t>
      </w:r>
      <w:r w:rsidRPr="0002012F">
        <w:rPr>
          <w:rFonts w:ascii="Arial" w:hAnsi="Arial" w:cs="Arial"/>
          <w:sz w:val="16"/>
          <w:szCs w:val="16"/>
        </w:rPr>
        <w:t>Economic Moat= Narrow</w:t>
      </w:r>
      <w:r w:rsidR="00696B4A" w:rsidRPr="0002012F">
        <w:rPr>
          <w:rFonts w:ascii="Arial" w:hAnsi="Arial" w:cs="Arial"/>
          <w:sz w:val="16"/>
          <w:szCs w:val="16"/>
        </w:rPr>
        <w:t xml:space="preserve">; Fair Value  </w:t>
      </w:r>
      <w:proofErr w:type="spellStart"/>
      <w:r w:rsidR="00696B4A" w:rsidRPr="0002012F">
        <w:rPr>
          <w:rFonts w:ascii="Arial" w:hAnsi="Arial" w:cs="Arial"/>
          <w:sz w:val="16"/>
          <w:szCs w:val="16"/>
        </w:rPr>
        <w:t>Est</w:t>
      </w:r>
      <w:proofErr w:type="spellEnd"/>
      <w:r w:rsidR="00696B4A" w:rsidRPr="0002012F">
        <w:rPr>
          <w:rFonts w:ascii="Arial" w:hAnsi="Arial" w:cs="Arial"/>
          <w:sz w:val="16"/>
          <w:szCs w:val="16"/>
        </w:rPr>
        <w:t xml:space="preserve"> </w:t>
      </w:r>
      <w:r w:rsidRPr="0002012F">
        <w:rPr>
          <w:rFonts w:ascii="Arial" w:hAnsi="Arial" w:cs="Arial"/>
          <w:sz w:val="16"/>
          <w:szCs w:val="16"/>
        </w:rPr>
        <w:t>$59</w:t>
      </w:r>
      <w:r w:rsidR="00696B4A" w:rsidRPr="0002012F">
        <w:rPr>
          <w:rFonts w:ascii="Arial" w:hAnsi="Arial" w:cs="Arial"/>
          <w:sz w:val="16"/>
          <w:szCs w:val="16"/>
        </w:rPr>
        <w:t>.00; Consider buying $</w:t>
      </w:r>
      <w:r w:rsidRPr="0002012F">
        <w:rPr>
          <w:rFonts w:ascii="Arial" w:hAnsi="Arial" w:cs="Arial"/>
          <w:sz w:val="16"/>
          <w:szCs w:val="16"/>
        </w:rPr>
        <w:t>4</w:t>
      </w:r>
      <w:r w:rsidR="00696B4A" w:rsidRPr="0002012F">
        <w:rPr>
          <w:rFonts w:ascii="Arial" w:hAnsi="Arial" w:cs="Arial"/>
          <w:sz w:val="16"/>
          <w:szCs w:val="16"/>
        </w:rPr>
        <w:t xml:space="preserve">1.00; Consider Selling $ </w:t>
      </w:r>
      <w:r w:rsidRPr="0002012F">
        <w:rPr>
          <w:rFonts w:ascii="Arial" w:hAnsi="Arial" w:cs="Arial"/>
          <w:sz w:val="16"/>
          <w:szCs w:val="16"/>
        </w:rPr>
        <w:t>8</w:t>
      </w:r>
      <w:r w:rsidR="00696B4A" w:rsidRPr="0002012F">
        <w:rPr>
          <w:rFonts w:ascii="Arial" w:hAnsi="Arial" w:cs="Arial"/>
          <w:sz w:val="16"/>
          <w:szCs w:val="16"/>
        </w:rPr>
        <w:t>2.00</w:t>
      </w:r>
    </w:p>
    <w:p w:rsidR="00696B4A" w:rsidRPr="0002012F" w:rsidRDefault="00696B4A" w:rsidP="00696B4A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</w:p>
    <w:p w:rsidR="0002012F" w:rsidRPr="0002012F" w:rsidRDefault="0002012F" w:rsidP="0002012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proofErr w:type="gramStart"/>
      <w:r w:rsidRPr="0002012F">
        <w:rPr>
          <w:rFonts w:ascii="Arial" w:hAnsi="Arial" w:cs="Arial"/>
          <w:b/>
          <w:sz w:val="16"/>
          <w:szCs w:val="16"/>
        </w:rPr>
        <w:t>Pro’s</w:t>
      </w:r>
      <w:proofErr w:type="gramEnd"/>
    </w:p>
    <w:p w:rsidR="0002012F" w:rsidRPr="0002012F" w:rsidRDefault="0002012F" w:rsidP="000201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02012F">
        <w:rPr>
          <w:rFonts w:ascii="Arial" w:hAnsi="Arial" w:cs="Arial"/>
          <w:sz w:val="16"/>
          <w:szCs w:val="16"/>
        </w:rPr>
        <w:t>Intends to file ten products, six of which are new brands, for approval in the U.S. and Europe by 2015.</w:t>
      </w:r>
    </w:p>
    <w:p w:rsidR="0002012F" w:rsidRPr="0002012F" w:rsidRDefault="0002012F" w:rsidP="000201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02012F">
        <w:rPr>
          <w:rFonts w:ascii="Arial" w:hAnsi="Arial" w:cs="Arial"/>
          <w:sz w:val="16"/>
          <w:szCs w:val="16"/>
        </w:rPr>
        <w:t>Currently one of the top five players in the global respiratory market which, according to IMS, is valued at more than $30 billion</w:t>
      </w:r>
    </w:p>
    <w:p w:rsidR="0002012F" w:rsidRPr="0002012F" w:rsidRDefault="0002012F" w:rsidP="000201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</w:rPr>
      </w:pPr>
      <w:proofErr w:type="spellStart"/>
      <w:r w:rsidRPr="0002012F">
        <w:rPr>
          <w:rFonts w:ascii="Arial" w:eastAsiaTheme="minorHAnsi" w:hAnsi="Arial" w:cs="Arial"/>
          <w:sz w:val="16"/>
          <w:szCs w:val="16"/>
        </w:rPr>
        <w:t>Biogenerics</w:t>
      </w:r>
      <w:proofErr w:type="spellEnd"/>
      <w:r w:rsidRPr="0002012F">
        <w:rPr>
          <w:rFonts w:ascii="Arial" w:eastAsiaTheme="minorHAnsi" w:hAnsi="Arial" w:cs="Arial"/>
          <w:sz w:val="16"/>
          <w:szCs w:val="16"/>
        </w:rPr>
        <w:t xml:space="preserve"> (copies of biotech drugs) will be another opportunity the generic drug giant intends to pursue</w:t>
      </w:r>
    </w:p>
    <w:p w:rsidR="0002012F" w:rsidRPr="0002012F" w:rsidRDefault="0002012F" w:rsidP="000201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</w:rPr>
      </w:pPr>
      <w:proofErr w:type="spellStart"/>
      <w:r w:rsidRPr="0002012F">
        <w:rPr>
          <w:rFonts w:ascii="Arial" w:eastAsiaTheme="minorHAnsi" w:hAnsi="Arial" w:cs="Arial"/>
          <w:sz w:val="16"/>
          <w:szCs w:val="16"/>
        </w:rPr>
        <w:t>Teva</w:t>
      </w:r>
      <w:proofErr w:type="spellEnd"/>
      <w:r w:rsidRPr="0002012F">
        <w:rPr>
          <w:rFonts w:ascii="Arial" w:eastAsiaTheme="minorHAnsi" w:hAnsi="Arial" w:cs="Arial"/>
          <w:sz w:val="16"/>
          <w:szCs w:val="16"/>
        </w:rPr>
        <w:t xml:space="preserve"> is currently one of the top five players in the global respiratory market which, according to IMS, is valued at more than $30 billion</w:t>
      </w:r>
    </w:p>
    <w:p w:rsidR="0002012F" w:rsidRPr="0002012F" w:rsidRDefault="0002012F" w:rsidP="000201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</w:rPr>
      </w:pPr>
      <w:proofErr w:type="spellStart"/>
      <w:r w:rsidRPr="0002012F">
        <w:rPr>
          <w:rFonts w:ascii="Arial" w:eastAsiaTheme="minorHAnsi" w:hAnsi="Arial" w:cs="Arial"/>
          <w:sz w:val="16"/>
          <w:szCs w:val="16"/>
        </w:rPr>
        <w:t>Teva’s</w:t>
      </w:r>
      <w:proofErr w:type="spellEnd"/>
      <w:r w:rsidRPr="0002012F">
        <w:rPr>
          <w:rFonts w:ascii="Arial" w:eastAsiaTheme="minorHAnsi" w:hAnsi="Arial" w:cs="Arial"/>
          <w:sz w:val="16"/>
          <w:szCs w:val="16"/>
        </w:rPr>
        <w:t xml:space="preserve"> growth strategy includes acquisitions and expands generic products globally.</w:t>
      </w:r>
    </w:p>
    <w:p w:rsidR="0002012F" w:rsidRPr="0002012F" w:rsidRDefault="0002012F" w:rsidP="0002012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2012F" w:rsidRPr="0002012F" w:rsidRDefault="0002012F" w:rsidP="0002012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16"/>
          <w:szCs w:val="16"/>
        </w:rPr>
      </w:pPr>
      <w:proofErr w:type="gramStart"/>
      <w:r w:rsidRPr="0002012F">
        <w:rPr>
          <w:rFonts w:ascii="Arial" w:eastAsiaTheme="minorHAnsi" w:hAnsi="Arial" w:cs="Arial"/>
          <w:b/>
          <w:sz w:val="16"/>
          <w:szCs w:val="16"/>
        </w:rPr>
        <w:t>Con’s</w:t>
      </w:r>
      <w:proofErr w:type="gramEnd"/>
    </w:p>
    <w:p w:rsidR="0002012F" w:rsidRPr="0002012F" w:rsidRDefault="0002012F" w:rsidP="000201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16"/>
          <w:szCs w:val="16"/>
        </w:rPr>
      </w:pPr>
      <w:r w:rsidRPr="0002012F">
        <w:rPr>
          <w:rFonts w:ascii="Arial" w:eastAsiaTheme="minorHAnsi" w:hAnsi="Arial" w:cs="Arial"/>
          <w:sz w:val="16"/>
          <w:szCs w:val="16"/>
        </w:rPr>
        <w:t>European governments are cutting costs, which is cutting into generic drug prices</w:t>
      </w:r>
      <w:r w:rsidRPr="0002012F">
        <w:rPr>
          <w:rFonts w:ascii="Arial" w:eastAsiaTheme="minorHAnsi" w:hAnsi="Arial" w:cs="Arial"/>
          <w:b/>
          <w:sz w:val="16"/>
          <w:szCs w:val="16"/>
        </w:rPr>
        <w:t>.</w:t>
      </w:r>
    </w:p>
    <w:p w:rsidR="0002012F" w:rsidRDefault="0002012F" w:rsidP="000201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</w:rPr>
      </w:pPr>
      <w:r w:rsidRPr="0002012F">
        <w:rPr>
          <w:rFonts w:ascii="Arial" w:eastAsiaTheme="minorHAnsi" w:hAnsi="Arial" w:cs="Arial"/>
          <w:sz w:val="16"/>
          <w:szCs w:val="16"/>
        </w:rPr>
        <w:t>New drug</w:t>
      </w:r>
      <w:r w:rsidRPr="0002012F">
        <w:rPr>
          <w:rFonts w:ascii="Arial" w:eastAsiaTheme="minorHAnsi" w:hAnsi="Arial" w:cs="Arial"/>
          <w:b/>
          <w:sz w:val="16"/>
          <w:szCs w:val="16"/>
        </w:rPr>
        <w:t xml:space="preserve"> Novartis’ </w:t>
      </w:r>
      <w:proofErr w:type="spellStart"/>
      <w:r w:rsidRPr="0002012F">
        <w:rPr>
          <w:rFonts w:ascii="Arial" w:eastAsiaTheme="minorHAnsi" w:hAnsi="Arial" w:cs="Arial"/>
          <w:b/>
          <w:sz w:val="16"/>
          <w:szCs w:val="16"/>
        </w:rPr>
        <w:t>Gilenia</w:t>
      </w:r>
      <w:proofErr w:type="spellEnd"/>
      <w:r w:rsidRPr="0002012F">
        <w:rPr>
          <w:rFonts w:ascii="Arial" w:eastAsiaTheme="minorHAnsi" w:hAnsi="Arial" w:cs="Arial"/>
          <w:sz w:val="16"/>
          <w:szCs w:val="16"/>
        </w:rPr>
        <w:t xml:space="preserve"> is administered orally, not injected, as is </w:t>
      </w:r>
      <w:proofErr w:type="spellStart"/>
      <w:r w:rsidRPr="0002012F">
        <w:rPr>
          <w:rFonts w:ascii="Arial" w:eastAsiaTheme="minorHAnsi" w:hAnsi="Arial" w:cs="Arial"/>
          <w:i/>
          <w:iCs/>
          <w:sz w:val="16"/>
          <w:szCs w:val="16"/>
        </w:rPr>
        <w:t>Copaxone</w:t>
      </w:r>
      <w:proofErr w:type="spellEnd"/>
      <w:r w:rsidRPr="0002012F">
        <w:rPr>
          <w:rFonts w:ascii="Arial" w:eastAsiaTheme="minorHAnsi" w:hAnsi="Arial" w:cs="Arial"/>
          <w:sz w:val="16"/>
          <w:szCs w:val="16"/>
        </w:rPr>
        <w:t>.</w:t>
      </w:r>
    </w:p>
    <w:p w:rsidR="0002012F" w:rsidRPr="0002012F" w:rsidRDefault="0002012F" w:rsidP="000201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</w:rPr>
      </w:pPr>
      <w:proofErr w:type="spellStart"/>
      <w:r w:rsidRPr="0002012F">
        <w:rPr>
          <w:rFonts w:ascii="Arial" w:eastAsiaTheme="minorHAnsi" w:hAnsi="Arial" w:cs="Arial"/>
          <w:i/>
          <w:iCs/>
          <w:sz w:val="16"/>
          <w:szCs w:val="16"/>
        </w:rPr>
        <w:t>Copaxone</w:t>
      </w:r>
      <w:proofErr w:type="spellEnd"/>
      <w:r>
        <w:rPr>
          <w:rFonts w:ascii="Arial" w:eastAsiaTheme="minorHAnsi" w:hAnsi="Arial" w:cs="Arial"/>
          <w:i/>
          <w:iCs/>
          <w:sz w:val="16"/>
          <w:szCs w:val="16"/>
        </w:rPr>
        <w:t xml:space="preserve"> loses U.S patent protection in 2014</w:t>
      </w:r>
    </w:p>
    <w:p w:rsidR="0002012F" w:rsidRPr="0002012F" w:rsidRDefault="0002012F" w:rsidP="000201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i/>
          <w:iCs/>
          <w:sz w:val="16"/>
          <w:szCs w:val="16"/>
        </w:rPr>
        <w:t xml:space="preserve">Low-cost producers in India and </w:t>
      </w:r>
      <w:r w:rsidR="00821E12">
        <w:rPr>
          <w:rFonts w:ascii="Arial" w:eastAsiaTheme="minorHAnsi" w:hAnsi="Arial" w:cs="Arial"/>
          <w:i/>
          <w:iCs/>
          <w:sz w:val="16"/>
          <w:szCs w:val="16"/>
        </w:rPr>
        <w:t>China</w:t>
      </w:r>
      <w:r>
        <w:rPr>
          <w:rFonts w:ascii="Arial" w:eastAsiaTheme="minorHAnsi" w:hAnsi="Arial" w:cs="Arial"/>
          <w:i/>
          <w:iCs/>
          <w:sz w:val="16"/>
          <w:szCs w:val="16"/>
        </w:rPr>
        <w:t xml:space="preserve"> may cause resistance in the global market for </w:t>
      </w:r>
      <w:proofErr w:type="spellStart"/>
      <w:r>
        <w:rPr>
          <w:rFonts w:ascii="Arial" w:eastAsiaTheme="minorHAnsi" w:hAnsi="Arial" w:cs="Arial"/>
          <w:i/>
          <w:iCs/>
          <w:sz w:val="16"/>
          <w:szCs w:val="16"/>
        </w:rPr>
        <w:t>Teva’s</w:t>
      </w:r>
      <w:proofErr w:type="spellEnd"/>
      <w:r>
        <w:rPr>
          <w:rFonts w:ascii="Arial" w:eastAsiaTheme="minorHAnsi" w:hAnsi="Arial" w:cs="Arial"/>
          <w:i/>
          <w:iCs/>
          <w:sz w:val="16"/>
          <w:szCs w:val="16"/>
        </w:rPr>
        <w:t xml:space="preserve"> growth strategy.</w:t>
      </w:r>
    </w:p>
    <w:p w:rsidR="00696B4A" w:rsidRPr="0002012F" w:rsidRDefault="00696B4A" w:rsidP="00696B4A">
      <w:pPr>
        <w:pStyle w:val="ListParagraph"/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:rsidR="00696B4A" w:rsidRPr="0002012F" w:rsidRDefault="00696B4A" w:rsidP="00696B4A">
      <w:pPr>
        <w:pStyle w:val="ListParagraph"/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:rsidR="00696B4A" w:rsidRPr="0002012F" w:rsidRDefault="00696B4A" w:rsidP="00696B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2012F">
        <w:rPr>
          <w:rFonts w:ascii="Arial" w:hAnsi="Arial" w:cs="Arial"/>
          <w:b/>
          <w:sz w:val="16"/>
          <w:szCs w:val="16"/>
        </w:rPr>
        <w:t>Comments:</w:t>
      </w:r>
    </w:p>
    <w:p w:rsidR="00696B4A" w:rsidRPr="0002012F" w:rsidRDefault="00696B4A" w:rsidP="00696B4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02012F">
        <w:rPr>
          <w:rFonts w:ascii="Arial" w:hAnsi="Arial" w:cs="Arial"/>
          <w:sz w:val="16"/>
          <w:szCs w:val="16"/>
        </w:rPr>
        <w:t xml:space="preserve">My recommendation would be to </w:t>
      </w:r>
      <w:r w:rsidR="00821E12">
        <w:rPr>
          <w:rFonts w:ascii="Arial" w:hAnsi="Arial" w:cs="Arial"/>
          <w:sz w:val="16"/>
          <w:szCs w:val="16"/>
        </w:rPr>
        <w:t xml:space="preserve">“Hold” on back of the SSG Part 2 </w:t>
      </w:r>
      <w:proofErr w:type="spellStart"/>
      <w:r w:rsidR="00821E12">
        <w:rPr>
          <w:rFonts w:ascii="Arial" w:hAnsi="Arial" w:cs="Arial"/>
          <w:sz w:val="16"/>
          <w:szCs w:val="16"/>
        </w:rPr>
        <w:t>a</w:t>
      </w:r>
      <w:proofErr w:type="gramStart"/>
      <w:r w:rsidR="00821E12">
        <w:rPr>
          <w:rFonts w:ascii="Arial" w:hAnsi="Arial" w:cs="Arial"/>
          <w:sz w:val="16"/>
          <w:szCs w:val="16"/>
        </w:rPr>
        <w:t>,b</w:t>
      </w:r>
      <w:proofErr w:type="spellEnd"/>
      <w:proofErr w:type="gramEnd"/>
      <w:r w:rsidR="00821E12">
        <w:rPr>
          <w:rFonts w:ascii="Arial" w:hAnsi="Arial" w:cs="Arial"/>
          <w:sz w:val="16"/>
          <w:szCs w:val="16"/>
        </w:rPr>
        <w:t>, and c are down.</w:t>
      </w:r>
    </w:p>
    <w:p w:rsidR="00EC5CAD" w:rsidRDefault="00EC5CAD"/>
    <w:sectPr w:rsidR="00EC5CAD" w:rsidSect="003E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1A2"/>
    <w:multiLevelType w:val="hybridMultilevel"/>
    <w:tmpl w:val="449C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7BDD"/>
    <w:multiLevelType w:val="hybridMultilevel"/>
    <w:tmpl w:val="2724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91915"/>
    <w:multiLevelType w:val="hybridMultilevel"/>
    <w:tmpl w:val="82D0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C70D4"/>
    <w:multiLevelType w:val="hybridMultilevel"/>
    <w:tmpl w:val="7A70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2161"/>
    <w:multiLevelType w:val="hybridMultilevel"/>
    <w:tmpl w:val="5E4A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C14EF"/>
    <w:multiLevelType w:val="hybridMultilevel"/>
    <w:tmpl w:val="B674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77EE7"/>
    <w:multiLevelType w:val="hybridMultilevel"/>
    <w:tmpl w:val="4A9A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4E16"/>
    <w:multiLevelType w:val="hybridMultilevel"/>
    <w:tmpl w:val="85F8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C1932"/>
    <w:multiLevelType w:val="hybridMultilevel"/>
    <w:tmpl w:val="AF4A4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DA11EC"/>
    <w:multiLevelType w:val="hybridMultilevel"/>
    <w:tmpl w:val="9002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D2F17"/>
    <w:multiLevelType w:val="hybridMultilevel"/>
    <w:tmpl w:val="6C82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E3F8F"/>
    <w:multiLevelType w:val="hybridMultilevel"/>
    <w:tmpl w:val="2EF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696B4A"/>
    <w:rsid w:val="0002012F"/>
    <w:rsid w:val="00032C4A"/>
    <w:rsid w:val="0026508E"/>
    <w:rsid w:val="002D4765"/>
    <w:rsid w:val="005544E4"/>
    <w:rsid w:val="00571637"/>
    <w:rsid w:val="005A368D"/>
    <w:rsid w:val="00637B1B"/>
    <w:rsid w:val="006728BE"/>
    <w:rsid w:val="00696B4A"/>
    <w:rsid w:val="006E5843"/>
    <w:rsid w:val="00821E12"/>
    <w:rsid w:val="009E337A"/>
    <w:rsid w:val="00A11737"/>
    <w:rsid w:val="00B809D1"/>
    <w:rsid w:val="00DF6657"/>
    <w:rsid w:val="00EC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A368D"/>
    <w:rPr>
      <w:i/>
      <w:iCs/>
    </w:rPr>
  </w:style>
  <w:style w:type="paragraph" w:styleId="NoSpacing">
    <w:name w:val="No Spacing"/>
    <w:uiPriority w:val="1"/>
    <w:qFormat/>
    <w:rsid w:val="005A36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T-Williams</dc:creator>
  <cp:lastModifiedBy>T-Williams</cp:lastModifiedBy>
  <cp:revision>5</cp:revision>
  <dcterms:created xsi:type="dcterms:W3CDTF">2010-11-07T07:04:00Z</dcterms:created>
  <dcterms:modified xsi:type="dcterms:W3CDTF">2010-11-07T08:49:00Z</dcterms:modified>
</cp:coreProperties>
</file>