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D64974">
        <w:rPr>
          <w:rFonts w:cstheme="minorHAnsi"/>
          <w:color w:val="000000" w:themeColor="text1"/>
        </w:rPr>
        <w:t>October 16,2019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47579B" w:rsidP="00DA34F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</w:t>
            </w:r>
            <w:r w:rsidR="00140E6F">
              <w:rPr>
                <w:rFonts w:cstheme="minorHAnsi"/>
                <w:color w:val="000000" w:themeColor="text1"/>
              </w:rPr>
              <w:t>0</w:t>
            </w:r>
            <w:r w:rsidR="00D64974">
              <w:rPr>
                <w:rFonts w:cstheme="minorHAnsi"/>
                <w:color w:val="000000" w:themeColor="text1"/>
              </w:rPr>
              <w:t>5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0B7A27">
              <w:rPr>
                <w:rFonts w:cstheme="minorHAnsi"/>
              </w:rPr>
              <w:t>28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D64974" w:rsidP="00D64974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Percy  Antonio</w:t>
            </w:r>
            <w:proofErr w:type="gramEnd"/>
          </w:p>
        </w:tc>
        <w:tc>
          <w:tcPr>
            <w:tcW w:w="1638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:rsidR="007549B2" w:rsidRDefault="00D6497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Gerry </w:t>
            </w:r>
            <w:proofErr w:type="spellStart"/>
            <w:r>
              <w:rPr>
                <w:rFonts w:cstheme="minorHAnsi"/>
                <w:color w:val="000000" w:themeColor="text1"/>
              </w:rPr>
              <w:t>Wholihan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:rsidR="007549B2" w:rsidRDefault="00D6497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D64974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Manu </w:t>
            </w:r>
            <w:proofErr w:type="spellStart"/>
            <w:r>
              <w:rPr>
                <w:rFonts w:cstheme="minorHAnsi"/>
              </w:rPr>
              <w:t>Pasari</w:t>
            </w:r>
            <w:proofErr w:type="spellEnd"/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  <w:tr w:rsidR="00A72E7A" w:rsidTr="00995A27">
        <w:trPr>
          <w:jc w:val="center"/>
        </w:trPr>
        <w:tc>
          <w:tcPr>
            <w:tcW w:w="1665" w:type="dxa"/>
          </w:tcPr>
          <w:p w:rsidR="00A72E7A" w:rsidRPr="005A0D76" w:rsidRDefault="00A72E7A" w:rsidP="00994F4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025" w:type="dxa"/>
          </w:tcPr>
          <w:p w:rsidR="00A72E7A" w:rsidRDefault="00A72E7A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1638" w:type="dxa"/>
          </w:tcPr>
          <w:p w:rsidR="00A72E7A" w:rsidRPr="00BE41DD" w:rsidRDefault="00A72E7A" w:rsidP="00994F4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79" w:type="dxa"/>
          </w:tcPr>
          <w:p w:rsidR="00A72E7A" w:rsidRDefault="00A72E7A" w:rsidP="00994F49">
            <w:pPr>
              <w:jc w:val="center"/>
              <w:rPr>
                <w:rFonts w:cstheme="minorHAnsi"/>
              </w:rPr>
            </w:pPr>
          </w:p>
        </w:tc>
      </w:tr>
    </w:tbl>
    <w:p w:rsidR="00A72E7A" w:rsidRDefault="00A72E7A" w:rsidP="00CA7A1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Adam Englebert</w:t>
            </w:r>
          </w:p>
        </w:tc>
        <w:sdt>
          <w:sdtPr>
            <w:rPr>
              <w:rFonts w:cstheme="minorHAnsi"/>
            </w:rPr>
            <w:id w:val="13818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411508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Pr="00EC26B1" w:rsidRDefault="00140E6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Pr="00EC26B1" w:rsidRDefault="008C3B3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140E6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140E6F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9B00D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3705C0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D649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0B7A2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D649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EA1010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F35A6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360C7C" w:rsidRPr="00EC26B1" w:rsidTr="00995A27">
        <w:tc>
          <w:tcPr>
            <w:tcW w:w="1728" w:type="dxa"/>
          </w:tcPr>
          <w:p w:rsidR="00360C7C" w:rsidRDefault="00360C7C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360C7C" w:rsidRDefault="00360C7C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360C7C" w:rsidRPr="00EC26B1" w:rsidRDefault="00360C7C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360C7C" w:rsidRDefault="00360C7C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360C7C" w:rsidRDefault="00360C7C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60C7C" w:rsidRDefault="00360C7C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360C7C" w:rsidRPr="00EC26B1" w:rsidTr="00995A27">
        <w:tc>
          <w:tcPr>
            <w:tcW w:w="1728" w:type="dxa"/>
          </w:tcPr>
          <w:p w:rsidR="00360C7C" w:rsidRDefault="00360C7C" w:rsidP="00B57F49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360C7C" w:rsidRDefault="00360C7C" w:rsidP="00B57F49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:rsidR="00360C7C" w:rsidRDefault="00360C7C" w:rsidP="00B57F49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60C7C" w:rsidRDefault="00360C7C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360C7C" w:rsidRDefault="00360C7C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60C7C" w:rsidRDefault="00360C7C" w:rsidP="00FD2B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360C7C" w:rsidRPr="00EC26B1" w:rsidTr="00995A27">
        <w:tc>
          <w:tcPr>
            <w:tcW w:w="1728" w:type="dxa"/>
          </w:tcPr>
          <w:p w:rsidR="00360C7C" w:rsidRDefault="00360C7C" w:rsidP="00B57F49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60C7C" w:rsidRDefault="00360C7C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360C7C" w:rsidRDefault="00360C7C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60C7C" w:rsidRDefault="00360C7C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360C7C" w:rsidRDefault="00360C7C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360C7C" w:rsidRDefault="00360C7C" w:rsidP="00B57F49">
            <w:pPr>
              <w:jc w:val="center"/>
              <w:rPr>
                <w:rFonts w:cstheme="minorHAnsi"/>
              </w:rPr>
            </w:pPr>
          </w:p>
        </w:tc>
      </w:tr>
      <w:tr w:rsidR="00360C7C" w:rsidRPr="00EC26B1" w:rsidTr="00D9721B">
        <w:tc>
          <w:tcPr>
            <w:tcW w:w="9288" w:type="dxa"/>
            <w:gridSpan w:val="6"/>
          </w:tcPr>
          <w:p w:rsidR="00360C7C" w:rsidRDefault="00360C7C" w:rsidP="00C1605C">
            <w:pPr>
              <w:rPr>
                <w:rFonts w:cstheme="minorHAnsi"/>
              </w:rPr>
            </w:pPr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</w:p>
    <w:p w:rsidR="001E202D" w:rsidRDefault="001E202D" w:rsidP="00517816">
      <w:pPr>
        <w:spacing w:after="0"/>
        <w:rPr>
          <w:rFonts w:cstheme="minorHAnsi"/>
          <w:u w:val="single"/>
        </w:rPr>
      </w:pPr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review</w:t>
      </w:r>
      <w:r w:rsidR="00E87875">
        <w:rPr>
          <w:rFonts w:cstheme="minorHAnsi"/>
          <w:u w:val="single"/>
        </w:rPr>
        <w:t>ed</w:t>
      </w:r>
      <w:r w:rsidR="007F6C15">
        <w:rPr>
          <w:rFonts w:cstheme="minorHAnsi"/>
          <w:u w:val="single"/>
        </w:rPr>
        <w:t xml:space="preserve"> by </w:t>
      </w:r>
      <w:r w:rsidR="00D64974">
        <w:rPr>
          <w:rFonts w:cstheme="minorHAnsi"/>
          <w:u w:val="single"/>
        </w:rPr>
        <w:t>Gerry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E87875" w:rsidRDefault="00E87875" w:rsidP="004C7945">
      <w:pPr>
        <w:spacing w:after="0" w:line="240" w:lineRule="auto"/>
        <w:ind w:firstLine="720"/>
        <w:rPr>
          <w:rFonts w:cstheme="minorHAnsi"/>
        </w:rPr>
      </w:pPr>
    </w:p>
    <w:p w:rsidR="004C7945" w:rsidRPr="00252598" w:rsidRDefault="00D64974" w:rsidP="00CA7A16">
      <w:pPr>
        <w:spacing w:after="0" w:line="240" w:lineRule="auto"/>
        <w:ind w:firstLine="720"/>
        <w:jc w:val="both"/>
        <w:rPr>
          <w:rFonts w:cstheme="minorHAnsi"/>
          <w:b/>
        </w:rPr>
      </w:pPr>
      <w:r>
        <w:rPr>
          <w:rFonts w:cstheme="minorHAnsi"/>
        </w:rPr>
        <w:t>Sept</w:t>
      </w:r>
      <w:r w:rsidR="00DA34FB">
        <w:rPr>
          <w:rFonts w:cstheme="minorHAnsi"/>
        </w:rPr>
        <w:t xml:space="preserve"> </w:t>
      </w:r>
      <w:r w:rsidR="00F35A67">
        <w:rPr>
          <w:rFonts w:cstheme="minorHAnsi"/>
        </w:rPr>
        <w:t>2019 Meeting Minutes</w:t>
      </w:r>
      <w:r w:rsidR="00DA34FB">
        <w:rPr>
          <w:rFonts w:cstheme="minorHAnsi"/>
        </w:rPr>
        <w:t xml:space="preserve"> </w:t>
      </w:r>
      <w:r>
        <w:rPr>
          <w:rFonts w:cstheme="minorHAnsi"/>
        </w:rPr>
        <w:t xml:space="preserve">John </w:t>
      </w:r>
      <w:r w:rsidR="00DA34FB">
        <w:rPr>
          <w:rFonts w:cstheme="minorHAnsi"/>
        </w:rPr>
        <w:t>motioned to pass</w:t>
      </w:r>
      <w:r w:rsidR="00140E6F">
        <w:rPr>
          <w:rFonts w:cstheme="minorHAnsi"/>
        </w:rPr>
        <w:t xml:space="preserve"> and seconded by</w:t>
      </w:r>
      <w:r>
        <w:rPr>
          <w:rFonts w:cstheme="minorHAnsi"/>
        </w:rPr>
        <w:t xml:space="preserve"> </w:t>
      </w:r>
      <w:r w:rsidR="00DA34FB">
        <w:rPr>
          <w:rFonts w:cstheme="minorHAnsi"/>
        </w:rPr>
        <w:t>Al – motion passed</w:t>
      </w:r>
      <w:r w:rsidR="00140E6F">
        <w:rPr>
          <w:rFonts w:cstheme="minorHAnsi"/>
        </w:rPr>
        <w:t>.</w:t>
      </w:r>
      <w:r>
        <w:rPr>
          <w:rFonts w:cstheme="minorHAnsi"/>
        </w:rPr>
        <w:t xml:space="preserve">  </w:t>
      </w:r>
      <w:r w:rsidRPr="00252598">
        <w:rPr>
          <w:rFonts w:cstheme="minorHAnsi"/>
          <w:b/>
        </w:rPr>
        <w:t xml:space="preserve">Though it was noted that Sept’s date on the meeting minutes said August.   </w:t>
      </w:r>
      <w:r w:rsidR="00CA7A16">
        <w:rPr>
          <w:rFonts w:cstheme="minorHAnsi"/>
          <w:b/>
        </w:rPr>
        <w:t>(corrected)</w:t>
      </w:r>
    </w:p>
    <w:p w:rsidR="00DD2819" w:rsidRDefault="00DD2819" w:rsidP="004C7945">
      <w:pPr>
        <w:spacing w:after="0" w:line="240" w:lineRule="auto"/>
        <w:ind w:firstLine="720"/>
        <w:rPr>
          <w:rFonts w:cstheme="minorHAnsi"/>
          <w:i/>
        </w:rPr>
      </w:pPr>
    </w:p>
    <w:p w:rsidR="0008354F" w:rsidRPr="00CA7A16" w:rsidRDefault="00E87875" w:rsidP="004C7945">
      <w:pPr>
        <w:spacing w:after="0" w:line="240" w:lineRule="auto"/>
        <w:ind w:firstLine="720"/>
        <w:rPr>
          <w:rFonts w:cstheme="minorHAnsi"/>
          <w:i/>
        </w:rPr>
      </w:pPr>
      <w:r w:rsidRPr="00CA7A16">
        <w:rPr>
          <w:rFonts w:cstheme="minorHAnsi"/>
          <w:i/>
        </w:rPr>
        <w:t>Note from Carolyn: June meeting minutes were there on the Bivio site</w:t>
      </w:r>
      <w:r w:rsidR="00CA7A16" w:rsidRPr="00CA7A16">
        <w:rPr>
          <w:rFonts w:cstheme="minorHAnsi"/>
          <w:i/>
        </w:rPr>
        <w:t xml:space="preserve"> </w:t>
      </w:r>
      <w:r w:rsidR="00CA7A16" w:rsidRPr="00CA7A16">
        <w:rPr>
          <w:rFonts w:cstheme="minorHAnsi"/>
          <w:i/>
        </w:rPr>
        <w:t xml:space="preserve">Thanks </w:t>
      </w:r>
      <w:proofErr w:type="gramStart"/>
      <w:r w:rsidR="00CA7A16" w:rsidRPr="00CA7A16">
        <w:rPr>
          <w:rFonts w:cstheme="minorHAnsi"/>
          <w:i/>
        </w:rPr>
        <w:t>John</w:t>
      </w:r>
      <w:r w:rsidR="00CA7A16" w:rsidRPr="00CA7A16">
        <w:rPr>
          <w:rFonts w:cstheme="minorHAnsi"/>
          <w:i/>
        </w:rPr>
        <w:t xml:space="preserve">  &amp;</w:t>
      </w:r>
      <w:proofErr w:type="gramEnd"/>
      <w:r w:rsidR="00CA7A16" w:rsidRPr="00CA7A16">
        <w:rPr>
          <w:rFonts w:cstheme="minorHAnsi"/>
          <w:i/>
        </w:rPr>
        <w:t xml:space="preserve"> Sept. 2019 date</w:t>
      </w:r>
      <w:r w:rsidR="00DD2819">
        <w:rPr>
          <w:rFonts w:cstheme="minorHAnsi"/>
          <w:i/>
        </w:rPr>
        <w:t xml:space="preserve"> updated in those minutes.</w:t>
      </w:r>
      <w:r w:rsidR="00CA7A16" w:rsidRPr="00CA7A16">
        <w:rPr>
          <w:rFonts w:cstheme="minorHAnsi"/>
          <w:i/>
        </w:rPr>
        <w:t xml:space="preserve"> </w:t>
      </w:r>
    </w:p>
    <w:p w:rsidR="00E87875" w:rsidRPr="00252598" w:rsidRDefault="00E87875" w:rsidP="004C7945">
      <w:pPr>
        <w:spacing w:after="0" w:line="240" w:lineRule="auto"/>
        <w:ind w:firstLine="720"/>
        <w:rPr>
          <w:rFonts w:cstheme="minorHAnsi"/>
          <w:b/>
        </w:rPr>
      </w:pPr>
    </w:p>
    <w:p w:rsidR="00DD2819" w:rsidRDefault="00DD2819" w:rsidP="0035718E">
      <w:pPr>
        <w:spacing w:after="0" w:line="240" w:lineRule="auto"/>
        <w:rPr>
          <w:rFonts w:cstheme="minorHAnsi"/>
          <w:u w:val="single"/>
        </w:rPr>
      </w:pPr>
    </w:p>
    <w:p w:rsidR="00DD2819" w:rsidRDefault="00DD2819" w:rsidP="0035718E">
      <w:pPr>
        <w:spacing w:after="0" w:line="240" w:lineRule="auto"/>
        <w:rPr>
          <w:rFonts w:cstheme="minorHAnsi"/>
          <w:u w:val="single"/>
        </w:rPr>
      </w:pPr>
    </w:p>
    <w:p w:rsidR="00DD2819" w:rsidRDefault="00DD2819" w:rsidP="0035718E">
      <w:pPr>
        <w:spacing w:after="0" w:line="240" w:lineRule="auto"/>
        <w:rPr>
          <w:rFonts w:cstheme="minorHAnsi"/>
          <w:u w:val="single"/>
        </w:rPr>
      </w:pPr>
    </w:p>
    <w:p w:rsidR="00DD2819" w:rsidRDefault="00DD2819" w:rsidP="0035718E">
      <w:pPr>
        <w:spacing w:after="0" w:line="240" w:lineRule="auto"/>
        <w:rPr>
          <w:rFonts w:cstheme="minorHAnsi"/>
          <w:u w:val="single"/>
        </w:rPr>
      </w:pPr>
    </w:p>
    <w:p w:rsidR="004C7945" w:rsidRDefault="00A266C8" w:rsidP="0035718E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DA34FB">
        <w:rPr>
          <w:rFonts w:cstheme="minorHAnsi"/>
          <w:u w:val="single"/>
        </w:rPr>
        <w:t>Phil</w:t>
      </w:r>
      <w:r w:rsidR="00806CE1" w:rsidRPr="00517816">
        <w:rPr>
          <w:rFonts w:cstheme="minorHAnsi"/>
        </w:rPr>
        <w:t>:</w:t>
      </w:r>
    </w:p>
    <w:p w:rsidR="00E87875" w:rsidRDefault="004C7945" w:rsidP="00DA34FB">
      <w:pPr>
        <w:spacing w:after="0" w:line="240" w:lineRule="auto"/>
        <w:rPr>
          <w:rFonts w:cstheme="minorHAnsi"/>
        </w:rPr>
      </w:pPr>
      <w:r w:rsidRPr="004C7945">
        <w:rPr>
          <w:rFonts w:cstheme="minorHAnsi"/>
        </w:rPr>
        <w:tab/>
      </w:r>
    </w:p>
    <w:p w:rsidR="00EA1010" w:rsidRDefault="00A72E7A" w:rsidP="00DA34FB">
      <w:pPr>
        <w:spacing w:after="0" w:line="240" w:lineRule="auto"/>
        <w:rPr>
          <w:rFonts w:cstheme="minorHAnsi"/>
        </w:rPr>
      </w:pPr>
      <w:r>
        <w:rPr>
          <w:rFonts w:cstheme="minorHAnsi"/>
        </w:rPr>
        <w:t>John proposed</w:t>
      </w:r>
      <w:r w:rsidR="005D5782">
        <w:rPr>
          <w:rFonts w:cstheme="minorHAnsi"/>
        </w:rPr>
        <w:t xml:space="preserve"> to accept the Treasurer report, Bob seconded – motion passed</w:t>
      </w:r>
      <w:r w:rsidR="00252598">
        <w:rPr>
          <w:rFonts w:cstheme="minorHAnsi"/>
        </w:rPr>
        <w:t xml:space="preserve"> though it was noted that </w:t>
      </w:r>
    </w:p>
    <w:p w:rsidR="00FE2584" w:rsidRPr="00CA7A16" w:rsidRDefault="00D64974" w:rsidP="00252598">
      <w:pPr>
        <w:spacing w:after="0" w:line="240" w:lineRule="auto"/>
        <w:rPr>
          <w:rFonts w:cstheme="minorHAnsi"/>
          <w:i/>
        </w:rPr>
      </w:pPr>
      <w:r w:rsidRPr="00043A20">
        <w:rPr>
          <w:rFonts w:cstheme="minorHAnsi"/>
          <w:b/>
          <w:i/>
        </w:rPr>
        <w:t>Phil</w:t>
      </w:r>
      <w:r w:rsidR="00252598" w:rsidRPr="00043A20">
        <w:rPr>
          <w:rFonts w:cstheme="minorHAnsi"/>
          <w:b/>
          <w:i/>
        </w:rPr>
        <w:t xml:space="preserve"> </w:t>
      </w:r>
      <w:r w:rsidR="00DD2819">
        <w:rPr>
          <w:rFonts w:cstheme="minorHAnsi"/>
          <w:b/>
          <w:i/>
        </w:rPr>
        <w:t xml:space="preserve"> wants to </w:t>
      </w:r>
      <w:bookmarkStart w:id="0" w:name="_GoBack"/>
      <w:bookmarkEnd w:id="0"/>
      <w:r w:rsidR="00A72E7A" w:rsidRPr="00043A20">
        <w:rPr>
          <w:rFonts w:cstheme="minorHAnsi"/>
          <w:b/>
          <w:i/>
        </w:rPr>
        <w:t>confirm date</w:t>
      </w:r>
      <w:r w:rsidR="00252598" w:rsidRPr="00043A20">
        <w:rPr>
          <w:rFonts w:cstheme="minorHAnsi"/>
          <w:b/>
          <w:i/>
        </w:rPr>
        <w:t xml:space="preserve"> of </w:t>
      </w:r>
      <w:r w:rsidRPr="00043A20">
        <w:rPr>
          <w:rFonts w:cstheme="minorHAnsi"/>
          <w:b/>
          <w:i/>
        </w:rPr>
        <w:t xml:space="preserve">Helen </w:t>
      </w:r>
      <w:proofErr w:type="spellStart"/>
      <w:r w:rsidR="00A72E7A" w:rsidRPr="00043A20">
        <w:rPr>
          <w:rFonts w:cstheme="minorHAnsi"/>
          <w:b/>
          <w:i/>
        </w:rPr>
        <w:t>Sorser’s</w:t>
      </w:r>
      <w:proofErr w:type="spellEnd"/>
      <w:r w:rsidR="00A72E7A" w:rsidRPr="00043A20">
        <w:rPr>
          <w:rFonts w:cstheme="minorHAnsi"/>
          <w:b/>
          <w:i/>
        </w:rPr>
        <w:t xml:space="preserve"> last</w:t>
      </w:r>
      <w:r w:rsidR="00252598" w:rsidRPr="00043A20">
        <w:rPr>
          <w:rFonts w:cstheme="minorHAnsi"/>
          <w:b/>
          <w:i/>
        </w:rPr>
        <w:t xml:space="preserve"> </w:t>
      </w:r>
      <w:r w:rsidRPr="00043A20">
        <w:rPr>
          <w:rFonts w:cstheme="minorHAnsi"/>
          <w:b/>
          <w:i/>
        </w:rPr>
        <w:t xml:space="preserve">deposit </w:t>
      </w:r>
      <w:r w:rsidR="00252598" w:rsidRPr="00043A20">
        <w:rPr>
          <w:rFonts w:cstheme="minorHAnsi"/>
          <w:b/>
          <w:i/>
        </w:rPr>
        <w:t xml:space="preserve">since report says </w:t>
      </w:r>
      <w:r w:rsidR="00EA1010" w:rsidRPr="00043A20">
        <w:rPr>
          <w:rFonts w:cstheme="minorHAnsi"/>
          <w:b/>
          <w:i/>
        </w:rPr>
        <w:t>last deposit was Sept</w:t>
      </w:r>
      <w:r w:rsidR="00252598" w:rsidRPr="00CA7A16">
        <w:rPr>
          <w:rFonts w:cstheme="minorHAnsi"/>
          <w:i/>
        </w:rPr>
        <w:t xml:space="preserve">.  </w:t>
      </w:r>
    </w:p>
    <w:p w:rsidR="00EA1010" w:rsidRDefault="00EA1010" w:rsidP="00F008AF">
      <w:pPr>
        <w:pStyle w:val="ListParagraph"/>
        <w:ind w:left="0"/>
        <w:rPr>
          <w:rFonts w:cstheme="minorHAnsi"/>
        </w:rPr>
      </w:pPr>
    </w:p>
    <w:p w:rsidR="00EA1010" w:rsidRDefault="00EA1010" w:rsidP="00F008AF">
      <w:pPr>
        <w:pStyle w:val="ListParagraph"/>
        <w:ind w:left="0"/>
        <w:rPr>
          <w:rFonts w:cstheme="minorHAnsi"/>
        </w:rPr>
      </w:pPr>
    </w:p>
    <w:p w:rsidR="00DD2819" w:rsidRDefault="00DD2819">
      <w:pPr>
        <w:rPr>
          <w:rFonts w:cstheme="minorHAnsi"/>
        </w:rPr>
      </w:pPr>
      <w:r>
        <w:rPr>
          <w:rFonts w:cstheme="minorHAnsi"/>
        </w:rPr>
        <w:br w:type="page"/>
      </w:r>
    </w:p>
    <w:p w:rsidR="00EA1010" w:rsidRDefault="005D5782" w:rsidP="00F008AF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lastRenderedPageBreak/>
        <w:t>Buy/Sells</w:t>
      </w:r>
      <w:r w:rsidR="00C91DEC">
        <w:rPr>
          <w:rFonts w:cstheme="minorHAnsi"/>
        </w:rPr>
        <w:t xml:space="preserve"> per below</w:t>
      </w:r>
      <w:r>
        <w:rPr>
          <w:rFonts w:cstheme="minorHAnsi"/>
        </w:rPr>
        <w:t>:</w:t>
      </w:r>
      <w:r w:rsidR="00EA1010">
        <w:rPr>
          <w:rFonts w:cstheme="minorHAnsi"/>
        </w:rPr>
        <w:t xml:space="preserve">  </w:t>
      </w:r>
      <w:r w:rsidR="00E87875">
        <w:rPr>
          <w:rFonts w:cstheme="minorHAnsi"/>
        </w:rPr>
        <w:t xml:space="preserve">Bob </w:t>
      </w:r>
      <w:r w:rsidR="00F861CC">
        <w:rPr>
          <w:rFonts w:cstheme="minorHAnsi"/>
        </w:rPr>
        <w:t>motioned,</w:t>
      </w:r>
      <w:r w:rsidR="00EA1010">
        <w:rPr>
          <w:rFonts w:cstheme="minorHAnsi"/>
        </w:rPr>
        <w:t xml:space="preserve"> and</w:t>
      </w:r>
      <w:r w:rsidR="00E87875">
        <w:rPr>
          <w:rFonts w:cstheme="minorHAnsi"/>
        </w:rPr>
        <w:t xml:space="preserve"> Al </w:t>
      </w:r>
      <w:r w:rsidR="00EA1010">
        <w:rPr>
          <w:rFonts w:cstheme="minorHAnsi"/>
        </w:rPr>
        <w:t xml:space="preserve">seconded.  Motion passed. </w:t>
      </w:r>
      <w:r w:rsidR="00E87875">
        <w:rPr>
          <w:rFonts w:cstheme="minorHAnsi"/>
        </w:rPr>
        <w:t xml:space="preserve">  Please note that per new business the percentages of 3 funds were changed and effective immediately.     </w:t>
      </w:r>
    </w:p>
    <w:p w:rsidR="005D5782" w:rsidRDefault="00EA1010" w:rsidP="00F008AF">
      <w:pPr>
        <w:pStyle w:val="ListParagraph"/>
        <w:ind w:left="0"/>
        <w:rPr>
          <w:rFonts w:cstheme="minorHAnsi"/>
        </w:rPr>
      </w:pPr>
      <w:r w:rsidRPr="00EA1010">
        <w:rPr>
          <w:rFonts w:cstheme="minorHAnsi"/>
          <w:noProof/>
        </w:rPr>
        <w:drawing>
          <wp:inline distT="0" distB="0" distL="0" distR="0" wp14:anchorId="449B7EF1" wp14:editId="10B0E705">
            <wp:extent cx="6583680" cy="348805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DEC" w:rsidRDefault="00C91DEC" w:rsidP="00F008AF">
      <w:pPr>
        <w:pStyle w:val="ListParagraph"/>
        <w:ind w:left="0"/>
        <w:rPr>
          <w:rFonts w:cstheme="minorHAnsi"/>
        </w:rPr>
      </w:pPr>
    </w:p>
    <w:p w:rsidR="00C91DEC" w:rsidRPr="00D21D1D" w:rsidRDefault="00C91DEC" w:rsidP="00F008AF">
      <w:pPr>
        <w:pStyle w:val="ListParagraph"/>
        <w:ind w:left="0"/>
        <w:rPr>
          <w:rFonts w:cstheme="minorHAnsi"/>
        </w:rPr>
      </w:pPr>
    </w:p>
    <w:p w:rsidR="00A72E7A" w:rsidRDefault="000E3E63" w:rsidP="00F008AF">
      <w:pPr>
        <w:pStyle w:val="ListParagraph"/>
        <w:ind w:left="0"/>
        <w:rPr>
          <w:rFonts w:cstheme="minorHAnsi"/>
          <w:u w:val="single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  <w:r w:rsidR="00A72E7A">
        <w:rPr>
          <w:rFonts w:cstheme="minorHAnsi"/>
          <w:u w:val="single"/>
        </w:rPr>
        <w:t xml:space="preserve">:     </w:t>
      </w:r>
    </w:p>
    <w:p w:rsidR="00F008AF" w:rsidRPr="00A72E7A" w:rsidRDefault="00A72E7A" w:rsidP="00F008AF">
      <w:pPr>
        <w:pStyle w:val="ListParagraph"/>
        <w:ind w:left="0"/>
        <w:rPr>
          <w:rFonts w:cstheme="minorHAnsi"/>
        </w:rPr>
      </w:pPr>
      <w:r w:rsidRPr="00A72E7A">
        <w:rPr>
          <w:rFonts w:cstheme="minorHAnsi"/>
        </w:rPr>
        <w:t xml:space="preserve">New officers from last month </w:t>
      </w:r>
      <w:r>
        <w:rPr>
          <w:rFonts w:cstheme="minorHAnsi"/>
        </w:rPr>
        <w:t xml:space="preserve">are in process to get </w:t>
      </w:r>
      <w:r w:rsidRPr="00A72E7A">
        <w:rPr>
          <w:rFonts w:cstheme="minorHAnsi"/>
        </w:rPr>
        <w:t xml:space="preserve">access needed to </w:t>
      </w:r>
      <w:r w:rsidR="00F861CC">
        <w:rPr>
          <w:rFonts w:cstheme="minorHAnsi"/>
        </w:rPr>
        <w:t xml:space="preserve">our </w:t>
      </w:r>
      <w:r w:rsidR="00F861CC" w:rsidRPr="00A72E7A">
        <w:rPr>
          <w:rFonts w:cstheme="minorHAnsi"/>
        </w:rPr>
        <w:t>account</w:t>
      </w:r>
      <w:r w:rsidR="00F861CC">
        <w:rPr>
          <w:rFonts w:cstheme="minorHAnsi"/>
        </w:rPr>
        <w:t>s</w:t>
      </w:r>
      <w:r w:rsidRPr="00A72E7A">
        <w:rPr>
          <w:rFonts w:cstheme="minorHAnsi"/>
        </w:rPr>
        <w:t xml:space="preserve">;   </w:t>
      </w:r>
    </w:p>
    <w:p w:rsidR="00F861CC" w:rsidRDefault="00F861CC" w:rsidP="00F008AF">
      <w:pPr>
        <w:pStyle w:val="ListParagraph"/>
        <w:ind w:left="0"/>
        <w:rPr>
          <w:rFonts w:cstheme="minorHAnsi"/>
        </w:rPr>
      </w:pPr>
    </w:p>
    <w:p w:rsidR="00A72E7A" w:rsidRPr="00A72E7A" w:rsidRDefault="00A72E7A" w:rsidP="00F008AF">
      <w:pPr>
        <w:pStyle w:val="ListParagraph"/>
        <w:ind w:left="0"/>
        <w:rPr>
          <w:rFonts w:cstheme="minorHAnsi"/>
        </w:rPr>
      </w:pPr>
      <w:r w:rsidRPr="00A72E7A">
        <w:rPr>
          <w:rFonts w:cstheme="minorHAnsi"/>
        </w:rPr>
        <w:t xml:space="preserve">All </w:t>
      </w:r>
      <w:r>
        <w:rPr>
          <w:rFonts w:cstheme="minorHAnsi"/>
        </w:rPr>
        <w:t xml:space="preserve">checks have been </w:t>
      </w:r>
      <w:r w:rsidRPr="00A72E7A">
        <w:rPr>
          <w:rFonts w:cstheme="minorHAnsi"/>
        </w:rPr>
        <w:t xml:space="preserve">distributed from </w:t>
      </w:r>
      <w:r w:rsidR="00F861CC">
        <w:rPr>
          <w:rFonts w:cstheme="minorHAnsi"/>
        </w:rPr>
        <w:t xml:space="preserve">several </w:t>
      </w:r>
      <w:r w:rsidRPr="00A72E7A">
        <w:rPr>
          <w:rFonts w:cstheme="minorHAnsi"/>
        </w:rPr>
        <w:t xml:space="preserve">partial withdrawals </w:t>
      </w:r>
      <w:r w:rsidR="00F861CC">
        <w:rPr>
          <w:rFonts w:cstheme="minorHAnsi"/>
        </w:rPr>
        <w:t xml:space="preserve">transacted </w:t>
      </w:r>
      <w:r w:rsidRPr="00A72E7A">
        <w:rPr>
          <w:rFonts w:cstheme="minorHAnsi"/>
        </w:rPr>
        <w:t xml:space="preserve">last month.  </w:t>
      </w:r>
    </w:p>
    <w:p w:rsidR="000B7A27" w:rsidRDefault="000B7A27" w:rsidP="000B7A27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E37726" w:rsidRDefault="00786B92" w:rsidP="002D35B5">
      <w:pPr>
        <w:spacing w:after="0" w:line="240" w:lineRule="auto"/>
        <w:rPr>
          <w:rFonts w:cstheme="minorHAnsi"/>
          <w:u w:val="single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E87875" w:rsidRDefault="00A72E7A" w:rsidP="00A72E7A">
      <w:pPr>
        <w:pStyle w:val="ListParagraph"/>
        <w:ind w:left="0"/>
        <w:rPr>
          <w:rFonts w:cstheme="minorHAnsi"/>
        </w:rPr>
      </w:pPr>
      <w:proofErr w:type="spellStart"/>
      <w:r>
        <w:rPr>
          <w:rFonts w:cstheme="minorHAnsi"/>
        </w:rPr>
        <w:t>Moressa</w:t>
      </w:r>
      <w:proofErr w:type="spellEnd"/>
      <w:r>
        <w:rPr>
          <w:rFonts w:cstheme="minorHAnsi"/>
        </w:rPr>
        <w:t xml:space="preserve"> needs to be compensated for </w:t>
      </w:r>
      <w:r w:rsidR="00E87875">
        <w:rPr>
          <w:rFonts w:cstheme="minorHAnsi"/>
        </w:rPr>
        <w:t xml:space="preserve">purchasing the club’s </w:t>
      </w:r>
      <w:r>
        <w:rPr>
          <w:rFonts w:cstheme="minorHAnsi"/>
        </w:rPr>
        <w:t>Bivio subscription</w:t>
      </w:r>
      <w:r w:rsidR="00E87875">
        <w:rPr>
          <w:rFonts w:cstheme="minorHAnsi"/>
        </w:rPr>
        <w:t xml:space="preserve">.    Treasurer will </w:t>
      </w:r>
      <w:r w:rsidR="00F861CC">
        <w:rPr>
          <w:rFonts w:cstheme="minorHAnsi"/>
        </w:rPr>
        <w:t>record adjustments</w:t>
      </w:r>
      <w:r w:rsidR="00E87875">
        <w:rPr>
          <w:rFonts w:cstheme="minorHAnsi"/>
        </w:rPr>
        <w:t xml:space="preserve"> </w:t>
      </w:r>
      <w:r w:rsidR="00F861CC">
        <w:rPr>
          <w:rFonts w:cstheme="minorHAnsi"/>
        </w:rPr>
        <w:t xml:space="preserve">for all TPC members as usual </w:t>
      </w:r>
      <w:r w:rsidR="00E87875">
        <w:rPr>
          <w:rFonts w:cstheme="minorHAnsi"/>
        </w:rPr>
        <w:t xml:space="preserve">in Bivio </w:t>
      </w:r>
      <w:r w:rsidR="00F861CC">
        <w:rPr>
          <w:rFonts w:cstheme="minorHAnsi"/>
        </w:rPr>
        <w:t>to reflect the users cost of the subscription</w:t>
      </w:r>
      <w:r w:rsidR="00E87875">
        <w:rPr>
          <w:rFonts w:cstheme="minorHAnsi"/>
        </w:rPr>
        <w:t>.</w:t>
      </w:r>
    </w:p>
    <w:p w:rsidR="00A72E7A" w:rsidRDefault="00E87875" w:rsidP="00A72E7A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   </w:t>
      </w:r>
    </w:p>
    <w:p w:rsidR="00FE2584" w:rsidRDefault="00A72E7A" w:rsidP="00E87875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Changed the percentages of our securities</w:t>
      </w:r>
      <w:r w:rsidR="00E87875">
        <w:rPr>
          <w:rFonts w:cstheme="minorHAnsi"/>
        </w:rPr>
        <w:t xml:space="preserve"> effective with today’s upcoming buys</w:t>
      </w:r>
      <w:r>
        <w:rPr>
          <w:rFonts w:cstheme="minorHAnsi"/>
        </w:rPr>
        <w:t>.  VWO, VTI were reduced 1% (now 7%&amp;8%) and VIG increased by 2% (now 13%)</w:t>
      </w:r>
      <w:r w:rsidR="00E87875">
        <w:rPr>
          <w:rFonts w:cstheme="minorHAnsi"/>
        </w:rPr>
        <w:t>.</w:t>
      </w:r>
      <w:r>
        <w:rPr>
          <w:rFonts w:cstheme="minorHAnsi"/>
        </w:rPr>
        <w:t xml:space="preserve">     Bob motioned and Al seconded- motion passed</w:t>
      </w:r>
      <w:r w:rsidR="00FE2584">
        <w:rPr>
          <w:rFonts w:cstheme="minorHAnsi"/>
        </w:rPr>
        <w:tab/>
      </w:r>
      <w:r w:rsidR="00FE2584">
        <w:rPr>
          <w:rFonts w:cstheme="minorHAnsi"/>
        </w:rPr>
        <w:tab/>
      </w:r>
      <w:r w:rsidR="00FE2584">
        <w:rPr>
          <w:rFonts w:cstheme="minorHAnsi"/>
        </w:rPr>
        <w:tab/>
      </w:r>
      <w:r w:rsidR="00FE2584">
        <w:rPr>
          <w:rFonts w:cstheme="minorHAnsi"/>
        </w:rPr>
        <w:tab/>
      </w:r>
    </w:p>
    <w:p w:rsidR="00FA5D75" w:rsidRDefault="00FA5D75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</w:p>
    <w:p w:rsidR="00C62405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252598">
        <w:rPr>
          <w:rFonts w:cstheme="minorHAnsi"/>
        </w:rPr>
        <w:t>Carolyn Collins</w:t>
      </w:r>
    </w:p>
    <w:sectPr w:rsidR="00C62405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51F" w:rsidRDefault="0090351F" w:rsidP="008264B1">
      <w:pPr>
        <w:spacing w:after="0" w:line="240" w:lineRule="auto"/>
      </w:pPr>
      <w:r>
        <w:separator/>
      </w:r>
    </w:p>
  </w:endnote>
  <w:endnote w:type="continuationSeparator" w:id="0">
    <w:p w:rsidR="0090351F" w:rsidRDefault="0090351F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0B7A27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51F" w:rsidRDefault="0090351F" w:rsidP="008264B1">
      <w:pPr>
        <w:spacing w:after="0" w:line="240" w:lineRule="auto"/>
      </w:pPr>
      <w:r>
        <w:separator/>
      </w:r>
    </w:p>
  </w:footnote>
  <w:footnote w:type="continuationSeparator" w:id="0">
    <w:p w:rsidR="0090351F" w:rsidRDefault="0090351F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0"/>
  </w:num>
  <w:num w:numId="5">
    <w:abstractNumId w:val="17"/>
  </w:num>
  <w:num w:numId="6">
    <w:abstractNumId w:val="18"/>
  </w:num>
  <w:num w:numId="7">
    <w:abstractNumId w:val="3"/>
  </w:num>
  <w:num w:numId="8">
    <w:abstractNumId w:val="20"/>
  </w:num>
  <w:num w:numId="9">
    <w:abstractNumId w:val="2"/>
  </w:num>
  <w:num w:numId="10">
    <w:abstractNumId w:val="13"/>
  </w:num>
  <w:num w:numId="11">
    <w:abstractNumId w:val="16"/>
  </w:num>
  <w:num w:numId="12">
    <w:abstractNumId w:val="21"/>
  </w:num>
  <w:num w:numId="13">
    <w:abstractNumId w:val="19"/>
  </w:num>
  <w:num w:numId="14">
    <w:abstractNumId w:val="4"/>
  </w:num>
  <w:num w:numId="15">
    <w:abstractNumId w:val="23"/>
  </w:num>
  <w:num w:numId="16">
    <w:abstractNumId w:val="11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22"/>
  </w:num>
  <w:num w:numId="22">
    <w:abstractNumId w:val="9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AB"/>
    <w:rsid w:val="00006BC1"/>
    <w:rsid w:val="00007339"/>
    <w:rsid w:val="00010F32"/>
    <w:rsid w:val="00014485"/>
    <w:rsid w:val="00014AA7"/>
    <w:rsid w:val="00016DBE"/>
    <w:rsid w:val="00043A20"/>
    <w:rsid w:val="0005252B"/>
    <w:rsid w:val="00054F66"/>
    <w:rsid w:val="000609C1"/>
    <w:rsid w:val="000626F7"/>
    <w:rsid w:val="00065521"/>
    <w:rsid w:val="00066D6D"/>
    <w:rsid w:val="00071B1B"/>
    <w:rsid w:val="00073242"/>
    <w:rsid w:val="00082375"/>
    <w:rsid w:val="000830A0"/>
    <w:rsid w:val="0008354F"/>
    <w:rsid w:val="00085979"/>
    <w:rsid w:val="000869D1"/>
    <w:rsid w:val="00087035"/>
    <w:rsid w:val="00090256"/>
    <w:rsid w:val="00092F19"/>
    <w:rsid w:val="00097C5F"/>
    <w:rsid w:val="000A3B37"/>
    <w:rsid w:val="000B4328"/>
    <w:rsid w:val="000B5B5D"/>
    <w:rsid w:val="000B683B"/>
    <w:rsid w:val="000B7A27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1C8B"/>
    <w:rsid w:val="00103049"/>
    <w:rsid w:val="0010413B"/>
    <w:rsid w:val="0011557B"/>
    <w:rsid w:val="00132757"/>
    <w:rsid w:val="00132F39"/>
    <w:rsid w:val="001344F2"/>
    <w:rsid w:val="00134E31"/>
    <w:rsid w:val="00135C93"/>
    <w:rsid w:val="00140E6F"/>
    <w:rsid w:val="001453AD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A0CAE"/>
    <w:rsid w:val="001A637B"/>
    <w:rsid w:val="001B5952"/>
    <w:rsid w:val="001C082D"/>
    <w:rsid w:val="001C5F29"/>
    <w:rsid w:val="001D0946"/>
    <w:rsid w:val="001D2B62"/>
    <w:rsid w:val="001D66A2"/>
    <w:rsid w:val="001D767A"/>
    <w:rsid w:val="001E0E5B"/>
    <w:rsid w:val="001E1783"/>
    <w:rsid w:val="001E202D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141D"/>
    <w:rsid w:val="00233268"/>
    <w:rsid w:val="0023560A"/>
    <w:rsid w:val="002372EA"/>
    <w:rsid w:val="00237E4B"/>
    <w:rsid w:val="00243F05"/>
    <w:rsid w:val="00251EF4"/>
    <w:rsid w:val="00252598"/>
    <w:rsid w:val="00257144"/>
    <w:rsid w:val="00260F0C"/>
    <w:rsid w:val="00265CC2"/>
    <w:rsid w:val="00272FCA"/>
    <w:rsid w:val="00276227"/>
    <w:rsid w:val="00286A3F"/>
    <w:rsid w:val="002878B5"/>
    <w:rsid w:val="00293608"/>
    <w:rsid w:val="002937D5"/>
    <w:rsid w:val="00296BD3"/>
    <w:rsid w:val="002A34A8"/>
    <w:rsid w:val="002B3710"/>
    <w:rsid w:val="002C3F15"/>
    <w:rsid w:val="002D35B5"/>
    <w:rsid w:val="002D5003"/>
    <w:rsid w:val="002D50B4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BCE"/>
    <w:rsid w:val="00353DD1"/>
    <w:rsid w:val="003544F0"/>
    <w:rsid w:val="0035718E"/>
    <w:rsid w:val="00360450"/>
    <w:rsid w:val="00360A25"/>
    <w:rsid w:val="00360C7C"/>
    <w:rsid w:val="003705C0"/>
    <w:rsid w:val="00372576"/>
    <w:rsid w:val="00372912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5427"/>
    <w:rsid w:val="003B7A01"/>
    <w:rsid w:val="003C0263"/>
    <w:rsid w:val="003C1EB3"/>
    <w:rsid w:val="003D0E6D"/>
    <w:rsid w:val="003D1F21"/>
    <w:rsid w:val="003D35A2"/>
    <w:rsid w:val="003D36F5"/>
    <w:rsid w:val="003E3591"/>
    <w:rsid w:val="003F10B6"/>
    <w:rsid w:val="003F1227"/>
    <w:rsid w:val="003F2A01"/>
    <w:rsid w:val="003F4941"/>
    <w:rsid w:val="0040254A"/>
    <w:rsid w:val="00402710"/>
    <w:rsid w:val="00402713"/>
    <w:rsid w:val="00403D2A"/>
    <w:rsid w:val="00411508"/>
    <w:rsid w:val="00412F68"/>
    <w:rsid w:val="004175BA"/>
    <w:rsid w:val="00425D23"/>
    <w:rsid w:val="00426043"/>
    <w:rsid w:val="0044216A"/>
    <w:rsid w:val="00443129"/>
    <w:rsid w:val="00444210"/>
    <w:rsid w:val="00444FE4"/>
    <w:rsid w:val="00446575"/>
    <w:rsid w:val="00447060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579B"/>
    <w:rsid w:val="00476A07"/>
    <w:rsid w:val="00483ED1"/>
    <w:rsid w:val="004910D7"/>
    <w:rsid w:val="00491CFD"/>
    <w:rsid w:val="0049657F"/>
    <w:rsid w:val="004B0B85"/>
    <w:rsid w:val="004B3274"/>
    <w:rsid w:val="004B3B94"/>
    <w:rsid w:val="004B3DED"/>
    <w:rsid w:val="004B66CC"/>
    <w:rsid w:val="004C0DE4"/>
    <w:rsid w:val="004C7945"/>
    <w:rsid w:val="004D23B5"/>
    <w:rsid w:val="004D68BF"/>
    <w:rsid w:val="004E35E9"/>
    <w:rsid w:val="004E78A5"/>
    <w:rsid w:val="004F4449"/>
    <w:rsid w:val="004F69A5"/>
    <w:rsid w:val="00503F9F"/>
    <w:rsid w:val="00510FC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A6CEA"/>
    <w:rsid w:val="005B29EA"/>
    <w:rsid w:val="005C0A26"/>
    <w:rsid w:val="005C5B35"/>
    <w:rsid w:val="005D5782"/>
    <w:rsid w:val="005D58CE"/>
    <w:rsid w:val="005D58DC"/>
    <w:rsid w:val="005F24DD"/>
    <w:rsid w:val="006107B0"/>
    <w:rsid w:val="00611B6B"/>
    <w:rsid w:val="006125E7"/>
    <w:rsid w:val="00620737"/>
    <w:rsid w:val="00621FC8"/>
    <w:rsid w:val="006229CD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C0B4F"/>
    <w:rsid w:val="006D5AF9"/>
    <w:rsid w:val="006F0118"/>
    <w:rsid w:val="006F45DD"/>
    <w:rsid w:val="006F4677"/>
    <w:rsid w:val="006F5184"/>
    <w:rsid w:val="006F6435"/>
    <w:rsid w:val="006F76FF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57479"/>
    <w:rsid w:val="00760B9A"/>
    <w:rsid w:val="00767857"/>
    <w:rsid w:val="00770A8C"/>
    <w:rsid w:val="0077218A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6CE1"/>
    <w:rsid w:val="00812963"/>
    <w:rsid w:val="0081389B"/>
    <w:rsid w:val="00814D5E"/>
    <w:rsid w:val="00820EF2"/>
    <w:rsid w:val="00820F31"/>
    <w:rsid w:val="0082544A"/>
    <w:rsid w:val="00825B6C"/>
    <w:rsid w:val="008264B1"/>
    <w:rsid w:val="00830DAE"/>
    <w:rsid w:val="00831A45"/>
    <w:rsid w:val="00841055"/>
    <w:rsid w:val="00850921"/>
    <w:rsid w:val="008537C4"/>
    <w:rsid w:val="00856AB5"/>
    <w:rsid w:val="0086134E"/>
    <w:rsid w:val="00861792"/>
    <w:rsid w:val="0087135D"/>
    <w:rsid w:val="00873448"/>
    <w:rsid w:val="008973D3"/>
    <w:rsid w:val="008A6954"/>
    <w:rsid w:val="008C058F"/>
    <w:rsid w:val="008C2610"/>
    <w:rsid w:val="008C3B35"/>
    <w:rsid w:val="008D60EA"/>
    <w:rsid w:val="008E4D92"/>
    <w:rsid w:val="008F2B09"/>
    <w:rsid w:val="008F2D0F"/>
    <w:rsid w:val="008F427E"/>
    <w:rsid w:val="0090166C"/>
    <w:rsid w:val="0090351F"/>
    <w:rsid w:val="00905A0F"/>
    <w:rsid w:val="00915501"/>
    <w:rsid w:val="00915EC3"/>
    <w:rsid w:val="00917193"/>
    <w:rsid w:val="00921A60"/>
    <w:rsid w:val="00941FF3"/>
    <w:rsid w:val="00944946"/>
    <w:rsid w:val="00950B88"/>
    <w:rsid w:val="00956C6C"/>
    <w:rsid w:val="00965579"/>
    <w:rsid w:val="009676D7"/>
    <w:rsid w:val="009776AB"/>
    <w:rsid w:val="0098410F"/>
    <w:rsid w:val="009908F3"/>
    <w:rsid w:val="009943F5"/>
    <w:rsid w:val="00994F49"/>
    <w:rsid w:val="009954CA"/>
    <w:rsid w:val="00995A27"/>
    <w:rsid w:val="009A03BE"/>
    <w:rsid w:val="009A1412"/>
    <w:rsid w:val="009A49B0"/>
    <w:rsid w:val="009A785F"/>
    <w:rsid w:val="009B00D2"/>
    <w:rsid w:val="009B154C"/>
    <w:rsid w:val="009B390F"/>
    <w:rsid w:val="009B4A81"/>
    <w:rsid w:val="009B684C"/>
    <w:rsid w:val="009B6E7F"/>
    <w:rsid w:val="009C117D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6C8"/>
    <w:rsid w:val="00A37656"/>
    <w:rsid w:val="00A416FB"/>
    <w:rsid w:val="00A41998"/>
    <w:rsid w:val="00A44F71"/>
    <w:rsid w:val="00A512CB"/>
    <w:rsid w:val="00A52053"/>
    <w:rsid w:val="00A52633"/>
    <w:rsid w:val="00A5527F"/>
    <w:rsid w:val="00A62BD5"/>
    <w:rsid w:val="00A706E0"/>
    <w:rsid w:val="00A72B58"/>
    <w:rsid w:val="00A72E7A"/>
    <w:rsid w:val="00A74489"/>
    <w:rsid w:val="00A75C1B"/>
    <w:rsid w:val="00A7643F"/>
    <w:rsid w:val="00A77A0F"/>
    <w:rsid w:val="00A8252C"/>
    <w:rsid w:val="00A82834"/>
    <w:rsid w:val="00A8516A"/>
    <w:rsid w:val="00A85293"/>
    <w:rsid w:val="00A86463"/>
    <w:rsid w:val="00A92608"/>
    <w:rsid w:val="00A96F53"/>
    <w:rsid w:val="00AA0F2F"/>
    <w:rsid w:val="00AA4635"/>
    <w:rsid w:val="00AB1CBA"/>
    <w:rsid w:val="00AB1D98"/>
    <w:rsid w:val="00AB36D9"/>
    <w:rsid w:val="00AB5890"/>
    <w:rsid w:val="00AB5BF2"/>
    <w:rsid w:val="00AB6962"/>
    <w:rsid w:val="00AC65C9"/>
    <w:rsid w:val="00AE1A52"/>
    <w:rsid w:val="00AE4CF9"/>
    <w:rsid w:val="00AF7980"/>
    <w:rsid w:val="00AF7C84"/>
    <w:rsid w:val="00B00CC2"/>
    <w:rsid w:val="00B0240C"/>
    <w:rsid w:val="00B07649"/>
    <w:rsid w:val="00B076F3"/>
    <w:rsid w:val="00B10267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70C0"/>
    <w:rsid w:val="00B51C71"/>
    <w:rsid w:val="00B56BDF"/>
    <w:rsid w:val="00B57F49"/>
    <w:rsid w:val="00B603E5"/>
    <w:rsid w:val="00B6067E"/>
    <w:rsid w:val="00B63C3C"/>
    <w:rsid w:val="00B74198"/>
    <w:rsid w:val="00B803C6"/>
    <w:rsid w:val="00B81D67"/>
    <w:rsid w:val="00B81EF3"/>
    <w:rsid w:val="00B8485C"/>
    <w:rsid w:val="00B900BD"/>
    <w:rsid w:val="00B96B87"/>
    <w:rsid w:val="00BD0848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3101B"/>
    <w:rsid w:val="00C54E4C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871EC"/>
    <w:rsid w:val="00C91827"/>
    <w:rsid w:val="00C91DEC"/>
    <w:rsid w:val="00C92CBB"/>
    <w:rsid w:val="00C9405C"/>
    <w:rsid w:val="00CA17E8"/>
    <w:rsid w:val="00CA7A16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CF6260"/>
    <w:rsid w:val="00CF743B"/>
    <w:rsid w:val="00D00287"/>
    <w:rsid w:val="00D00354"/>
    <w:rsid w:val="00D00E04"/>
    <w:rsid w:val="00D01E16"/>
    <w:rsid w:val="00D13518"/>
    <w:rsid w:val="00D20FCA"/>
    <w:rsid w:val="00D21D1D"/>
    <w:rsid w:val="00D2761C"/>
    <w:rsid w:val="00D363B1"/>
    <w:rsid w:val="00D429A9"/>
    <w:rsid w:val="00D4638E"/>
    <w:rsid w:val="00D561A7"/>
    <w:rsid w:val="00D620F7"/>
    <w:rsid w:val="00D64974"/>
    <w:rsid w:val="00D679DE"/>
    <w:rsid w:val="00D762D9"/>
    <w:rsid w:val="00D84BF7"/>
    <w:rsid w:val="00D92A32"/>
    <w:rsid w:val="00DA34FB"/>
    <w:rsid w:val="00DB0AB2"/>
    <w:rsid w:val="00DB5FD3"/>
    <w:rsid w:val="00DD2819"/>
    <w:rsid w:val="00DD3B86"/>
    <w:rsid w:val="00DE0B6E"/>
    <w:rsid w:val="00DF1C9A"/>
    <w:rsid w:val="00DF474E"/>
    <w:rsid w:val="00DF7969"/>
    <w:rsid w:val="00E11160"/>
    <w:rsid w:val="00E11A5D"/>
    <w:rsid w:val="00E211BF"/>
    <w:rsid w:val="00E25017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81F7A"/>
    <w:rsid w:val="00E87875"/>
    <w:rsid w:val="00E95441"/>
    <w:rsid w:val="00E96617"/>
    <w:rsid w:val="00EA092A"/>
    <w:rsid w:val="00EA0D61"/>
    <w:rsid w:val="00EA1010"/>
    <w:rsid w:val="00EA704F"/>
    <w:rsid w:val="00EA7F83"/>
    <w:rsid w:val="00EB5B1B"/>
    <w:rsid w:val="00EB6D0F"/>
    <w:rsid w:val="00EB782D"/>
    <w:rsid w:val="00EC0007"/>
    <w:rsid w:val="00EC26B1"/>
    <w:rsid w:val="00EC7353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008AF"/>
    <w:rsid w:val="00F11F77"/>
    <w:rsid w:val="00F12026"/>
    <w:rsid w:val="00F14660"/>
    <w:rsid w:val="00F20456"/>
    <w:rsid w:val="00F20E33"/>
    <w:rsid w:val="00F2307F"/>
    <w:rsid w:val="00F30A3F"/>
    <w:rsid w:val="00F35A67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861CC"/>
    <w:rsid w:val="00F923F6"/>
    <w:rsid w:val="00F96FB9"/>
    <w:rsid w:val="00F973E2"/>
    <w:rsid w:val="00FA5D75"/>
    <w:rsid w:val="00FA77A9"/>
    <w:rsid w:val="00FA7D1C"/>
    <w:rsid w:val="00FA7E76"/>
    <w:rsid w:val="00FB22FF"/>
    <w:rsid w:val="00FB4344"/>
    <w:rsid w:val="00FB4836"/>
    <w:rsid w:val="00FB5710"/>
    <w:rsid w:val="00FC4BC9"/>
    <w:rsid w:val="00FD2B25"/>
    <w:rsid w:val="00FD330D"/>
    <w:rsid w:val="00FE2584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017C"/>
  <w15:docId w15:val="{CF8C6391-B6B0-4FFF-B5BB-3B3C3E9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25A9-8D88-40CC-8058-DA772A07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Collins, Carolyn (C.)</cp:lastModifiedBy>
  <cp:revision>2</cp:revision>
  <cp:lastPrinted>2016-10-13T19:10:00Z</cp:lastPrinted>
  <dcterms:created xsi:type="dcterms:W3CDTF">2019-10-17T11:45:00Z</dcterms:created>
  <dcterms:modified xsi:type="dcterms:W3CDTF">2019-10-17T11:45:00Z</dcterms:modified>
</cp:coreProperties>
</file>