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57F4" w14:textId="77777777" w:rsidR="00085979" w:rsidRDefault="00994F49" w:rsidP="00994F49">
      <w:pPr>
        <w:pStyle w:val="Heading1"/>
      </w:pPr>
      <w:r>
        <w:t>The Passive Club</w:t>
      </w:r>
      <w:r w:rsidR="00100916">
        <w:t xml:space="preserve"> (TPC)</w:t>
      </w:r>
    </w:p>
    <w:p w14:paraId="141E0D93" w14:textId="41EEDBD8" w:rsidR="00994F49" w:rsidRPr="00F477AD" w:rsidRDefault="00F12026" w:rsidP="00994F49">
      <w:pPr>
        <w:jc w:val="center"/>
        <w:rPr>
          <w:rFonts w:cstheme="minorHAnsi"/>
          <w:color w:val="000000" w:themeColor="text1"/>
        </w:rPr>
      </w:pPr>
      <w:r w:rsidRPr="002F26C6">
        <w:rPr>
          <w:rFonts w:cstheme="minorHAnsi"/>
        </w:rPr>
        <w:t xml:space="preserve">Meeting Minutes </w:t>
      </w:r>
      <w:r w:rsidR="00FA7E76">
        <w:rPr>
          <w:rFonts w:cstheme="minorHAnsi"/>
          <w:color w:val="000000" w:themeColor="text1"/>
        </w:rPr>
        <w:t xml:space="preserve">for </w:t>
      </w:r>
      <w:r w:rsidR="00D2228B">
        <w:rPr>
          <w:rFonts w:cstheme="minorHAnsi"/>
          <w:color w:val="000000" w:themeColor="text1"/>
        </w:rPr>
        <w:t>December 21, 2022</w:t>
      </w:r>
    </w:p>
    <w:tbl>
      <w:tblPr>
        <w:tblStyle w:val="TableGrid"/>
        <w:tblW w:w="0" w:type="auto"/>
        <w:jc w:val="center"/>
        <w:tblLook w:val="04A0" w:firstRow="1" w:lastRow="0" w:firstColumn="1" w:lastColumn="0" w:noHBand="0" w:noVBand="1"/>
      </w:tblPr>
      <w:tblGrid>
        <w:gridCol w:w="3618"/>
        <w:gridCol w:w="3330"/>
      </w:tblGrid>
      <w:tr w:rsidR="00A86463" w:rsidRPr="00A86463" w14:paraId="5B9E44E6" w14:textId="77777777" w:rsidTr="00995A27">
        <w:trPr>
          <w:jc w:val="center"/>
        </w:trPr>
        <w:tc>
          <w:tcPr>
            <w:tcW w:w="3618" w:type="dxa"/>
          </w:tcPr>
          <w:p w14:paraId="5FFB8363" w14:textId="5371F448" w:rsidR="00A86463" w:rsidRPr="00635AA4" w:rsidRDefault="008703BE" w:rsidP="002D5003">
            <w:pPr>
              <w:rPr>
                <w:rFonts w:cstheme="minorHAnsi"/>
                <w:color w:val="000000" w:themeColor="text1"/>
              </w:rPr>
            </w:pPr>
            <w:r w:rsidRPr="00635AA4">
              <w:rPr>
                <w:rFonts w:cstheme="minorHAnsi"/>
                <w:color w:val="000000" w:themeColor="text1"/>
              </w:rPr>
              <w:t>Meeting called to order at 11</w:t>
            </w:r>
            <w:r w:rsidRPr="00621DCD">
              <w:rPr>
                <w:rFonts w:cstheme="minorHAnsi"/>
                <w:color w:val="000000" w:themeColor="text1"/>
              </w:rPr>
              <w:t>:</w:t>
            </w:r>
            <w:r w:rsidRPr="00C67A7F">
              <w:rPr>
                <w:rFonts w:cstheme="minorHAnsi"/>
                <w:color w:val="000000" w:themeColor="text1"/>
              </w:rPr>
              <w:t>0</w:t>
            </w:r>
            <w:r w:rsidR="0091707C" w:rsidRPr="001834AD">
              <w:rPr>
                <w:rFonts w:cstheme="minorHAnsi"/>
                <w:color w:val="000000" w:themeColor="text1"/>
              </w:rPr>
              <w:t>2</w:t>
            </w:r>
            <w:r w:rsidR="00FB6AC7">
              <w:rPr>
                <w:rFonts w:cstheme="minorHAnsi"/>
                <w:color w:val="000000" w:themeColor="text1"/>
              </w:rPr>
              <w:t xml:space="preserve"> </w:t>
            </w:r>
            <w:r w:rsidR="00A86463" w:rsidRPr="00621DCD">
              <w:rPr>
                <w:rFonts w:cstheme="minorHAnsi"/>
                <w:color w:val="000000" w:themeColor="text1"/>
              </w:rPr>
              <w:t>AM</w:t>
            </w:r>
            <w:r w:rsidR="00A86463" w:rsidRPr="00635AA4">
              <w:rPr>
                <w:rFonts w:cstheme="minorHAnsi"/>
                <w:color w:val="000000" w:themeColor="text1"/>
              </w:rPr>
              <w:t xml:space="preserve"> </w:t>
            </w:r>
          </w:p>
        </w:tc>
        <w:tc>
          <w:tcPr>
            <w:tcW w:w="3330" w:type="dxa"/>
          </w:tcPr>
          <w:p w14:paraId="4EEC55A4" w14:textId="5A7AF49B" w:rsidR="00A86463" w:rsidRPr="00635AA4" w:rsidRDefault="00A86463" w:rsidP="008F2B09">
            <w:pPr>
              <w:rPr>
                <w:rFonts w:cstheme="minorHAnsi"/>
                <w:color w:val="000000" w:themeColor="text1"/>
              </w:rPr>
            </w:pPr>
            <w:r w:rsidRPr="00635AA4">
              <w:rPr>
                <w:rFonts w:cstheme="minorHAnsi"/>
              </w:rPr>
              <w:t>Meeting adjourned at</w:t>
            </w:r>
            <w:r w:rsidR="00BE41DD" w:rsidRPr="00635AA4">
              <w:rPr>
                <w:rFonts w:cstheme="minorHAnsi"/>
              </w:rPr>
              <w:t xml:space="preserve"> 11:</w:t>
            </w:r>
            <w:r w:rsidR="00322ED7">
              <w:rPr>
                <w:rFonts w:cstheme="minorHAnsi"/>
              </w:rPr>
              <w:t>50</w:t>
            </w:r>
            <w:r w:rsidRPr="00635AA4">
              <w:rPr>
                <w:rFonts w:cstheme="minorHAnsi"/>
              </w:rPr>
              <w:t xml:space="preserve"> AM                                                                       </w:t>
            </w:r>
          </w:p>
        </w:tc>
      </w:tr>
    </w:tbl>
    <w:p w14:paraId="61C620F7" w14:textId="77777777" w:rsidR="00A86463" w:rsidRPr="00F477AD" w:rsidRDefault="00A86463" w:rsidP="00995A27">
      <w:pPr>
        <w:spacing w:after="0" w:line="240" w:lineRule="auto"/>
        <w:rPr>
          <w:rFonts w:cstheme="minorHAnsi"/>
          <w:color w:val="000000" w:themeColor="text1"/>
        </w:rPr>
      </w:pPr>
    </w:p>
    <w:tbl>
      <w:tblPr>
        <w:tblStyle w:val="TableGrid"/>
        <w:tblW w:w="0" w:type="auto"/>
        <w:jc w:val="center"/>
        <w:tblLook w:val="04A0" w:firstRow="1" w:lastRow="0" w:firstColumn="1" w:lastColumn="0" w:noHBand="0" w:noVBand="1"/>
      </w:tblPr>
      <w:tblGrid>
        <w:gridCol w:w="1665"/>
        <w:gridCol w:w="2025"/>
        <w:gridCol w:w="1638"/>
        <w:gridCol w:w="2579"/>
      </w:tblGrid>
      <w:tr w:rsidR="007549B2" w:rsidRPr="00286A3F" w14:paraId="304B4D14" w14:textId="77777777" w:rsidTr="00995A27">
        <w:trPr>
          <w:jc w:val="center"/>
        </w:trPr>
        <w:tc>
          <w:tcPr>
            <w:tcW w:w="1665" w:type="dxa"/>
          </w:tcPr>
          <w:p w14:paraId="08EB95C6" w14:textId="77777777" w:rsidR="007549B2" w:rsidRPr="00286A3F" w:rsidRDefault="007549B2" w:rsidP="00995A27">
            <w:pPr>
              <w:jc w:val="center"/>
              <w:rPr>
                <w:rFonts w:cstheme="minorHAnsi"/>
                <w:b/>
              </w:rPr>
            </w:pPr>
            <w:r w:rsidRPr="00286A3F">
              <w:rPr>
                <w:rFonts w:cstheme="minorHAnsi"/>
                <w:b/>
              </w:rPr>
              <w:t>Officers</w:t>
            </w:r>
          </w:p>
        </w:tc>
        <w:tc>
          <w:tcPr>
            <w:tcW w:w="2025" w:type="dxa"/>
          </w:tcPr>
          <w:p w14:paraId="50DD91F0" w14:textId="77777777" w:rsidR="007549B2" w:rsidRPr="00286A3F" w:rsidRDefault="007549B2" w:rsidP="00995A27">
            <w:pPr>
              <w:jc w:val="center"/>
              <w:rPr>
                <w:rFonts w:cstheme="minorHAnsi"/>
                <w:b/>
              </w:rPr>
            </w:pPr>
            <w:r>
              <w:rPr>
                <w:rFonts w:cstheme="minorHAnsi"/>
                <w:b/>
              </w:rPr>
              <w:t>Name</w:t>
            </w:r>
          </w:p>
        </w:tc>
        <w:tc>
          <w:tcPr>
            <w:tcW w:w="1638" w:type="dxa"/>
          </w:tcPr>
          <w:p w14:paraId="5F348930" w14:textId="77777777" w:rsidR="007549B2" w:rsidRDefault="007549B2" w:rsidP="00995A27">
            <w:pPr>
              <w:jc w:val="center"/>
              <w:rPr>
                <w:rFonts w:cstheme="minorHAnsi"/>
                <w:b/>
              </w:rPr>
            </w:pPr>
            <w:r>
              <w:rPr>
                <w:rFonts w:cstheme="minorHAnsi"/>
                <w:b/>
              </w:rPr>
              <w:t>Officers</w:t>
            </w:r>
          </w:p>
        </w:tc>
        <w:tc>
          <w:tcPr>
            <w:tcW w:w="2579" w:type="dxa"/>
          </w:tcPr>
          <w:p w14:paraId="7D7FF0F1" w14:textId="77777777" w:rsidR="007549B2" w:rsidRDefault="007549B2" w:rsidP="00995A27">
            <w:pPr>
              <w:jc w:val="center"/>
              <w:rPr>
                <w:rFonts w:cstheme="minorHAnsi"/>
                <w:b/>
              </w:rPr>
            </w:pPr>
            <w:r>
              <w:rPr>
                <w:rFonts w:cstheme="minorHAnsi"/>
                <w:b/>
              </w:rPr>
              <w:t>Name</w:t>
            </w:r>
          </w:p>
        </w:tc>
      </w:tr>
      <w:tr w:rsidR="0097615B" w14:paraId="3C040143" w14:textId="77777777" w:rsidTr="00995A27">
        <w:trPr>
          <w:jc w:val="center"/>
        </w:trPr>
        <w:tc>
          <w:tcPr>
            <w:tcW w:w="1665" w:type="dxa"/>
          </w:tcPr>
          <w:p w14:paraId="53D8D819" w14:textId="77777777" w:rsidR="0097615B" w:rsidRPr="005A0D76" w:rsidRDefault="0097615B" w:rsidP="0097615B">
            <w:pPr>
              <w:jc w:val="center"/>
              <w:rPr>
                <w:rFonts w:cstheme="minorHAnsi"/>
                <w:i/>
              </w:rPr>
            </w:pPr>
            <w:r w:rsidRPr="005A0D76">
              <w:rPr>
                <w:rFonts w:cstheme="minorHAnsi"/>
                <w:i/>
              </w:rPr>
              <w:t>President</w:t>
            </w:r>
          </w:p>
        </w:tc>
        <w:tc>
          <w:tcPr>
            <w:tcW w:w="2025" w:type="dxa"/>
          </w:tcPr>
          <w:p w14:paraId="40E71D22" w14:textId="0BE26CFA" w:rsidR="0097615B" w:rsidRPr="00F04F00" w:rsidRDefault="0097615B" w:rsidP="0097615B">
            <w:pPr>
              <w:jc w:val="center"/>
              <w:rPr>
                <w:rFonts w:cstheme="minorHAnsi"/>
              </w:rPr>
            </w:pPr>
            <w:r>
              <w:rPr>
                <w:rFonts w:cstheme="minorHAnsi"/>
              </w:rPr>
              <w:t>Manu Pasari</w:t>
            </w:r>
          </w:p>
        </w:tc>
        <w:tc>
          <w:tcPr>
            <w:tcW w:w="1638" w:type="dxa"/>
          </w:tcPr>
          <w:p w14:paraId="7D558A53" w14:textId="77777777" w:rsidR="0097615B" w:rsidRPr="005A0D76" w:rsidRDefault="0097615B" w:rsidP="0097615B">
            <w:pPr>
              <w:jc w:val="center"/>
              <w:rPr>
                <w:rFonts w:cstheme="minorHAnsi"/>
                <w:i/>
              </w:rPr>
            </w:pPr>
            <w:r w:rsidRPr="005A0D76">
              <w:rPr>
                <w:rFonts w:cstheme="minorHAnsi"/>
                <w:i/>
              </w:rPr>
              <w:t>Vice-President</w:t>
            </w:r>
          </w:p>
        </w:tc>
        <w:tc>
          <w:tcPr>
            <w:tcW w:w="2579" w:type="dxa"/>
          </w:tcPr>
          <w:p w14:paraId="55A87E59" w14:textId="2F43561F" w:rsidR="0097615B" w:rsidRDefault="009C593F" w:rsidP="0097615B">
            <w:pPr>
              <w:rPr>
                <w:rFonts w:cstheme="minorHAnsi"/>
              </w:rPr>
            </w:pPr>
            <w:r w:rsidRPr="00572776">
              <w:rPr>
                <w:rFonts w:cstheme="minorHAnsi"/>
              </w:rPr>
              <w:t>Helen Sorser</w:t>
            </w:r>
          </w:p>
        </w:tc>
      </w:tr>
      <w:tr w:rsidR="007549B2" w14:paraId="308F1628" w14:textId="77777777" w:rsidTr="00995A27">
        <w:trPr>
          <w:jc w:val="center"/>
        </w:trPr>
        <w:tc>
          <w:tcPr>
            <w:tcW w:w="1665" w:type="dxa"/>
          </w:tcPr>
          <w:p w14:paraId="00B13485" w14:textId="77777777" w:rsidR="007549B2" w:rsidRPr="005A0D76" w:rsidRDefault="00C1605C" w:rsidP="00994F49">
            <w:pPr>
              <w:jc w:val="center"/>
              <w:rPr>
                <w:rFonts w:cstheme="minorHAnsi"/>
                <w:i/>
              </w:rPr>
            </w:pPr>
            <w:r w:rsidRPr="005A0D76">
              <w:rPr>
                <w:rFonts w:cstheme="minorHAnsi"/>
                <w:i/>
              </w:rPr>
              <w:t>Treasurer</w:t>
            </w:r>
          </w:p>
        </w:tc>
        <w:tc>
          <w:tcPr>
            <w:tcW w:w="2025" w:type="dxa"/>
          </w:tcPr>
          <w:p w14:paraId="2938893E" w14:textId="079EA7F3" w:rsidR="007549B2" w:rsidRDefault="009C593F" w:rsidP="00E63004">
            <w:pPr>
              <w:jc w:val="center"/>
              <w:rPr>
                <w:rFonts w:cstheme="minorHAnsi"/>
              </w:rPr>
            </w:pPr>
            <w:r>
              <w:rPr>
                <w:rFonts w:cstheme="minorHAnsi"/>
              </w:rPr>
              <w:t>Georgeline Mitchell</w:t>
            </w:r>
          </w:p>
        </w:tc>
        <w:tc>
          <w:tcPr>
            <w:tcW w:w="1638" w:type="dxa"/>
          </w:tcPr>
          <w:p w14:paraId="78F5C878" w14:textId="77777777" w:rsidR="007549B2" w:rsidRDefault="006107B0" w:rsidP="00994F49">
            <w:pPr>
              <w:jc w:val="center"/>
              <w:rPr>
                <w:rFonts w:cstheme="minorHAnsi"/>
              </w:rPr>
            </w:pPr>
            <w:r w:rsidRPr="005A0D76">
              <w:rPr>
                <w:rFonts w:cstheme="minorHAnsi"/>
                <w:i/>
              </w:rPr>
              <w:t>Treasurer</w:t>
            </w:r>
            <w:r>
              <w:rPr>
                <w:rFonts w:cstheme="minorHAnsi"/>
                <w:i/>
              </w:rPr>
              <w:t xml:space="preserve"> (</w:t>
            </w:r>
            <w:proofErr w:type="spellStart"/>
            <w:r>
              <w:rPr>
                <w:rFonts w:cstheme="minorHAnsi"/>
                <w:i/>
              </w:rPr>
              <w:t>bkp</w:t>
            </w:r>
            <w:proofErr w:type="spellEnd"/>
            <w:r>
              <w:rPr>
                <w:rFonts w:cstheme="minorHAnsi"/>
                <w:i/>
              </w:rPr>
              <w:t xml:space="preserve">) </w:t>
            </w:r>
          </w:p>
        </w:tc>
        <w:tc>
          <w:tcPr>
            <w:tcW w:w="2579" w:type="dxa"/>
          </w:tcPr>
          <w:p w14:paraId="08188ABC" w14:textId="77777777" w:rsidR="007549B2" w:rsidRDefault="007549B2" w:rsidP="00994F49">
            <w:pPr>
              <w:jc w:val="center"/>
              <w:rPr>
                <w:rFonts w:cstheme="minorHAnsi"/>
              </w:rPr>
            </w:pPr>
          </w:p>
        </w:tc>
      </w:tr>
      <w:tr w:rsidR="007549B2" w14:paraId="2C8F81C1" w14:textId="77777777" w:rsidTr="00995A27">
        <w:trPr>
          <w:jc w:val="center"/>
        </w:trPr>
        <w:tc>
          <w:tcPr>
            <w:tcW w:w="1665" w:type="dxa"/>
          </w:tcPr>
          <w:p w14:paraId="7C51B76C" w14:textId="77777777" w:rsidR="007549B2" w:rsidRPr="005A0D76" w:rsidRDefault="007549B2" w:rsidP="00994F49">
            <w:pPr>
              <w:jc w:val="center"/>
              <w:rPr>
                <w:rFonts w:cstheme="minorHAnsi"/>
                <w:i/>
              </w:rPr>
            </w:pPr>
            <w:r w:rsidRPr="005A0D76">
              <w:rPr>
                <w:rFonts w:cstheme="minorHAnsi"/>
                <w:i/>
              </w:rPr>
              <w:t>Secretary</w:t>
            </w:r>
          </w:p>
        </w:tc>
        <w:tc>
          <w:tcPr>
            <w:tcW w:w="2025" w:type="dxa"/>
          </w:tcPr>
          <w:p w14:paraId="65F6A198" w14:textId="7268D1CD" w:rsidR="007549B2" w:rsidRDefault="009C593F" w:rsidP="00994F49">
            <w:pPr>
              <w:jc w:val="center"/>
              <w:rPr>
                <w:rFonts w:cstheme="minorHAnsi"/>
              </w:rPr>
            </w:pPr>
            <w:r>
              <w:rPr>
                <w:rFonts w:cstheme="minorHAnsi"/>
              </w:rPr>
              <w:t>Sriram Padi</w:t>
            </w:r>
          </w:p>
        </w:tc>
        <w:tc>
          <w:tcPr>
            <w:tcW w:w="1638" w:type="dxa"/>
          </w:tcPr>
          <w:p w14:paraId="41A22BB2" w14:textId="77777777" w:rsidR="007549B2" w:rsidRPr="00BE41DD" w:rsidRDefault="00BE41DD" w:rsidP="00994F49">
            <w:pPr>
              <w:jc w:val="center"/>
              <w:rPr>
                <w:rFonts w:cstheme="minorHAnsi"/>
                <w:i/>
              </w:rPr>
            </w:pPr>
            <w:r w:rsidRPr="00BE41DD">
              <w:rPr>
                <w:rFonts w:cstheme="minorHAnsi"/>
                <w:i/>
              </w:rPr>
              <w:t>Secretary (</w:t>
            </w:r>
            <w:proofErr w:type="spellStart"/>
            <w:r w:rsidRPr="00BE41DD">
              <w:rPr>
                <w:rFonts w:cstheme="minorHAnsi"/>
                <w:i/>
              </w:rPr>
              <w:t>bkp</w:t>
            </w:r>
            <w:proofErr w:type="spellEnd"/>
            <w:r w:rsidRPr="00BE41DD">
              <w:rPr>
                <w:rFonts w:cstheme="minorHAnsi"/>
                <w:i/>
              </w:rPr>
              <w:t>)</w:t>
            </w:r>
          </w:p>
        </w:tc>
        <w:tc>
          <w:tcPr>
            <w:tcW w:w="2579" w:type="dxa"/>
          </w:tcPr>
          <w:p w14:paraId="05731F96" w14:textId="77777777" w:rsidR="007549B2" w:rsidRDefault="007549B2" w:rsidP="00994F49">
            <w:pPr>
              <w:jc w:val="center"/>
              <w:rPr>
                <w:rFonts w:cstheme="minorHAnsi"/>
              </w:rPr>
            </w:pPr>
          </w:p>
        </w:tc>
      </w:tr>
    </w:tbl>
    <w:p w14:paraId="18718ECD" w14:textId="77777777" w:rsidR="009B390F" w:rsidRPr="009B390F" w:rsidRDefault="009B390F" w:rsidP="009B390F">
      <w:pPr>
        <w:spacing w:after="0"/>
        <w:rPr>
          <w:rFonts w:cstheme="minorHAnsi"/>
          <w:b/>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728"/>
        <w:gridCol w:w="990"/>
        <w:gridCol w:w="2070"/>
        <w:gridCol w:w="1170"/>
        <w:gridCol w:w="2160"/>
        <w:gridCol w:w="1170"/>
      </w:tblGrid>
      <w:tr w:rsidR="00460D84" w:rsidRPr="00EC26B1" w14:paraId="1B13231C" w14:textId="77777777" w:rsidTr="00995A27">
        <w:tc>
          <w:tcPr>
            <w:tcW w:w="1728" w:type="dxa"/>
          </w:tcPr>
          <w:p w14:paraId="577FFF1A" w14:textId="77777777" w:rsidR="00460D84" w:rsidRPr="00EC26B1" w:rsidRDefault="00460D84" w:rsidP="00460D84">
            <w:pPr>
              <w:rPr>
                <w:rFonts w:cstheme="minorHAnsi"/>
                <w:b/>
              </w:rPr>
            </w:pPr>
            <w:r w:rsidRPr="00EC26B1">
              <w:rPr>
                <w:rFonts w:cstheme="minorHAnsi"/>
                <w:b/>
              </w:rPr>
              <w:t>Member Name</w:t>
            </w:r>
          </w:p>
        </w:tc>
        <w:tc>
          <w:tcPr>
            <w:tcW w:w="990" w:type="dxa"/>
          </w:tcPr>
          <w:p w14:paraId="646A5DDD" w14:textId="77777777" w:rsidR="00460D84" w:rsidRPr="00EC26B1" w:rsidRDefault="00460D84" w:rsidP="00460D84">
            <w:pPr>
              <w:jc w:val="center"/>
              <w:rPr>
                <w:rFonts w:cstheme="minorHAnsi"/>
                <w:b/>
              </w:rPr>
            </w:pPr>
            <w:r w:rsidRPr="00EC26B1">
              <w:rPr>
                <w:rFonts w:cstheme="minorHAnsi"/>
                <w:b/>
              </w:rPr>
              <w:t>Present</w:t>
            </w:r>
          </w:p>
        </w:tc>
        <w:tc>
          <w:tcPr>
            <w:tcW w:w="2070" w:type="dxa"/>
          </w:tcPr>
          <w:p w14:paraId="5F9FC3D2" w14:textId="77777777" w:rsidR="00460D84" w:rsidRPr="00EC26B1" w:rsidRDefault="00460D84" w:rsidP="00460D84">
            <w:pPr>
              <w:rPr>
                <w:rFonts w:cstheme="minorHAnsi"/>
                <w:b/>
              </w:rPr>
            </w:pPr>
            <w:r w:rsidRPr="00EC26B1">
              <w:rPr>
                <w:rFonts w:cstheme="minorHAnsi"/>
                <w:b/>
              </w:rPr>
              <w:t>Member Name</w:t>
            </w:r>
          </w:p>
        </w:tc>
        <w:tc>
          <w:tcPr>
            <w:tcW w:w="1170" w:type="dxa"/>
          </w:tcPr>
          <w:p w14:paraId="0F2835A5" w14:textId="77777777" w:rsidR="00460D84" w:rsidRPr="00EC26B1" w:rsidRDefault="00460D84" w:rsidP="00460D84">
            <w:pPr>
              <w:jc w:val="center"/>
              <w:rPr>
                <w:rFonts w:cstheme="minorHAnsi"/>
                <w:b/>
              </w:rPr>
            </w:pPr>
            <w:r w:rsidRPr="00EC26B1">
              <w:rPr>
                <w:rFonts w:cstheme="minorHAnsi"/>
                <w:b/>
              </w:rPr>
              <w:t>Present</w:t>
            </w:r>
          </w:p>
        </w:tc>
        <w:tc>
          <w:tcPr>
            <w:tcW w:w="2160" w:type="dxa"/>
          </w:tcPr>
          <w:p w14:paraId="149EB311" w14:textId="77777777" w:rsidR="00460D84" w:rsidRPr="00EC26B1" w:rsidRDefault="00460D84" w:rsidP="00460D84">
            <w:pPr>
              <w:rPr>
                <w:rFonts w:cstheme="minorHAnsi"/>
                <w:b/>
              </w:rPr>
            </w:pPr>
            <w:r w:rsidRPr="00EC26B1">
              <w:rPr>
                <w:rFonts w:cstheme="minorHAnsi"/>
                <w:b/>
              </w:rPr>
              <w:t>Member Name</w:t>
            </w:r>
          </w:p>
        </w:tc>
        <w:tc>
          <w:tcPr>
            <w:tcW w:w="1170" w:type="dxa"/>
          </w:tcPr>
          <w:p w14:paraId="27484887" w14:textId="77777777" w:rsidR="00460D84" w:rsidRPr="00EC26B1" w:rsidRDefault="00460D84" w:rsidP="00460D84">
            <w:pPr>
              <w:jc w:val="center"/>
              <w:rPr>
                <w:rFonts w:cstheme="minorHAnsi"/>
                <w:b/>
              </w:rPr>
            </w:pPr>
            <w:r w:rsidRPr="00EC26B1">
              <w:rPr>
                <w:rFonts w:cstheme="minorHAnsi"/>
                <w:b/>
              </w:rPr>
              <w:t>Present</w:t>
            </w:r>
          </w:p>
        </w:tc>
      </w:tr>
      <w:tr w:rsidR="008308A1" w:rsidRPr="00EC26B1" w14:paraId="483D8C66" w14:textId="77777777" w:rsidTr="00995A27">
        <w:tc>
          <w:tcPr>
            <w:tcW w:w="1728" w:type="dxa"/>
          </w:tcPr>
          <w:p w14:paraId="4836A843" w14:textId="765AF27C" w:rsidR="008308A1" w:rsidRDefault="008308A1" w:rsidP="008308A1">
            <w:pPr>
              <w:rPr>
                <w:rFonts w:cstheme="minorHAnsi"/>
              </w:rPr>
            </w:pPr>
            <w:r>
              <w:rPr>
                <w:rFonts w:cstheme="minorHAnsi"/>
              </w:rPr>
              <w:t>Alan Hull</w:t>
            </w:r>
          </w:p>
        </w:tc>
        <w:sdt>
          <w:sdtPr>
            <w:rPr>
              <w:rFonts w:cstheme="minorHAnsi"/>
            </w:rPr>
            <w:id w:val="1381833759"/>
            <w14:checkbox>
              <w14:checked w14:val="1"/>
              <w14:checkedState w14:val="2612" w14:font="MS Gothic"/>
              <w14:uncheckedState w14:val="2610" w14:font="MS Gothic"/>
            </w14:checkbox>
          </w:sdtPr>
          <w:sdtEndPr/>
          <w:sdtContent>
            <w:tc>
              <w:tcPr>
                <w:tcW w:w="990" w:type="dxa"/>
              </w:tcPr>
              <w:p w14:paraId="73E1E9EE" w14:textId="5CBEDFAC" w:rsidR="008308A1" w:rsidRDefault="000E6FDE" w:rsidP="008308A1">
                <w:pPr>
                  <w:jc w:val="center"/>
                  <w:rPr>
                    <w:rFonts w:cstheme="minorHAnsi"/>
                  </w:rPr>
                </w:pPr>
                <w:r>
                  <w:rPr>
                    <w:rFonts w:ascii="MS Gothic" w:eastAsia="MS Gothic" w:hAnsi="MS Gothic" w:cstheme="minorHAnsi" w:hint="eastAsia"/>
                  </w:rPr>
                  <w:t>☒</w:t>
                </w:r>
              </w:p>
            </w:tc>
          </w:sdtContent>
        </w:sdt>
        <w:tc>
          <w:tcPr>
            <w:tcW w:w="2070" w:type="dxa"/>
          </w:tcPr>
          <w:p w14:paraId="3CD83643" w14:textId="6B966A62" w:rsidR="008308A1" w:rsidRPr="00EC26B1" w:rsidRDefault="008308A1" w:rsidP="008308A1">
            <w:pPr>
              <w:rPr>
                <w:rFonts w:cstheme="minorHAnsi"/>
              </w:rPr>
            </w:pPr>
            <w:r>
              <w:rPr>
                <w:rFonts w:cstheme="minorHAnsi"/>
              </w:rPr>
              <w:t>Helen Sorser</w:t>
            </w:r>
            <w:r>
              <w:t xml:space="preserve"> </w:t>
            </w:r>
          </w:p>
        </w:tc>
        <w:sdt>
          <w:sdtPr>
            <w:rPr>
              <w:rFonts w:cstheme="minorHAnsi"/>
            </w:rPr>
            <w:id w:val="375895594"/>
            <w14:checkbox>
              <w14:checked w14:val="1"/>
              <w14:checkedState w14:val="2612" w14:font="MS Gothic"/>
              <w14:uncheckedState w14:val="2610" w14:font="MS Gothic"/>
            </w14:checkbox>
          </w:sdtPr>
          <w:sdtEndPr/>
          <w:sdtContent>
            <w:tc>
              <w:tcPr>
                <w:tcW w:w="1170" w:type="dxa"/>
              </w:tcPr>
              <w:p w14:paraId="4DA68A45" w14:textId="00295434" w:rsidR="008308A1" w:rsidRPr="00EC26B1" w:rsidRDefault="001834AD" w:rsidP="008308A1">
                <w:pPr>
                  <w:jc w:val="center"/>
                  <w:rPr>
                    <w:rFonts w:cstheme="minorHAnsi"/>
                  </w:rPr>
                </w:pPr>
                <w:r>
                  <w:rPr>
                    <w:rFonts w:ascii="MS Gothic" w:eastAsia="MS Gothic" w:hAnsi="MS Gothic" w:cstheme="minorHAnsi" w:hint="eastAsia"/>
                  </w:rPr>
                  <w:t>☒</w:t>
                </w:r>
              </w:p>
            </w:tc>
          </w:sdtContent>
        </w:sdt>
        <w:tc>
          <w:tcPr>
            <w:tcW w:w="2160" w:type="dxa"/>
          </w:tcPr>
          <w:p w14:paraId="0913626B" w14:textId="1C15947F" w:rsidR="008308A1" w:rsidRDefault="008308A1" w:rsidP="008308A1">
            <w:pPr>
              <w:rPr>
                <w:rFonts w:cstheme="minorHAnsi"/>
              </w:rPr>
            </w:pPr>
            <w:r>
              <w:rPr>
                <w:rFonts w:cstheme="minorHAnsi"/>
              </w:rPr>
              <w:t>Sriram Padi</w:t>
            </w:r>
          </w:p>
        </w:tc>
        <w:sdt>
          <w:sdtPr>
            <w:rPr>
              <w:rFonts w:cstheme="minorHAnsi"/>
            </w:rPr>
            <w:id w:val="481350936"/>
            <w14:checkbox>
              <w14:checked w14:val="0"/>
              <w14:checkedState w14:val="2612" w14:font="MS Gothic"/>
              <w14:uncheckedState w14:val="2610" w14:font="MS Gothic"/>
            </w14:checkbox>
          </w:sdtPr>
          <w:sdtEndPr/>
          <w:sdtContent>
            <w:tc>
              <w:tcPr>
                <w:tcW w:w="1170" w:type="dxa"/>
              </w:tcPr>
              <w:p w14:paraId="47B3652F" w14:textId="24BD776E"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07BB951C" w14:textId="77777777" w:rsidTr="00995A27">
        <w:tc>
          <w:tcPr>
            <w:tcW w:w="1728" w:type="dxa"/>
          </w:tcPr>
          <w:p w14:paraId="7C3FF41A" w14:textId="63B5E2B2" w:rsidR="008308A1" w:rsidRPr="00EC26B1" w:rsidRDefault="008308A1" w:rsidP="008308A1">
            <w:pPr>
              <w:rPr>
                <w:rFonts w:cstheme="minorHAnsi"/>
              </w:rPr>
            </w:pPr>
            <w:r>
              <w:rPr>
                <w:rFonts w:cstheme="minorHAnsi"/>
              </w:rPr>
              <w:t xml:space="preserve">Carolyn Collins </w:t>
            </w:r>
          </w:p>
        </w:tc>
        <w:sdt>
          <w:sdtPr>
            <w:rPr>
              <w:rFonts w:cstheme="minorHAnsi"/>
            </w:rPr>
            <w:id w:val="-1818942527"/>
            <w14:checkbox>
              <w14:checked w14:val="0"/>
              <w14:checkedState w14:val="2612" w14:font="MS Gothic"/>
              <w14:uncheckedState w14:val="2610" w14:font="MS Gothic"/>
            </w14:checkbox>
          </w:sdtPr>
          <w:sdtEndPr/>
          <w:sdtContent>
            <w:tc>
              <w:tcPr>
                <w:tcW w:w="990" w:type="dxa"/>
              </w:tcPr>
              <w:p w14:paraId="3C847B7D" w14:textId="6D65B822" w:rsidR="008308A1" w:rsidRPr="00EC26B1" w:rsidRDefault="00B87253" w:rsidP="008308A1">
                <w:pPr>
                  <w:jc w:val="center"/>
                  <w:rPr>
                    <w:rFonts w:cstheme="minorHAnsi"/>
                  </w:rPr>
                </w:pPr>
                <w:r>
                  <w:rPr>
                    <w:rFonts w:ascii="MS Gothic" w:eastAsia="MS Gothic" w:hAnsi="MS Gothic" w:cstheme="minorHAnsi" w:hint="eastAsia"/>
                  </w:rPr>
                  <w:t>☐</w:t>
                </w:r>
              </w:p>
            </w:tc>
          </w:sdtContent>
        </w:sdt>
        <w:tc>
          <w:tcPr>
            <w:tcW w:w="2070" w:type="dxa"/>
          </w:tcPr>
          <w:p w14:paraId="41822F92" w14:textId="047C1782" w:rsidR="008308A1" w:rsidRDefault="008308A1" w:rsidP="008308A1">
            <w:pPr>
              <w:rPr>
                <w:rFonts w:cstheme="minorHAnsi"/>
              </w:rPr>
            </w:pPr>
            <w:r>
              <w:rPr>
                <w:rFonts w:cstheme="minorHAnsi"/>
              </w:rPr>
              <w:t>Manu Pasari</w:t>
            </w:r>
          </w:p>
        </w:tc>
        <w:tc>
          <w:tcPr>
            <w:tcW w:w="1170" w:type="dxa"/>
          </w:tcPr>
          <w:sdt>
            <w:sdtPr>
              <w:rPr>
                <w:rFonts w:cstheme="minorHAnsi"/>
              </w:rPr>
              <w:id w:val="1052036245"/>
              <w14:checkbox>
                <w14:checked w14:val="0"/>
                <w14:checkedState w14:val="2612" w14:font="MS Gothic"/>
                <w14:uncheckedState w14:val="2610" w14:font="MS Gothic"/>
              </w14:checkbox>
            </w:sdtPr>
            <w:sdtEndPr/>
            <w:sdtContent>
              <w:p w14:paraId="3A67C09E" w14:textId="58587A4B" w:rsidR="008308A1" w:rsidRDefault="00D2228B" w:rsidP="008308A1">
                <w:pPr>
                  <w:jc w:val="center"/>
                  <w:rPr>
                    <w:rFonts w:cstheme="minorHAnsi"/>
                  </w:rPr>
                </w:pPr>
                <w:r>
                  <w:rPr>
                    <w:rFonts w:ascii="MS Gothic" w:eastAsia="MS Gothic" w:hAnsi="MS Gothic" w:cstheme="minorHAnsi" w:hint="eastAsia"/>
                  </w:rPr>
                  <w:t>☐</w:t>
                </w:r>
              </w:p>
            </w:sdtContent>
          </w:sdt>
        </w:tc>
        <w:tc>
          <w:tcPr>
            <w:tcW w:w="2160" w:type="dxa"/>
          </w:tcPr>
          <w:p w14:paraId="3955394D" w14:textId="02EE83AA" w:rsidR="008308A1" w:rsidRDefault="008308A1" w:rsidP="008308A1">
            <w:pPr>
              <w:rPr>
                <w:rFonts w:cstheme="minorHAnsi"/>
              </w:rPr>
            </w:pPr>
            <w:r>
              <w:rPr>
                <w:rFonts w:cstheme="minorHAnsi"/>
              </w:rPr>
              <w:t>Javarri Little</w:t>
            </w:r>
          </w:p>
        </w:tc>
        <w:sdt>
          <w:sdtPr>
            <w:rPr>
              <w:rFonts w:cstheme="minorHAnsi"/>
            </w:rPr>
            <w:id w:val="19747864"/>
            <w14:checkbox>
              <w14:checked w14:val="0"/>
              <w14:checkedState w14:val="2612" w14:font="MS Gothic"/>
              <w14:uncheckedState w14:val="2610" w14:font="MS Gothic"/>
            </w14:checkbox>
          </w:sdtPr>
          <w:sdtEndPr/>
          <w:sdtContent>
            <w:tc>
              <w:tcPr>
                <w:tcW w:w="1170" w:type="dxa"/>
              </w:tcPr>
              <w:p w14:paraId="158418E4" w14:textId="525DE3F6"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53BAC509" w14:textId="77777777" w:rsidTr="00995A27">
        <w:tc>
          <w:tcPr>
            <w:tcW w:w="1728" w:type="dxa"/>
          </w:tcPr>
          <w:p w14:paraId="42540214" w14:textId="53C6C3F1" w:rsidR="008308A1" w:rsidRDefault="008308A1" w:rsidP="008308A1">
            <w:pPr>
              <w:rPr>
                <w:rFonts w:cstheme="minorHAnsi"/>
              </w:rPr>
            </w:pPr>
            <w:r>
              <w:rPr>
                <w:rFonts w:cstheme="minorHAnsi"/>
              </w:rPr>
              <w:t>Catherine Chall</w:t>
            </w:r>
          </w:p>
        </w:tc>
        <w:sdt>
          <w:sdtPr>
            <w:rPr>
              <w:rFonts w:cstheme="minorHAnsi"/>
            </w:rPr>
            <w:id w:val="1168752783"/>
            <w14:checkbox>
              <w14:checked w14:val="0"/>
              <w14:checkedState w14:val="2612" w14:font="MS Gothic"/>
              <w14:uncheckedState w14:val="2610" w14:font="MS Gothic"/>
            </w14:checkbox>
          </w:sdtPr>
          <w:sdtEndPr/>
          <w:sdtContent>
            <w:tc>
              <w:tcPr>
                <w:tcW w:w="990" w:type="dxa"/>
              </w:tcPr>
              <w:p w14:paraId="2BE087DE" w14:textId="678C99E2" w:rsidR="008308A1" w:rsidRDefault="009C593F" w:rsidP="008308A1">
                <w:pPr>
                  <w:jc w:val="center"/>
                  <w:rPr>
                    <w:rFonts w:cstheme="minorHAnsi"/>
                  </w:rPr>
                </w:pPr>
                <w:r>
                  <w:rPr>
                    <w:rFonts w:ascii="MS Gothic" w:eastAsia="MS Gothic" w:hAnsi="MS Gothic" w:cstheme="minorHAnsi" w:hint="eastAsia"/>
                  </w:rPr>
                  <w:t>☐</w:t>
                </w:r>
              </w:p>
            </w:tc>
          </w:sdtContent>
        </w:sdt>
        <w:tc>
          <w:tcPr>
            <w:tcW w:w="2070" w:type="dxa"/>
          </w:tcPr>
          <w:p w14:paraId="5FC917E1" w14:textId="1378F5D3" w:rsidR="008308A1" w:rsidRDefault="008308A1" w:rsidP="008308A1">
            <w:pPr>
              <w:rPr>
                <w:rFonts w:cstheme="minorHAnsi"/>
              </w:rPr>
            </w:pPr>
            <w:proofErr w:type="spellStart"/>
            <w:r>
              <w:t>Morresa</w:t>
            </w:r>
            <w:proofErr w:type="spellEnd"/>
            <w:r>
              <w:t xml:space="preserve"> Meyer</w:t>
            </w:r>
          </w:p>
        </w:tc>
        <w:tc>
          <w:tcPr>
            <w:tcW w:w="1170" w:type="dxa"/>
          </w:tcPr>
          <w:sdt>
            <w:sdtPr>
              <w:rPr>
                <w:rFonts w:cstheme="minorHAnsi"/>
              </w:rPr>
              <w:id w:val="1831872971"/>
              <w14:checkbox>
                <w14:checked w14:val="0"/>
                <w14:checkedState w14:val="2612" w14:font="MS Gothic"/>
                <w14:uncheckedState w14:val="2610" w14:font="MS Gothic"/>
              </w14:checkbox>
            </w:sdtPr>
            <w:sdtEndPr/>
            <w:sdtContent>
              <w:p w14:paraId="40A5F079" w14:textId="5D07FB7B" w:rsidR="008308A1" w:rsidRDefault="00943E1D" w:rsidP="008308A1">
                <w:pPr>
                  <w:jc w:val="center"/>
                  <w:rPr>
                    <w:rFonts w:cstheme="minorHAnsi"/>
                  </w:rPr>
                </w:pPr>
                <w:r>
                  <w:rPr>
                    <w:rFonts w:ascii="MS Gothic" w:eastAsia="MS Gothic" w:hAnsi="MS Gothic" w:cstheme="minorHAnsi" w:hint="eastAsia"/>
                  </w:rPr>
                  <w:t>☐</w:t>
                </w:r>
              </w:p>
            </w:sdtContent>
          </w:sdt>
        </w:tc>
        <w:tc>
          <w:tcPr>
            <w:tcW w:w="2160" w:type="dxa"/>
          </w:tcPr>
          <w:p w14:paraId="390734B7" w14:textId="133DB4BA" w:rsidR="008308A1" w:rsidRDefault="008308A1" w:rsidP="008308A1">
            <w:pPr>
              <w:rPr>
                <w:rFonts w:cstheme="minorHAnsi"/>
              </w:rPr>
            </w:pPr>
            <w:proofErr w:type="spellStart"/>
            <w:r>
              <w:rPr>
                <w:rFonts w:cstheme="minorHAnsi"/>
              </w:rPr>
              <w:t>Youmin</w:t>
            </w:r>
            <w:proofErr w:type="spellEnd"/>
            <w:r>
              <w:rPr>
                <w:rFonts w:cstheme="minorHAnsi"/>
              </w:rPr>
              <w:t xml:space="preserve"> Zheng</w:t>
            </w:r>
          </w:p>
        </w:tc>
        <w:tc>
          <w:tcPr>
            <w:tcW w:w="1170" w:type="dxa"/>
          </w:tcPr>
          <w:sdt>
            <w:sdtPr>
              <w:rPr>
                <w:rFonts w:cstheme="minorHAnsi"/>
              </w:rPr>
              <w:id w:val="1457528635"/>
              <w14:checkbox>
                <w14:checked w14:val="0"/>
                <w14:checkedState w14:val="2612" w14:font="MS Gothic"/>
                <w14:uncheckedState w14:val="2610" w14:font="MS Gothic"/>
              </w14:checkbox>
            </w:sdtPr>
            <w:sdtEndPr/>
            <w:sdtContent>
              <w:p w14:paraId="647E1364" w14:textId="0D3801EB"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1A8FE3DD" w14:textId="77777777" w:rsidTr="00995A27">
        <w:tc>
          <w:tcPr>
            <w:tcW w:w="1728" w:type="dxa"/>
          </w:tcPr>
          <w:p w14:paraId="3F25BEB7" w14:textId="46A07571" w:rsidR="008308A1" w:rsidRDefault="008308A1" w:rsidP="008308A1">
            <w:r w:rsidRPr="002F26C6">
              <w:rPr>
                <w:rFonts w:cstheme="minorHAnsi"/>
              </w:rPr>
              <w:t>Damian Stone</w:t>
            </w:r>
          </w:p>
        </w:tc>
        <w:sdt>
          <w:sdtPr>
            <w:rPr>
              <w:rFonts w:cstheme="minorHAnsi"/>
            </w:rPr>
            <w:id w:val="2084647029"/>
            <w14:checkbox>
              <w14:checked w14:val="0"/>
              <w14:checkedState w14:val="2612" w14:font="MS Gothic"/>
              <w14:uncheckedState w14:val="2610" w14:font="MS Gothic"/>
            </w14:checkbox>
          </w:sdtPr>
          <w:sdtEndPr/>
          <w:sdtContent>
            <w:tc>
              <w:tcPr>
                <w:tcW w:w="990" w:type="dxa"/>
              </w:tcPr>
              <w:p w14:paraId="26124128" w14:textId="611C6D2B" w:rsidR="008308A1" w:rsidRDefault="009672A9" w:rsidP="008308A1">
                <w:pPr>
                  <w:jc w:val="center"/>
                  <w:rPr>
                    <w:rFonts w:cstheme="minorHAnsi"/>
                  </w:rPr>
                </w:pPr>
                <w:r>
                  <w:rPr>
                    <w:rFonts w:ascii="MS Gothic" w:eastAsia="MS Gothic" w:hAnsi="MS Gothic" w:cstheme="minorHAnsi" w:hint="eastAsia"/>
                  </w:rPr>
                  <w:t>☐</w:t>
                </w:r>
              </w:p>
            </w:tc>
          </w:sdtContent>
        </w:sdt>
        <w:tc>
          <w:tcPr>
            <w:tcW w:w="2070" w:type="dxa"/>
          </w:tcPr>
          <w:p w14:paraId="255A6ABB" w14:textId="227B68B6" w:rsidR="008308A1" w:rsidRDefault="008308A1" w:rsidP="008308A1">
            <w:r>
              <w:rPr>
                <w:rFonts w:cstheme="minorHAnsi"/>
              </w:rPr>
              <w:t>Percy Antonio</w:t>
            </w:r>
          </w:p>
        </w:tc>
        <w:tc>
          <w:tcPr>
            <w:tcW w:w="1170" w:type="dxa"/>
          </w:tcPr>
          <w:sdt>
            <w:sdtPr>
              <w:rPr>
                <w:rFonts w:cstheme="minorHAnsi"/>
              </w:rPr>
              <w:id w:val="422225154"/>
              <w14:checkbox>
                <w14:checked w14:val="0"/>
                <w14:checkedState w14:val="2612" w14:font="MS Gothic"/>
                <w14:uncheckedState w14:val="2610" w14:font="MS Gothic"/>
              </w14:checkbox>
            </w:sdtPr>
            <w:sdtEndPr/>
            <w:sdtContent>
              <w:p w14:paraId="18BD618D" w14:textId="2FAD2E3D" w:rsidR="008308A1" w:rsidRDefault="00AC2DE6" w:rsidP="008308A1">
                <w:pPr>
                  <w:jc w:val="center"/>
                  <w:rPr>
                    <w:rFonts w:cstheme="minorHAnsi"/>
                  </w:rPr>
                </w:pPr>
                <w:r>
                  <w:rPr>
                    <w:rFonts w:ascii="MS Gothic" w:eastAsia="MS Gothic" w:hAnsi="MS Gothic" w:cstheme="minorHAnsi" w:hint="eastAsia"/>
                  </w:rPr>
                  <w:t>☐</w:t>
                </w:r>
              </w:p>
            </w:sdtContent>
          </w:sdt>
        </w:tc>
        <w:tc>
          <w:tcPr>
            <w:tcW w:w="2160" w:type="dxa"/>
          </w:tcPr>
          <w:p w14:paraId="34541AFE" w14:textId="414AFE3E" w:rsidR="008308A1" w:rsidRDefault="008308A1" w:rsidP="008308A1">
            <w:pPr>
              <w:rPr>
                <w:rFonts w:cstheme="minorHAnsi"/>
              </w:rPr>
            </w:pPr>
            <w:r>
              <w:rPr>
                <w:rFonts w:cstheme="minorHAnsi"/>
              </w:rPr>
              <w:t>Jeff Scott</w:t>
            </w:r>
          </w:p>
        </w:tc>
        <w:tc>
          <w:tcPr>
            <w:tcW w:w="1170" w:type="dxa"/>
          </w:tcPr>
          <w:sdt>
            <w:sdtPr>
              <w:rPr>
                <w:rFonts w:cstheme="minorHAnsi"/>
              </w:rPr>
              <w:id w:val="-917254110"/>
              <w14:checkbox>
                <w14:checked w14:val="0"/>
                <w14:checkedState w14:val="2612" w14:font="MS Gothic"/>
                <w14:uncheckedState w14:val="2610" w14:font="MS Gothic"/>
              </w14:checkbox>
            </w:sdtPr>
            <w:sdtEndPr/>
            <w:sdtContent>
              <w:p w14:paraId="199C41AA" w14:textId="7FA3D6EE"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68154C1A" w14:textId="77777777" w:rsidTr="00995A27">
        <w:tc>
          <w:tcPr>
            <w:tcW w:w="1728" w:type="dxa"/>
          </w:tcPr>
          <w:p w14:paraId="1D25453E" w14:textId="17DF2C8D" w:rsidR="008308A1" w:rsidRDefault="008308A1" w:rsidP="008308A1">
            <w:pPr>
              <w:rPr>
                <w:rFonts w:cstheme="minorHAnsi"/>
              </w:rPr>
            </w:pPr>
            <w:r>
              <w:rPr>
                <w:rFonts w:cstheme="minorHAnsi"/>
              </w:rPr>
              <w:t>Jody Tarquinto</w:t>
            </w:r>
          </w:p>
        </w:tc>
        <w:sdt>
          <w:sdtPr>
            <w:rPr>
              <w:rFonts w:cstheme="minorHAnsi"/>
            </w:rPr>
            <w:id w:val="-1317948793"/>
            <w14:checkbox>
              <w14:checked w14:val="1"/>
              <w14:checkedState w14:val="2612" w14:font="MS Gothic"/>
              <w14:uncheckedState w14:val="2610" w14:font="MS Gothic"/>
            </w14:checkbox>
          </w:sdtPr>
          <w:sdtEndPr/>
          <w:sdtContent>
            <w:tc>
              <w:tcPr>
                <w:tcW w:w="990" w:type="dxa"/>
              </w:tcPr>
              <w:p w14:paraId="39DE1897" w14:textId="54C03378" w:rsidR="008308A1" w:rsidRDefault="000E6FDE" w:rsidP="008308A1">
                <w:pPr>
                  <w:jc w:val="center"/>
                  <w:rPr>
                    <w:rFonts w:cstheme="minorHAnsi"/>
                  </w:rPr>
                </w:pPr>
                <w:r>
                  <w:rPr>
                    <w:rFonts w:ascii="MS Gothic" w:eastAsia="MS Gothic" w:hAnsi="MS Gothic" w:cstheme="minorHAnsi" w:hint="eastAsia"/>
                  </w:rPr>
                  <w:t>☒</w:t>
                </w:r>
              </w:p>
            </w:tc>
          </w:sdtContent>
        </w:sdt>
        <w:tc>
          <w:tcPr>
            <w:tcW w:w="2070" w:type="dxa"/>
          </w:tcPr>
          <w:p w14:paraId="1862341F" w14:textId="3C210563" w:rsidR="008308A1" w:rsidRDefault="008308A1" w:rsidP="008308A1">
            <w:pPr>
              <w:rPr>
                <w:rFonts w:cstheme="minorHAnsi"/>
              </w:rPr>
            </w:pPr>
            <w:r>
              <w:rPr>
                <w:rFonts w:cstheme="minorHAnsi"/>
              </w:rPr>
              <w:t>Phil York</w:t>
            </w:r>
          </w:p>
        </w:tc>
        <w:sdt>
          <w:sdtPr>
            <w:rPr>
              <w:rFonts w:cstheme="minorHAnsi"/>
            </w:rPr>
            <w:id w:val="1051578559"/>
            <w14:checkbox>
              <w14:checked w14:val="1"/>
              <w14:checkedState w14:val="2612" w14:font="MS Gothic"/>
              <w14:uncheckedState w14:val="2610" w14:font="MS Gothic"/>
            </w14:checkbox>
          </w:sdtPr>
          <w:sdtEndPr/>
          <w:sdtContent>
            <w:tc>
              <w:tcPr>
                <w:tcW w:w="1170" w:type="dxa"/>
              </w:tcPr>
              <w:p w14:paraId="0A7645E2" w14:textId="1E602F51" w:rsidR="008308A1" w:rsidRDefault="00D2228B" w:rsidP="008308A1">
                <w:pPr>
                  <w:jc w:val="center"/>
                  <w:rPr>
                    <w:rFonts w:cstheme="minorHAnsi"/>
                  </w:rPr>
                </w:pPr>
                <w:r>
                  <w:rPr>
                    <w:rFonts w:ascii="MS Gothic" w:eastAsia="MS Gothic" w:hAnsi="MS Gothic" w:cstheme="minorHAnsi" w:hint="eastAsia"/>
                  </w:rPr>
                  <w:t>☒</w:t>
                </w:r>
              </w:p>
            </w:tc>
          </w:sdtContent>
        </w:sdt>
        <w:tc>
          <w:tcPr>
            <w:tcW w:w="2160" w:type="dxa"/>
          </w:tcPr>
          <w:p w14:paraId="7663A08D" w14:textId="3ACA654D" w:rsidR="008308A1" w:rsidRDefault="008308A1" w:rsidP="008308A1">
            <w:pPr>
              <w:rPr>
                <w:rFonts w:cstheme="minorHAnsi"/>
              </w:rPr>
            </w:pPr>
          </w:p>
        </w:tc>
        <w:tc>
          <w:tcPr>
            <w:tcW w:w="1170" w:type="dxa"/>
          </w:tcPr>
          <w:sdt>
            <w:sdtPr>
              <w:rPr>
                <w:rFonts w:cstheme="minorHAnsi"/>
              </w:rPr>
              <w:id w:val="1371956923"/>
              <w14:checkbox>
                <w14:checked w14:val="0"/>
                <w14:checkedState w14:val="2612" w14:font="MS Gothic"/>
                <w14:uncheckedState w14:val="2610" w14:font="MS Gothic"/>
              </w14:checkbox>
            </w:sdtPr>
            <w:sdtEndPr/>
            <w:sdtContent>
              <w:p w14:paraId="67133CED" w14:textId="77777777"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0789B308" w14:textId="77777777" w:rsidTr="00995A27">
        <w:tc>
          <w:tcPr>
            <w:tcW w:w="1728" w:type="dxa"/>
          </w:tcPr>
          <w:p w14:paraId="141572E4" w14:textId="141E572F" w:rsidR="008308A1" w:rsidRDefault="008308A1" w:rsidP="008308A1">
            <w:pPr>
              <w:rPr>
                <w:rFonts w:cstheme="minorHAnsi"/>
              </w:rPr>
            </w:pPr>
            <w:r>
              <w:t>John Janci</w:t>
            </w:r>
          </w:p>
        </w:tc>
        <w:sdt>
          <w:sdtPr>
            <w:rPr>
              <w:rFonts w:cstheme="minorHAnsi"/>
            </w:rPr>
            <w:id w:val="-1929025066"/>
            <w14:checkbox>
              <w14:checked w14:val="0"/>
              <w14:checkedState w14:val="2612" w14:font="MS Gothic"/>
              <w14:uncheckedState w14:val="2610" w14:font="MS Gothic"/>
            </w14:checkbox>
          </w:sdtPr>
          <w:sdtEndPr/>
          <w:sdtContent>
            <w:tc>
              <w:tcPr>
                <w:tcW w:w="990" w:type="dxa"/>
              </w:tcPr>
              <w:p w14:paraId="15E54875" w14:textId="31CCD659" w:rsidR="008308A1" w:rsidRDefault="00D2228B" w:rsidP="008308A1">
                <w:pPr>
                  <w:jc w:val="center"/>
                  <w:rPr>
                    <w:rFonts w:cstheme="minorHAnsi"/>
                  </w:rPr>
                </w:pPr>
                <w:r>
                  <w:rPr>
                    <w:rFonts w:ascii="MS Gothic" w:eastAsia="MS Gothic" w:hAnsi="MS Gothic" w:cstheme="minorHAnsi" w:hint="eastAsia"/>
                  </w:rPr>
                  <w:t>☐</w:t>
                </w:r>
              </w:p>
            </w:tc>
          </w:sdtContent>
        </w:sdt>
        <w:tc>
          <w:tcPr>
            <w:tcW w:w="2070" w:type="dxa"/>
          </w:tcPr>
          <w:p w14:paraId="181969C0" w14:textId="59D87830" w:rsidR="008308A1" w:rsidRPr="00EC26B1" w:rsidRDefault="008308A1" w:rsidP="008308A1">
            <w:pPr>
              <w:rPr>
                <w:rFonts w:cstheme="minorHAnsi"/>
              </w:rPr>
            </w:pPr>
            <w:r>
              <w:rPr>
                <w:rFonts w:cstheme="minorHAnsi"/>
              </w:rPr>
              <w:t>Scot Ferman</w:t>
            </w:r>
          </w:p>
        </w:tc>
        <w:sdt>
          <w:sdtPr>
            <w:rPr>
              <w:rFonts w:cstheme="minorHAnsi"/>
            </w:rPr>
            <w:id w:val="219938767"/>
            <w14:checkbox>
              <w14:checked w14:val="0"/>
              <w14:checkedState w14:val="2612" w14:font="MS Gothic"/>
              <w14:uncheckedState w14:val="2610" w14:font="MS Gothic"/>
            </w14:checkbox>
          </w:sdtPr>
          <w:sdtEndPr/>
          <w:sdtContent>
            <w:tc>
              <w:tcPr>
                <w:tcW w:w="1170" w:type="dxa"/>
              </w:tcPr>
              <w:p w14:paraId="21FABBE6" w14:textId="356A9716" w:rsidR="008308A1" w:rsidRDefault="00AC2DE6" w:rsidP="008308A1">
                <w:pPr>
                  <w:jc w:val="center"/>
                  <w:rPr>
                    <w:rFonts w:cstheme="minorHAnsi"/>
                  </w:rPr>
                </w:pPr>
                <w:r>
                  <w:rPr>
                    <w:rFonts w:ascii="MS Gothic" w:eastAsia="MS Gothic" w:hAnsi="MS Gothic" w:cstheme="minorHAnsi" w:hint="eastAsia"/>
                  </w:rPr>
                  <w:t>☐</w:t>
                </w:r>
              </w:p>
            </w:tc>
          </w:sdtContent>
        </w:sdt>
        <w:tc>
          <w:tcPr>
            <w:tcW w:w="2160" w:type="dxa"/>
          </w:tcPr>
          <w:p w14:paraId="2B073588" w14:textId="63EE8EBD" w:rsidR="008308A1" w:rsidRDefault="008308A1" w:rsidP="008308A1">
            <w:pPr>
              <w:rPr>
                <w:rFonts w:cstheme="minorHAnsi"/>
              </w:rPr>
            </w:pPr>
          </w:p>
        </w:tc>
        <w:tc>
          <w:tcPr>
            <w:tcW w:w="1170" w:type="dxa"/>
          </w:tcPr>
          <w:sdt>
            <w:sdtPr>
              <w:rPr>
                <w:rFonts w:cstheme="minorHAnsi"/>
              </w:rPr>
              <w:id w:val="670610455"/>
              <w14:checkbox>
                <w14:checked w14:val="0"/>
                <w14:checkedState w14:val="2612" w14:font="MS Gothic"/>
                <w14:uncheckedState w14:val="2610" w14:font="MS Gothic"/>
              </w14:checkbox>
            </w:sdtPr>
            <w:sdtEndPr/>
            <w:sdtContent>
              <w:p w14:paraId="4E9D671D" w14:textId="0715C570" w:rsidR="008308A1" w:rsidRDefault="008308A1" w:rsidP="008308A1">
                <w:pPr>
                  <w:jc w:val="center"/>
                  <w:rPr>
                    <w:rFonts w:cstheme="minorHAnsi"/>
                  </w:rPr>
                </w:pPr>
                <w:r>
                  <w:rPr>
                    <w:rFonts w:ascii="MS Gothic" w:eastAsia="MS Gothic" w:hAnsi="MS Gothic" w:cstheme="minorHAnsi" w:hint="eastAsia"/>
                  </w:rPr>
                  <w:t>☐</w:t>
                </w:r>
              </w:p>
            </w:sdtContent>
          </w:sdt>
        </w:tc>
      </w:tr>
      <w:tr w:rsidR="00297E57" w:rsidRPr="00EC26B1" w14:paraId="3C7FCD01" w14:textId="77777777" w:rsidTr="00995A27">
        <w:tc>
          <w:tcPr>
            <w:tcW w:w="1728" w:type="dxa"/>
          </w:tcPr>
          <w:p w14:paraId="48A5F82C" w14:textId="6B036037" w:rsidR="00297E57" w:rsidRDefault="00297E57" w:rsidP="00297E57">
            <w:pPr>
              <w:rPr>
                <w:rFonts w:cstheme="minorHAnsi"/>
              </w:rPr>
            </w:pPr>
            <w:r>
              <w:rPr>
                <w:rFonts w:cstheme="minorHAnsi"/>
              </w:rPr>
              <w:t xml:space="preserve">Georgeline Mitchell </w:t>
            </w:r>
          </w:p>
        </w:tc>
        <w:sdt>
          <w:sdtPr>
            <w:rPr>
              <w:rFonts w:cstheme="minorHAnsi"/>
            </w:rPr>
            <w:id w:val="984121958"/>
            <w14:checkbox>
              <w14:checked w14:val="1"/>
              <w14:checkedState w14:val="2612" w14:font="MS Gothic"/>
              <w14:uncheckedState w14:val="2610" w14:font="MS Gothic"/>
            </w14:checkbox>
          </w:sdtPr>
          <w:sdtEndPr/>
          <w:sdtContent>
            <w:tc>
              <w:tcPr>
                <w:tcW w:w="990" w:type="dxa"/>
              </w:tcPr>
              <w:p w14:paraId="222E87A7" w14:textId="783A7B5F" w:rsidR="00297E57" w:rsidRDefault="000E6FDE" w:rsidP="00297E57">
                <w:pPr>
                  <w:jc w:val="center"/>
                  <w:rPr>
                    <w:rFonts w:cstheme="minorHAnsi"/>
                  </w:rPr>
                </w:pPr>
                <w:r>
                  <w:rPr>
                    <w:rFonts w:ascii="MS Gothic" w:eastAsia="MS Gothic" w:hAnsi="MS Gothic" w:cstheme="minorHAnsi" w:hint="eastAsia"/>
                  </w:rPr>
                  <w:t>☒</w:t>
                </w:r>
              </w:p>
            </w:tc>
          </w:sdtContent>
        </w:sdt>
        <w:tc>
          <w:tcPr>
            <w:tcW w:w="2070" w:type="dxa"/>
          </w:tcPr>
          <w:p w14:paraId="6E16D912" w14:textId="10107874" w:rsidR="00297E57" w:rsidRPr="00FB6AC7" w:rsidRDefault="00297E57" w:rsidP="00297E57">
            <w:pPr>
              <w:rPr>
                <w:rFonts w:cstheme="minorHAnsi"/>
                <w:highlight w:val="red"/>
              </w:rPr>
            </w:pPr>
            <w:r>
              <w:t>Srinivas Ponugoti</w:t>
            </w:r>
          </w:p>
        </w:tc>
        <w:tc>
          <w:tcPr>
            <w:tcW w:w="1170" w:type="dxa"/>
          </w:tcPr>
          <w:sdt>
            <w:sdtPr>
              <w:rPr>
                <w:rFonts w:cstheme="minorHAnsi"/>
              </w:rPr>
              <w:id w:val="1931547540"/>
              <w14:checkbox>
                <w14:checked w14:val="1"/>
                <w14:checkedState w14:val="2612" w14:font="MS Gothic"/>
                <w14:uncheckedState w14:val="2610" w14:font="MS Gothic"/>
              </w14:checkbox>
            </w:sdtPr>
            <w:sdtEndPr/>
            <w:sdtContent>
              <w:p w14:paraId="7D928BB6" w14:textId="3C1D5EA8" w:rsidR="00297E57" w:rsidRPr="00FB6AC7" w:rsidRDefault="00D2228B" w:rsidP="00297E57">
                <w:pPr>
                  <w:jc w:val="center"/>
                  <w:rPr>
                    <w:rFonts w:cstheme="minorHAnsi"/>
                    <w:highlight w:val="red"/>
                  </w:rPr>
                </w:pPr>
                <w:r>
                  <w:rPr>
                    <w:rFonts w:ascii="MS Gothic" w:eastAsia="MS Gothic" w:hAnsi="MS Gothic" w:cstheme="minorHAnsi" w:hint="eastAsia"/>
                  </w:rPr>
                  <w:t>☒</w:t>
                </w:r>
              </w:p>
            </w:sdtContent>
          </w:sdt>
        </w:tc>
        <w:tc>
          <w:tcPr>
            <w:tcW w:w="2160" w:type="dxa"/>
          </w:tcPr>
          <w:p w14:paraId="7A06AED6" w14:textId="638EF98F" w:rsidR="00297E57" w:rsidRDefault="00297E57" w:rsidP="00297E57">
            <w:pPr>
              <w:rPr>
                <w:rFonts w:cstheme="minorHAnsi"/>
              </w:rPr>
            </w:pPr>
          </w:p>
        </w:tc>
        <w:tc>
          <w:tcPr>
            <w:tcW w:w="1170" w:type="dxa"/>
          </w:tcPr>
          <w:sdt>
            <w:sdtPr>
              <w:rPr>
                <w:rFonts w:cstheme="minorHAnsi"/>
              </w:rPr>
              <w:id w:val="-1983299208"/>
              <w14:checkbox>
                <w14:checked w14:val="0"/>
                <w14:checkedState w14:val="2612" w14:font="MS Gothic"/>
                <w14:uncheckedState w14:val="2610" w14:font="MS Gothic"/>
              </w14:checkbox>
            </w:sdtPr>
            <w:sdtEndPr/>
            <w:sdtContent>
              <w:p w14:paraId="6D6E5355" w14:textId="5F5BD4C0" w:rsidR="00297E57" w:rsidRDefault="00297E57" w:rsidP="00297E57">
                <w:pPr>
                  <w:jc w:val="center"/>
                  <w:rPr>
                    <w:rFonts w:cstheme="minorHAnsi"/>
                  </w:rPr>
                </w:pPr>
                <w:r>
                  <w:rPr>
                    <w:rFonts w:ascii="MS Gothic" w:eastAsia="MS Gothic" w:hAnsi="MS Gothic" w:cstheme="minorHAnsi" w:hint="eastAsia"/>
                  </w:rPr>
                  <w:t>☐</w:t>
                </w:r>
              </w:p>
            </w:sdtContent>
          </w:sdt>
        </w:tc>
      </w:tr>
      <w:tr w:rsidR="008308A1" w:rsidRPr="00EC26B1" w14:paraId="5B8911F7" w14:textId="77777777" w:rsidTr="00995A27">
        <w:tc>
          <w:tcPr>
            <w:tcW w:w="1728" w:type="dxa"/>
          </w:tcPr>
          <w:p w14:paraId="0DE87336" w14:textId="7B8F1C62" w:rsidR="008308A1" w:rsidRPr="005F0741" w:rsidRDefault="008308A1" w:rsidP="008308A1">
            <w:pPr>
              <w:rPr>
                <w:rFonts w:cstheme="minorHAnsi"/>
              </w:rPr>
            </w:pPr>
            <w:r w:rsidRPr="005F0741">
              <w:rPr>
                <w:rFonts w:cstheme="minorHAnsi"/>
              </w:rPr>
              <w:t xml:space="preserve">Gerry Wholihan </w:t>
            </w:r>
          </w:p>
        </w:tc>
        <w:tc>
          <w:tcPr>
            <w:tcW w:w="990" w:type="dxa"/>
          </w:tcPr>
          <w:sdt>
            <w:sdtPr>
              <w:rPr>
                <w:rFonts w:cstheme="minorHAnsi"/>
              </w:rPr>
              <w:id w:val="612179029"/>
              <w14:checkbox>
                <w14:checked w14:val="0"/>
                <w14:checkedState w14:val="2612" w14:font="MS Gothic"/>
                <w14:uncheckedState w14:val="2610" w14:font="MS Gothic"/>
              </w14:checkbox>
            </w:sdtPr>
            <w:sdtEndPr/>
            <w:sdtContent>
              <w:p w14:paraId="29989BE9" w14:textId="516CA37B" w:rsidR="008308A1" w:rsidRPr="005F0741" w:rsidRDefault="00D2228B" w:rsidP="008308A1">
                <w:pPr>
                  <w:jc w:val="center"/>
                  <w:rPr>
                    <w:rFonts w:cstheme="minorHAnsi"/>
                  </w:rPr>
                </w:pPr>
                <w:r>
                  <w:rPr>
                    <w:rFonts w:ascii="MS Gothic" w:eastAsia="MS Gothic" w:hAnsi="MS Gothic" w:cstheme="minorHAnsi" w:hint="eastAsia"/>
                  </w:rPr>
                  <w:t>☐</w:t>
                </w:r>
              </w:p>
            </w:sdtContent>
          </w:sdt>
        </w:tc>
        <w:tc>
          <w:tcPr>
            <w:tcW w:w="2070" w:type="dxa"/>
          </w:tcPr>
          <w:p w14:paraId="5EA20373" w14:textId="7CE5640F" w:rsidR="008308A1" w:rsidRDefault="008308A1" w:rsidP="008308A1">
            <w:pPr>
              <w:rPr>
                <w:rFonts w:cstheme="minorHAnsi"/>
              </w:rPr>
            </w:pPr>
          </w:p>
        </w:tc>
        <w:tc>
          <w:tcPr>
            <w:tcW w:w="1170" w:type="dxa"/>
          </w:tcPr>
          <w:p w14:paraId="086B2966" w14:textId="7D64527E" w:rsidR="008308A1" w:rsidRDefault="008308A1" w:rsidP="008308A1">
            <w:pPr>
              <w:jc w:val="center"/>
              <w:rPr>
                <w:rFonts w:cstheme="minorHAnsi"/>
              </w:rPr>
            </w:pPr>
          </w:p>
        </w:tc>
        <w:tc>
          <w:tcPr>
            <w:tcW w:w="2160" w:type="dxa"/>
          </w:tcPr>
          <w:p w14:paraId="121FE0A2" w14:textId="51AC42CB" w:rsidR="008308A1" w:rsidRDefault="008308A1" w:rsidP="008308A1">
            <w:pPr>
              <w:rPr>
                <w:rFonts w:cstheme="minorHAnsi"/>
              </w:rPr>
            </w:pPr>
          </w:p>
        </w:tc>
        <w:tc>
          <w:tcPr>
            <w:tcW w:w="1170" w:type="dxa"/>
          </w:tcPr>
          <w:sdt>
            <w:sdtPr>
              <w:rPr>
                <w:rFonts w:cstheme="minorHAnsi"/>
              </w:rPr>
              <w:id w:val="1520588710"/>
              <w14:checkbox>
                <w14:checked w14:val="0"/>
                <w14:checkedState w14:val="2612" w14:font="MS Gothic"/>
                <w14:uncheckedState w14:val="2610" w14:font="MS Gothic"/>
              </w14:checkbox>
            </w:sdtPr>
            <w:sdtEndPr/>
            <w:sdtContent>
              <w:p w14:paraId="60B9AAD9" w14:textId="14401C64" w:rsidR="008308A1" w:rsidRDefault="008308A1" w:rsidP="008308A1">
                <w:pPr>
                  <w:jc w:val="center"/>
                  <w:rPr>
                    <w:rFonts w:cstheme="minorHAnsi"/>
                  </w:rPr>
                </w:pPr>
                <w:r>
                  <w:rPr>
                    <w:rFonts w:ascii="MS Gothic" w:eastAsia="MS Gothic" w:hAnsi="MS Gothic" w:cstheme="minorHAnsi" w:hint="eastAsia"/>
                  </w:rPr>
                  <w:t>☐</w:t>
                </w:r>
              </w:p>
            </w:sdtContent>
          </w:sdt>
          <w:p w14:paraId="6BF971A1" w14:textId="77777777" w:rsidR="008308A1" w:rsidRDefault="008308A1" w:rsidP="008308A1">
            <w:pPr>
              <w:jc w:val="center"/>
              <w:rPr>
                <w:rFonts w:cstheme="minorHAnsi"/>
              </w:rPr>
            </w:pPr>
          </w:p>
        </w:tc>
      </w:tr>
      <w:tr w:rsidR="00B57F49" w:rsidRPr="00EC26B1" w14:paraId="2591EE2C" w14:textId="77777777" w:rsidTr="00F219BE">
        <w:tc>
          <w:tcPr>
            <w:tcW w:w="9288" w:type="dxa"/>
            <w:gridSpan w:val="6"/>
          </w:tcPr>
          <w:p w14:paraId="348320E6" w14:textId="188E4DDC" w:rsidR="00B57F49" w:rsidRDefault="00B57F49" w:rsidP="00C1605C">
            <w:pPr>
              <w:rPr>
                <w:rFonts w:cstheme="minorHAnsi"/>
              </w:rPr>
            </w:pPr>
          </w:p>
        </w:tc>
      </w:tr>
    </w:tbl>
    <w:p w14:paraId="6A6AE6EC" w14:textId="77777777" w:rsidR="0011092C" w:rsidRDefault="0011092C" w:rsidP="00517816">
      <w:pPr>
        <w:spacing w:after="0"/>
        <w:rPr>
          <w:rFonts w:cstheme="minorHAnsi"/>
          <w:u w:val="single"/>
        </w:rPr>
      </w:pPr>
    </w:p>
    <w:p w14:paraId="2229DCE1" w14:textId="6E0AC75B" w:rsidR="00517816" w:rsidRPr="0011092C" w:rsidRDefault="00FC1BA2" w:rsidP="0011092C">
      <w:pPr>
        <w:pStyle w:val="ListParagraph"/>
        <w:numPr>
          <w:ilvl w:val="0"/>
          <w:numId w:val="27"/>
        </w:numPr>
        <w:spacing w:after="0"/>
        <w:rPr>
          <w:rFonts w:cstheme="minorHAnsi"/>
        </w:rPr>
      </w:pPr>
      <w:r>
        <w:rPr>
          <w:rFonts w:cstheme="minorHAnsi"/>
          <w:u w:val="single"/>
        </w:rPr>
        <w:t>Georgeline</w:t>
      </w:r>
      <w:r w:rsidR="0011092C" w:rsidRPr="0011092C">
        <w:rPr>
          <w:rFonts w:cstheme="minorHAnsi"/>
          <w:u w:val="single"/>
        </w:rPr>
        <w:t xml:space="preserve"> reviewed</w:t>
      </w:r>
      <w:r w:rsidR="00753A11" w:rsidRPr="0011092C">
        <w:rPr>
          <w:rFonts w:cstheme="minorHAnsi"/>
          <w:u w:val="single"/>
        </w:rPr>
        <w:t xml:space="preserve"> meeting minutes from </w:t>
      </w:r>
      <w:r w:rsidR="00D2228B">
        <w:rPr>
          <w:rFonts w:cstheme="minorHAnsi"/>
          <w:u w:val="single"/>
        </w:rPr>
        <w:t>11/16</w:t>
      </w:r>
      <w:r w:rsidR="00B84A58">
        <w:rPr>
          <w:rFonts w:cstheme="minorHAnsi"/>
          <w:u w:val="single"/>
        </w:rPr>
        <w:t>/2022</w:t>
      </w:r>
      <w:r w:rsidR="00BE6BD6" w:rsidRPr="0011092C">
        <w:rPr>
          <w:rFonts w:cstheme="minorHAnsi"/>
        </w:rPr>
        <w:t>:</w:t>
      </w:r>
      <w:r w:rsidR="00644724" w:rsidRPr="0011092C">
        <w:rPr>
          <w:rFonts w:cstheme="minorHAnsi"/>
        </w:rPr>
        <w:t xml:space="preserve">  </w:t>
      </w:r>
    </w:p>
    <w:p w14:paraId="3B0B61DB" w14:textId="28802741" w:rsidR="00753A11" w:rsidRDefault="00D2228B" w:rsidP="004C7945">
      <w:pPr>
        <w:spacing w:after="0" w:line="240" w:lineRule="auto"/>
        <w:ind w:firstLine="720"/>
        <w:rPr>
          <w:rFonts w:cstheme="minorHAnsi"/>
        </w:rPr>
      </w:pPr>
      <w:r>
        <w:rPr>
          <w:rFonts w:cstheme="minorHAnsi"/>
        </w:rPr>
        <w:t>Al</w:t>
      </w:r>
      <w:r w:rsidR="004D60C8">
        <w:rPr>
          <w:rFonts w:cstheme="minorHAnsi"/>
        </w:rPr>
        <w:t xml:space="preserve"> </w:t>
      </w:r>
      <w:r w:rsidR="008150C4">
        <w:rPr>
          <w:rFonts w:cstheme="minorHAnsi"/>
        </w:rPr>
        <w:t>m</w:t>
      </w:r>
      <w:r w:rsidR="00101C8B">
        <w:rPr>
          <w:rFonts w:cstheme="minorHAnsi"/>
        </w:rPr>
        <w:t>otion</w:t>
      </w:r>
      <w:r w:rsidR="001D6AC5">
        <w:rPr>
          <w:rFonts w:cstheme="minorHAnsi"/>
        </w:rPr>
        <w:t>ed</w:t>
      </w:r>
      <w:r w:rsidR="00101C8B">
        <w:rPr>
          <w:rFonts w:cstheme="minorHAnsi"/>
        </w:rPr>
        <w:t xml:space="preserve"> to accept </w:t>
      </w:r>
    </w:p>
    <w:p w14:paraId="3EB5D84A" w14:textId="0AAFBD72" w:rsidR="00753A11" w:rsidRDefault="001834AD" w:rsidP="004C7945">
      <w:pPr>
        <w:spacing w:after="0" w:line="240" w:lineRule="auto"/>
        <w:ind w:firstLine="720"/>
        <w:rPr>
          <w:rFonts w:cstheme="minorHAnsi"/>
        </w:rPr>
      </w:pPr>
      <w:r>
        <w:rPr>
          <w:rFonts w:cstheme="minorHAnsi"/>
        </w:rPr>
        <w:t>Jo</w:t>
      </w:r>
      <w:r w:rsidR="00D2228B">
        <w:rPr>
          <w:rFonts w:cstheme="minorHAnsi"/>
        </w:rPr>
        <w:t>dy</w:t>
      </w:r>
      <w:r w:rsidR="00CE1351" w:rsidRPr="00A668F7">
        <w:rPr>
          <w:rFonts w:cstheme="minorHAnsi"/>
        </w:rPr>
        <w:t xml:space="preserve"> </w:t>
      </w:r>
      <w:r w:rsidR="008150C4" w:rsidRPr="00A668F7">
        <w:rPr>
          <w:rFonts w:cstheme="minorHAnsi"/>
        </w:rPr>
        <w:t>second</w:t>
      </w:r>
      <w:r w:rsidR="0011092C" w:rsidRPr="00A668F7">
        <w:rPr>
          <w:rFonts w:cstheme="minorHAnsi"/>
        </w:rPr>
        <w:t>,</w:t>
      </w:r>
      <w:r w:rsidR="0011092C">
        <w:rPr>
          <w:rFonts w:cstheme="minorHAnsi"/>
        </w:rPr>
        <w:t xml:space="preserve"> no one opposed</w:t>
      </w:r>
    </w:p>
    <w:p w14:paraId="61375E88" w14:textId="77777777" w:rsidR="004C7945" w:rsidRDefault="0011092C" w:rsidP="004C7945">
      <w:pPr>
        <w:spacing w:after="0" w:line="240" w:lineRule="auto"/>
        <w:ind w:firstLine="720"/>
        <w:rPr>
          <w:rFonts w:cstheme="minorHAnsi"/>
        </w:rPr>
      </w:pPr>
      <w:r>
        <w:rPr>
          <w:rFonts w:cstheme="minorHAnsi"/>
        </w:rPr>
        <w:t>M</w:t>
      </w:r>
      <w:r w:rsidR="00FD2B25">
        <w:rPr>
          <w:rFonts w:cstheme="minorHAnsi"/>
        </w:rPr>
        <w:t>otion passed</w:t>
      </w:r>
      <w:r w:rsidR="004C7945">
        <w:rPr>
          <w:rFonts w:cstheme="minorHAnsi"/>
        </w:rPr>
        <w:t>.</w:t>
      </w:r>
    </w:p>
    <w:p w14:paraId="24326478" w14:textId="77777777" w:rsidR="0008354F" w:rsidRPr="004C7945" w:rsidRDefault="0008354F" w:rsidP="004C7945">
      <w:pPr>
        <w:spacing w:after="0" w:line="240" w:lineRule="auto"/>
        <w:ind w:firstLine="720"/>
        <w:rPr>
          <w:rFonts w:cstheme="minorHAnsi"/>
        </w:rPr>
      </w:pPr>
    </w:p>
    <w:p w14:paraId="3C451A00" w14:textId="2F7FD7C0" w:rsidR="004C7945" w:rsidRPr="0011092C" w:rsidRDefault="00A266C8" w:rsidP="0011092C">
      <w:pPr>
        <w:pStyle w:val="ListParagraph"/>
        <w:numPr>
          <w:ilvl w:val="0"/>
          <w:numId w:val="27"/>
        </w:numPr>
        <w:spacing w:after="0" w:line="240" w:lineRule="auto"/>
        <w:rPr>
          <w:rFonts w:cstheme="minorHAnsi"/>
        </w:rPr>
      </w:pPr>
      <w:r w:rsidRPr="0011092C">
        <w:rPr>
          <w:rFonts w:cstheme="minorHAnsi"/>
          <w:u w:val="single"/>
        </w:rPr>
        <w:t xml:space="preserve">Current Months </w:t>
      </w:r>
      <w:r w:rsidR="00A210A0" w:rsidRPr="0011092C">
        <w:rPr>
          <w:rFonts w:cstheme="minorHAnsi"/>
          <w:u w:val="single"/>
        </w:rPr>
        <w:t>Treasurer</w:t>
      </w:r>
      <w:r w:rsidRPr="0011092C">
        <w:rPr>
          <w:rFonts w:cstheme="minorHAnsi"/>
          <w:u w:val="single"/>
        </w:rPr>
        <w:t>’</w:t>
      </w:r>
      <w:r w:rsidR="00A210A0" w:rsidRPr="0011092C">
        <w:rPr>
          <w:rFonts w:cstheme="minorHAnsi"/>
          <w:u w:val="single"/>
        </w:rPr>
        <w:t xml:space="preserve">s </w:t>
      </w:r>
      <w:r w:rsidRPr="0011092C">
        <w:rPr>
          <w:rFonts w:cstheme="minorHAnsi"/>
          <w:u w:val="single"/>
        </w:rPr>
        <w:t>Report was</w:t>
      </w:r>
      <w:r w:rsidR="00915501" w:rsidRPr="0011092C">
        <w:rPr>
          <w:rFonts w:cstheme="minorHAnsi"/>
          <w:u w:val="single"/>
        </w:rPr>
        <w:t xml:space="preserve"> reviewed by </w:t>
      </w:r>
      <w:r w:rsidR="009C593F">
        <w:rPr>
          <w:rFonts w:cstheme="minorHAnsi"/>
          <w:u w:val="single"/>
        </w:rPr>
        <w:t xml:space="preserve">Georgeline with </w:t>
      </w:r>
      <w:r w:rsidR="009C593F" w:rsidRPr="009C593F">
        <w:rPr>
          <w:rFonts w:cstheme="minorHAnsi"/>
          <w:i/>
          <w:iCs/>
          <w:highlight w:val="yellow"/>
          <w:u w:val="single"/>
        </w:rPr>
        <w:t xml:space="preserve">assistance from </w:t>
      </w:r>
      <w:r w:rsidR="00940003" w:rsidRPr="009C593F">
        <w:rPr>
          <w:rFonts w:cstheme="minorHAnsi"/>
          <w:i/>
          <w:iCs/>
          <w:highlight w:val="yellow"/>
          <w:u w:val="single"/>
        </w:rPr>
        <w:t>Helen</w:t>
      </w:r>
      <w:r w:rsidR="00806CE1" w:rsidRPr="0011092C">
        <w:rPr>
          <w:rFonts w:cstheme="minorHAnsi"/>
        </w:rPr>
        <w:t>:</w:t>
      </w:r>
    </w:p>
    <w:p w14:paraId="3FA90A90" w14:textId="2611055E" w:rsidR="00CE1351" w:rsidRPr="00EA1903" w:rsidRDefault="00635AA4" w:rsidP="00CE1351">
      <w:pPr>
        <w:rPr>
          <w:rFonts w:cstheme="minorHAnsi"/>
        </w:rPr>
      </w:pPr>
      <w:r>
        <w:rPr>
          <w:rFonts w:cstheme="minorHAnsi"/>
        </w:rPr>
        <w:t xml:space="preserve">               </w:t>
      </w:r>
      <w:r w:rsidR="00C53B9B">
        <w:rPr>
          <w:rFonts w:cstheme="minorHAnsi"/>
        </w:rPr>
        <w:t xml:space="preserve">Available Cash for </w:t>
      </w:r>
      <w:r w:rsidR="00753A11">
        <w:rPr>
          <w:rFonts w:cstheme="minorHAnsi"/>
        </w:rPr>
        <w:t>invest</w:t>
      </w:r>
      <w:r w:rsidR="00C53B9B">
        <w:rPr>
          <w:rFonts w:cstheme="minorHAnsi"/>
        </w:rPr>
        <w:t>ment</w:t>
      </w:r>
      <w:r w:rsidR="00753A11">
        <w:rPr>
          <w:rFonts w:cstheme="minorHAnsi"/>
        </w:rPr>
        <w:t xml:space="preserve"> </w:t>
      </w:r>
      <w:r w:rsidR="00EA1903" w:rsidRPr="00EA1903">
        <w:rPr>
          <w:rFonts w:cstheme="minorHAnsi"/>
        </w:rPr>
        <w:t>$</w:t>
      </w:r>
      <w:r w:rsidR="00DF433A">
        <w:rPr>
          <w:rFonts w:cstheme="minorHAnsi"/>
        </w:rPr>
        <w:t xml:space="preserve">1,968.39 only what is in Vanguard due to time constraints and Phil and </w:t>
      </w:r>
      <w:proofErr w:type="spellStart"/>
      <w:r w:rsidR="00DF433A">
        <w:rPr>
          <w:rFonts w:cstheme="minorHAnsi"/>
        </w:rPr>
        <w:t>Issac’s</w:t>
      </w:r>
      <w:proofErr w:type="spellEnd"/>
      <w:r w:rsidR="00DF433A">
        <w:rPr>
          <w:rFonts w:cstheme="minorHAnsi"/>
        </w:rPr>
        <w:t xml:space="preserve"> withdrawals</w:t>
      </w:r>
      <w:r w:rsidR="00534F5C">
        <w:rPr>
          <w:rFonts w:cstheme="minorHAnsi"/>
        </w:rPr>
        <w:t>.</w:t>
      </w:r>
      <w:r w:rsidR="00532CB5">
        <w:rPr>
          <w:rFonts w:cstheme="minorHAnsi"/>
        </w:rPr>
        <w:t xml:space="preserve"> </w:t>
      </w:r>
      <w:r w:rsidR="00532CB5" w:rsidRPr="00532CB5">
        <w:rPr>
          <w:rFonts w:cstheme="minorHAnsi"/>
          <w:color w:val="0000FF"/>
        </w:rPr>
        <w:t xml:space="preserve">Amendment for Phil and </w:t>
      </w:r>
      <w:proofErr w:type="spellStart"/>
      <w:r w:rsidR="00532CB5" w:rsidRPr="00532CB5">
        <w:rPr>
          <w:rFonts w:cstheme="minorHAnsi"/>
          <w:color w:val="0000FF"/>
        </w:rPr>
        <w:t>Issac’s</w:t>
      </w:r>
      <w:proofErr w:type="spellEnd"/>
      <w:r w:rsidR="00532CB5" w:rsidRPr="00532CB5">
        <w:rPr>
          <w:rFonts w:cstheme="minorHAnsi"/>
          <w:color w:val="0000FF"/>
        </w:rPr>
        <w:t xml:space="preserve"> withdrawal with amended valuation date of 11/15/2022 are the following: </w:t>
      </w:r>
      <w:proofErr w:type="spellStart"/>
      <w:r w:rsidR="00532CB5" w:rsidRPr="00532CB5">
        <w:rPr>
          <w:rFonts w:cstheme="minorHAnsi"/>
          <w:color w:val="0000FF"/>
        </w:rPr>
        <w:t>Issac</w:t>
      </w:r>
      <w:proofErr w:type="spellEnd"/>
      <w:r w:rsidR="00532CB5" w:rsidRPr="00532CB5">
        <w:rPr>
          <w:rFonts w:cstheme="minorHAnsi"/>
          <w:color w:val="0000FF"/>
        </w:rPr>
        <w:t xml:space="preserve"> $12,126.84 and Phil $9,682.60 for total of $21,809.44</w:t>
      </w:r>
      <w:r w:rsidR="00EA1903">
        <w:rPr>
          <w:rFonts w:cstheme="minorHAnsi"/>
          <w:color w:val="0000FF"/>
        </w:rPr>
        <w:t>.</w:t>
      </w:r>
    </w:p>
    <w:p w14:paraId="4E180741" w14:textId="54AE4D4D" w:rsidR="005B7F5C" w:rsidRPr="00FD4F87" w:rsidRDefault="00EA1903" w:rsidP="005B7F5C">
      <w:pPr>
        <w:spacing w:after="0" w:line="240" w:lineRule="auto"/>
        <w:ind w:firstLine="720"/>
        <w:rPr>
          <w:rFonts w:cstheme="minorHAnsi"/>
          <w:highlight w:val="yellow"/>
        </w:rPr>
      </w:pPr>
      <w:r>
        <w:rPr>
          <w:rFonts w:cstheme="minorHAnsi"/>
        </w:rPr>
        <w:t>Jody</w:t>
      </w:r>
      <w:r w:rsidR="00BA214C">
        <w:rPr>
          <w:rFonts w:cstheme="minorHAnsi"/>
        </w:rPr>
        <w:t xml:space="preserve"> </w:t>
      </w:r>
      <w:r w:rsidR="005B7F5C" w:rsidRPr="00DF3822">
        <w:rPr>
          <w:rFonts w:cstheme="minorHAnsi"/>
        </w:rPr>
        <w:t xml:space="preserve">motioned to accept </w:t>
      </w:r>
    </w:p>
    <w:p w14:paraId="3EFA3900" w14:textId="7356DB76" w:rsidR="0011092C" w:rsidRPr="00FD4F87" w:rsidRDefault="00EA1903" w:rsidP="0011092C">
      <w:pPr>
        <w:spacing w:after="0" w:line="240" w:lineRule="auto"/>
        <w:ind w:firstLine="720"/>
        <w:rPr>
          <w:rFonts w:cstheme="minorHAnsi"/>
          <w:highlight w:val="yellow"/>
        </w:rPr>
      </w:pPr>
      <w:r>
        <w:rPr>
          <w:rFonts w:cstheme="minorHAnsi"/>
        </w:rPr>
        <w:t>Helen</w:t>
      </w:r>
      <w:r w:rsidR="008150AC">
        <w:rPr>
          <w:rFonts w:cstheme="minorHAnsi"/>
        </w:rPr>
        <w:t xml:space="preserve"> </w:t>
      </w:r>
      <w:r w:rsidR="0011092C" w:rsidRPr="00F82A98">
        <w:rPr>
          <w:rFonts w:cstheme="minorHAnsi"/>
        </w:rPr>
        <w:t>second</w:t>
      </w:r>
      <w:r w:rsidR="0011092C" w:rsidRPr="00DF3822">
        <w:rPr>
          <w:rFonts w:cstheme="minorHAnsi"/>
        </w:rPr>
        <w:t>, no one opposed</w:t>
      </w:r>
    </w:p>
    <w:p w14:paraId="20697D4F" w14:textId="77777777" w:rsidR="0011092C" w:rsidRDefault="0011092C" w:rsidP="0011092C">
      <w:pPr>
        <w:spacing w:after="0" w:line="240" w:lineRule="auto"/>
        <w:ind w:firstLine="720"/>
        <w:rPr>
          <w:rFonts w:cstheme="minorHAnsi"/>
        </w:rPr>
      </w:pPr>
      <w:r w:rsidRPr="00DF3822">
        <w:rPr>
          <w:rFonts w:cstheme="minorHAnsi"/>
        </w:rPr>
        <w:t>Motion passed.</w:t>
      </w:r>
    </w:p>
    <w:p w14:paraId="09F8FE0B" w14:textId="77777777" w:rsidR="00F30A3F" w:rsidRDefault="00F30A3F" w:rsidP="008703BE">
      <w:pPr>
        <w:spacing w:after="0" w:line="240" w:lineRule="auto"/>
        <w:rPr>
          <w:rFonts w:cstheme="minorHAnsi"/>
        </w:rPr>
      </w:pPr>
    </w:p>
    <w:p w14:paraId="3036A445" w14:textId="1315E2B0" w:rsidR="00D4301C" w:rsidRDefault="00D4301C" w:rsidP="0011092C">
      <w:pPr>
        <w:pStyle w:val="ListParagraph"/>
        <w:numPr>
          <w:ilvl w:val="0"/>
          <w:numId w:val="27"/>
        </w:numPr>
        <w:spacing w:after="0" w:line="240" w:lineRule="auto"/>
        <w:rPr>
          <w:rFonts w:cstheme="minorHAnsi"/>
          <w:u w:val="single"/>
        </w:rPr>
      </w:pPr>
      <w:r w:rsidRPr="0011092C">
        <w:rPr>
          <w:rFonts w:cstheme="minorHAnsi"/>
          <w:u w:val="single"/>
        </w:rPr>
        <w:t xml:space="preserve">Portfolio Action </w:t>
      </w:r>
      <w:r w:rsidR="00A25CED">
        <w:rPr>
          <w:rFonts w:cstheme="minorHAnsi"/>
          <w:u w:val="single"/>
        </w:rPr>
        <w:t>–</w:t>
      </w:r>
      <w:r w:rsidRPr="0011092C">
        <w:rPr>
          <w:rFonts w:cstheme="minorHAnsi"/>
          <w:u w:val="single"/>
        </w:rPr>
        <w:t xml:space="preserve"> </w:t>
      </w:r>
      <w:r w:rsidR="00F1048C">
        <w:rPr>
          <w:rFonts w:cstheme="minorHAnsi"/>
          <w:u w:val="single"/>
        </w:rPr>
        <w:t>Buys</w:t>
      </w:r>
      <w:r w:rsidR="00A25CED">
        <w:rPr>
          <w:rFonts w:cstheme="minorHAnsi"/>
          <w:u w:val="single"/>
        </w:rPr>
        <w:t>/Sells</w:t>
      </w:r>
      <w:r w:rsidRPr="0011092C">
        <w:rPr>
          <w:rFonts w:cstheme="minorHAnsi"/>
          <w:u w:val="single"/>
        </w:rPr>
        <w:t>:</w:t>
      </w:r>
    </w:p>
    <w:p w14:paraId="2D166497" w14:textId="77777777" w:rsidR="005F3BFC" w:rsidRDefault="005F3BFC" w:rsidP="00FC5C06">
      <w:pPr>
        <w:spacing w:after="0" w:line="240" w:lineRule="auto"/>
        <w:ind w:left="360" w:firstLine="360"/>
        <w:rPr>
          <w:noProof/>
        </w:rPr>
      </w:pPr>
    </w:p>
    <w:p w14:paraId="6A19485C" w14:textId="1282375A" w:rsidR="00D60D9C" w:rsidRDefault="00D60D9C" w:rsidP="00596ED0">
      <w:pPr>
        <w:spacing w:after="0" w:line="240" w:lineRule="auto"/>
        <w:ind w:firstLine="360"/>
        <w:rPr>
          <w:noProof/>
        </w:rPr>
      </w:pPr>
      <w:r>
        <w:rPr>
          <w:noProof/>
        </w:rPr>
        <w:t>Documents location:</w:t>
      </w:r>
    </w:p>
    <w:p w14:paraId="1ABD9B12" w14:textId="2892294D" w:rsidR="00D60D9C" w:rsidRDefault="00810429" w:rsidP="00596ED0">
      <w:pPr>
        <w:spacing w:after="0" w:line="240" w:lineRule="auto"/>
        <w:ind w:firstLine="360"/>
        <w:rPr>
          <w:rStyle w:val="Hyperlink"/>
          <w:noProof/>
        </w:rPr>
      </w:pPr>
      <w:hyperlink r:id="rId8" w:history="1">
        <w:r w:rsidR="00D60D9C" w:rsidRPr="005C3C42">
          <w:rPr>
            <w:rStyle w:val="Hyperlink"/>
            <w:noProof/>
          </w:rPr>
          <w:t>https://docs.google.com/spreadsheets/d/1j4jKxPI5rqnW1hsBRrX63jzIZZ0Dl80ak9CXDc2lJDU/edit?usp=sharing</w:t>
        </w:r>
      </w:hyperlink>
    </w:p>
    <w:p w14:paraId="0A472BE5" w14:textId="676B9727" w:rsidR="00AA68A0" w:rsidRDefault="00AA68A0" w:rsidP="00596ED0">
      <w:pPr>
        <w:spacing w:after="0" w:line="240" w:lineRule="auto"/>
        <w:ind w:firstLine="360"/>
        <w:rPr>
          <w:rStyle w:val="Hyperlink"/>
          <w:noProof/>
        </w:rPr>
      </w:pPr>
    </w:p>
    <w:p w14:paraId="25929E64" w14:textId="58D283E2" w:rsidR="00AA68A0" w:rsidRPr="00AA68A0" w:rsidRDefault="00011280" w:rsidP="00596ED0">
      <w:pPr>
        <w:spacing w:after="0" w:line="240" w:lineRule="auto"/>
        <w:ind w:firstLine="360"/>
        <w:rPr>
          <w:rFonts w:cstheme="minorHAnsi"/>
        </w:rPr>
      </w:pPr>
      <w:r>
        <w:rPr>
          <w:rFonts w:cstheme="minorHAnsi"/>
        </w:rPr>
        <w:t>December</w:t>
      </w:r>
      <w:r w:rsidR="00A462E9">
        <w:rPr>
          <w:rFonts w:cstheme="minorHAnsi"/>
        </w:rPr>
        <w:t xml:space="preserve"> </w:t>
      </w:r>
      <w:r w:rsidR="00950EF1">
        <w:rPr>
          <w:rFonts w:cstheme="minorHAnsi"/>
        </w:rPr>
        <w:t>Buys</w:t>
      </w:r>
      <w:r w:rsidR="00AA68A0" w:rsidRPr="00AA68A0">
        <w:rPr>
          <w:rFonts w:cstheme="minorHAnsi"/>
        </w:rPr>
        <w:t>:</w:t>
      </w:r>
    </w:p>
    <w:p w14:paraId="2F65F77B" w14:textId="5F990EB0" w:rsidR="003E6F52" w:rsidRDefault="00011280" w:rsidP="00596ED0">
      <w:pPr>
        <w:spacing w:after="0" w:line="240" w:lineRule="auto"/>
        <w:ind w:firstLine="360"/>
        <w:rPr>
          <w:noProof/>
        </w:rPr>
      </w:pPr>
      <w:r>
        <w:rPr>
          <w:noProof/>
        </w:rPr>
        <w:lastRenderedPageBreak/>
        <w:drawing>
          <wp:inline distT="0" distB="0" distL="0" distR="0" wp14:anchorId="70F0C862" wp14:editId="60443FAD">
            <wp:extent cx="5200650" cy="1285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0650" cy="1285875"/>
                    </a:xfrm>
                    <a:prstGeom prst="rect">
                      <a:avLst/>
                    </a:prstGeom>
                  </pic:spPr>
                </pic:pic>
              </a:graphicData>
            </a:graphic>
          </wp:inline>
        </w:drawing>
      </w:r>
      <w:r w:rsidRPr="00011280">
        <w:rPr>
          <w:noProof/>
        </w:rPr>
        <w:t xml:space="preserve"> </w:t>
      </w:r>
      <w:r>
        <w:rPr>
          <w:noProof/>
        </w:rPr>
        <w:drawing>
          <wp:inline distT="0" distB="0" distL="0" distR="0" wp14:anchorId="264AFF48" wp14:editId="26302E7F">
            <wp:extent cx="6391275" cy="3571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1275" cy="3571875"/>
                    </a:xfrm>
                    <a:prstGeom prst="rect">
                      <a:avLst/>
                    </a:prstGeom>
                  </pic:spPr>
                </pic:pic>
              </a:graphicData>
            </a:graphic>
          </wp:inline>
        </w:drawing>
      </w:r>
      <w:r w:rsidRPr="00011280">
        <w:rPr>
          <w:noProof/>
        </w:rPr>
        <w:t xml:space="preserve"> </w:t>
      </w:r>
      <w:r>
        <w:rPr>
          <w:noProof/>
        </w:rPr>
        <w:drawing>
          <wp:inline distT="0" distB="0" distL="0" distR="0" wp14:anchorId="01574F5E" wp14:editId="015F5393">
            <wp:extent cx="6583680" cy="23653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83680" cy="2365375"/>
                    </a:xfrm>
                    <a:prstGeom prst="rect">
                      <a:avLst/>
                    </a:prstGeom>
                  </pic:spPr>
                </pic:pic>
              </a:graphicData>
            </a:graphic>
          </wp:inline>
        </w:drawing>
      </w:r>
    </w:p>
    <w:p w14:paraId="57AC7763" w14:textId="6AE120D8" w:rsidR="00943E1D" w:rsidRDefault="00943E1D" w:rsidP="006E72B4">
      <w:pPr>
        <w:spacing w:after="0" w:line="240" w:lineRule="auto"/>
        <w:ind w:firstLine="360"/>
        <w:rPr>
          <w:noProof/>
        </w:rPr>
      </w:pPr>
    </w:p>
    <w:p w14:paraId="05449DD2" w14:textId="77777777" w:rsidR="00943E1D" w:rsidRDefault="00943E1D" w:rsidP="00EF4FA3">
      <w:pPr>
        <w:spacing w:after="0" w:line="240" w:lineRule="auto"/>
        <w:ind w:firstLine="360"/>
        <w:rPr>
          <w:noProof/>
        </w:rPr>
      </w:pPr>
    </w:p>
    <w:p w14:paraId="5D8D2BE8" w14:textId="77777777" w:rsidR="003E6F52" w:rsidRDefault="003E6F52" w:rsidP="00596ED0">
      <w:pPr>
        <w:spacing w:after="0" w:line="240" w:lineRule="auto"/>
        <w:ind w:firstLine="360"/>
        <w:rPr>
          <w:noProof/>
        </w:rPr>
      </w:pPr>
    </w:p>
    <w:p w14:paraId="703106CF" w14:textId="0BD3346D" w:rsidR="003307AC" w:rsidRPr="00811423" w:rsidRDefault="000E3E63" w:rsidP="00552BAA">
      <w:pPr>
        <w:pStyle w:val="ListParagraph"/>
        <w:numPr>
          <w:ilvl w:val="0"/>
          <w:numId w:val="27"/>
        </w:numPr>
        <w:rPr>
          <w:rFonts w:cstheme="minorHAnsi"/>
          <w:u w:val="single"/>
        </w:rPr>
      </w:pPr>
      <w:r w:rsidRPr="00811423">
        <w:rPr>
          <w:rFonts w:cstheme="minorHAnsi"/>
          <w:u w:val="single"/>
        </w:rPr>
        <w:t>Old</w:t>
      </w:r>
      <w:r w:rsidR="009B684C" w:rsidRPr="00811423">
        <w:rPr>
          <w:rFonts w:cstheme="minorHAnsi"/>
          <w:u w:val="single"/>
        </w:rPr>
        <w:t xml:space="preserve"> Business</w:t>
      </w:r>
    </w:p>
    <w:p w14:paraId="4B213396" w14:textId="03AFF78F" w:rsidR="006F067B" w:rsidRPr="006F067B" w:rsidRDefault="006F067B" w:rsidP="006F067B">
      <w:pPr>
        <w:pStyle w:val="ListParagraph"/>
        <w:numPr>
          <w:ilvl w:val="1"/>
          <w:numId w:val="27"/>
        </w:numPr>
        <w:spacing w:after="0" w:line="240" w:lineRule="auto"/>
        <w:rPr>
          <w:rFonts w:cstheme="minorHAnsi"/>
        </w:rPr>
      </w:pPr>
      <w:r w:rsidRPr="006F067B">
        <w:rPr>
          <w:rFonts w:cstheme="minorHAnsi"/>
        </w:rPr>
        <w:t>Audit update presented by Jody:</w:t>
      </w:r>
    </w:p>
    <w:p w14:paraId="710CAD3B" w14:textId="595EB0E2" w:rsidR="005F0DD6" w:rsidRPr="003E6F52" w:rsidRDefault="005F0DD6" w:rsidP="006F067B">
      <w:pPr>
        <w:pStyle w:val="ListParagraph"/>
        <w:numPr>
          <w:ilvl w:val="2"/>
          <w:numId w:val="27"/>
        </w:numPr>
        <w:spacing w:after="0" w:line="240" w:lineRule="auto"/>
        <w:rPr>
          <w:rFonts w:cstheme="minorHAnsi"/>
        </w:rPr>
      </w:pPr>
      <w:commentRangeStart w:id="0"/>
      <w:commentRangeStart w:id="1"/>
      <w:commentRangeStart w:id="2"/>
      <w:commentRangeStart w:id="3"/>
      <w:r w:rsidRPr="003E6F52">
        <w:rPr>
          <w:rFonts w:cstheme="minorHAnsi"/>
        </w:rPr>
        <w:t>Vote on Scot</w:t>
      </w:r>
      <w:r w:rsidR="00DA5861" w:rsidRPr="003E6F52">
        <w:rPr>
          <w:rFonts w:cstheme="minorHAnsi"/>
        </w:rPr>
        <w:t>t</w:t>
      </w:r>
      <w:r w:rsidRPr="003E6F52">
        <w:rPr>
          <w:rFonts w:cstheme="minorHAnsi"/>
        </w:rPr>
        <w:t xml:space="preserve"> and Jody’s recommendation:</w:t>
      </w:r>
      <w:commentRangeEnd w:id="0"/>
      <w:r w:rsidR="00E31A34" w:rsidRPr="003E6F52">
        <w:rPr>
          <w:rStyle w:val="CommentReference"/>
        </w:rPr>
        <w:commentReference w:id="0"/>
      </w:r>
      <w:commentRangeEnd w:id="1"/>
      <w:r w:rsidR="008D6CA8" w:rsidRPr="003E6F52">
        <w:rPr>
          <w:rStyle w:val="CommentReference"/>
        </w:rPr>
        <w:commentReference w:id="1"/>
      </w:r>
      <w:commentRangeEnd w:id="2"/>
      <w:r w:rsidR="007E1D75">
        <w:rPr>
          <w:rStyle w:val="CommentReference"/>
        </w:rPr>
        <w:commentReference w:id="2"/>
      </w:r>
      <w:commentRangeEnd w:id="3"/>
      <w:r w:rsidR="009A7BB5">
        <w:rPr>
          <w:rStyle w:val="CommentReference"/>
        </w:rPr>
        <w:commentReference w:id="3"/>
      </w:r>
    </w:p>
    <w:p w14:paraId="57D65905" w14:textId="767C7978" w:rsidR="005F0DD6" w:rsidRPr="001D684F" w:rsidRDefault="005F0DD6" w:rsidP="005F0DD6">
      <w:pPr>
        <w:pStyle w:val="ListParagraph"/>
        <w:numPr>
          <w:ilvl w:val="3"/>
          <w:numId w:val="27"/>
        </w:numPr>
        <w:spacing w:after="0" w:line="240" w:lineRule="auto"/>
        <w:rPr>
          <w:rFonts w:cstheme="minorHAnsi"/>
        </w:rPr>
      </w:pPr>
      <w:r w:rsidRPr="003E6F52">
        <w:t xml:space="preserve">Members should add phone numbers to contact information </w:t>
      </w:r>
      <w:r w:rsidR="007E1D75">
        <w:t>in the Bivio rooster</w:t>
      </w:r>
    </w:p>
    <w:p w14:paraId="0155988E" w14:textId="42427553" w:rsidR="001D684F" w:rsidRPr="00C74181" w:rsidRDefault="001D684F" w:rsidP="001D684F">
      <w:pPr>
        <w:pStyle w:val="ListParagraph"/>
        <w:numPr>
          <w:ilvl w:val="4"/>
          <w:numId w:val="27"/>
        </w:numPr>
        <w:spacing w:after="0" w:line="240" w:lineRule="auto"/>
        <w:rPr>
          <w:rFonts w:cstheme="minorHAnsi"/>
        </w:rPr>
      </w:pPr>
      <w:r w:rsidRPr="00C74181">
        <w:t>As of 7/15/22 – We still need 17 people</w:t>
      </w:r>
      <w:r w:rsidR="005F4E98" w:rsidRPr="00C74181">
        <w:t>’s phone</w:t>
      </w:r>
      <w:r w:rsidRPr="00C74181">
        <w:t xml:space="preserve"> numbers</w:t>
      </w:r>
    </w:p>
    <w:p w14:paraId="13238551" w14:textId="77777777" w:rsidR="005F0DD6" w:rsidRPr="00C74181" w:rsidRDefault="005F0DD6" w:rsidP="005F0DD6">
      <w:pPr>
        <w:pStyle w:val="ListParagraph"/>
        <w:numPr>
          <w:ilvl w:val="3"/>
          <w:numId w:val="27"/>
        </w:numPr>
        <w:spacing w:after="0" w:line="240" w:lineRule="auto"/>
        <w:rPr>
          <w:rFonts w:cstheme="minorHAnsi"/>
        </w:rPr>
      </w:pPr>
      <w:r w:rsidRPr="00C74181">
        <w:t xml:space="preserve">Receipts should be uploaded to Bivio as PDF in receipt folder. </w:t>
      </w:r>
    </w:p>
    <w:p w14:paraId="1F3B6D03" w14:textId="77777777" w:rsidR="005F0DD6" w:rsidRPr="00C74181" w:rsidRDefault="005F0DD6" w:rsidP="005F0DD6">
      <w:pPr>
        <w:pStyle w:val="ListParagraph"/>
        <w:numPr>
          <w:ilvl w:val="3"/>
          <w:numId w:val="27"/>
        </w:numPr>
        <w:spacing w:after="0" w:line="240" w:lineRule="auto"/>
        <w:rPr>
          <w:rFonts w:cstheme="minorHAnsi"/>
        </w:rPr>
      </w:pPr>
      <w:r w:rsidRPr="00C74181">
        <w:lastRenderedPageBreak/>
        <w:t xml:space="preserve">Pdf statements (DFCU &amp; Vanguard) should be uploaded to Bivio. </w:t>
      </w:r>
    </w:p>
    <w:p w14:paraId="1EC26068" w14:textId="77777777" w:rsidR="005F0DD6" w:rsidRPr="00C74181" w:rsidRDefault="005F0DD6" w:rsidP="005F0DD6">
      <w:pPr>
        <w:pStyle w:val="ListParagraph"/>
        <w:numPr>
          <w:ilvl w:val="3"/>
          <w:numId w:val="27"/>
        </w:numPr>
        <w:spacing w:after="0" w:line="240" w:lineRule="auto"/>
        <w:rPr>
          <w:rFonts w:cstheme="minorHAnsi"/>
        </w:rPr>
      </w:pPr>
      <w:r w:rsidRPr="00C74181">
        <w:t>Minutes and Treasures Report to contain more details on expenses and withdrawals.</w:t>
      </w:r>
    </w:p>
    <w:p w14:paraId="6EA7FB09" w14:textId="79E64A00" w:rsidR="005F0DD6" w:rsidRPr="00C74181" w:rsidRDefault="005F0DD6" w:rsidP="005F0DD6">
      <w:pPr>
        <w:pStyle w:val="ListParagraph"/>
        <w:numPr>
          <w:ilvl w:val="3"/>
          <w:numId w:val="27"/>
        </w:numPr>
        <w:spacing w:after="0" w:line="240" w:lineRule="auto"/>
        <w:rPr>
          <w:rFonts w:cstheme="minorHAnsi"/>
        </w:rPr>
      </w:pPr>
      <w:r w:rsidRPr="00C74181">
        <w:t xml:space="preserve"> Recommend we target deposits after 1</w:t>
      </w:r>
      <w:r w:rsidRPr="00C74181">
        <w:rPr>
          <w:vertAlign w:val="superscript"/>
        </w:rPr>
        <w:t>st</w:t>
      </w:r>
      <w:r w:rsidRPr="00C74181">
        <w:t xml:space="preserve"> of the month and before meeting (especially at end of year </w:t>
      </w:r>
      <w:r w:rsidR="00BA214C" w:rsidRPr="00C74181">
        <w:t>–</w:t>
      </w:r>
      <w:r w:rsidRPr="00C74181">
        <w:t xml:space="preserve"> Dec). </w:t>
      </w:r>
    </w:p>
    <w:p w14:paraId="34420E9F" w14:textId="4AFB10C3" w:rsidR="005F0DD6" w:rsidRPr="00C74181" w:rsidRDefault="005F0DD6" w:rsidP="005F0DD6">
      <w:pPr>
        <w:pStyle w:val="ListParagraph"/>
        <w:numPr>
          <w:ilvl w:val="3"/>
          <w:numId w:val="27"/>
        </w:numPr>
        <w:spacing w:after="0" w:line="240" w:lineRule="auto"/>
        <w:rPr>
          <w:rFonts w:cstheme="minorHAnsi"/>
        </w:rPr>
      </w:pPr>
      <w:r w:rsidRPr="00C74181">
        <w:t xml:space="preserve">Recommend Before leaving the club and receiving final check </w:t>
      </w:r>
      <w:r w:rsidR="00BA214C" w:rsidRPr="00C74181">
        <w:t>–</w:t>
      </w:r>
      <w:r w:rsidRPr="00C74181">
        <w:t xml:space="preserve"> to confirm deposits and withdrawal amounts! Recommend a Quarterly and or Simi Annual Audits.</w:t>
      </w:r>
    </w:p>
    <w:p w14:paraId="014D72F0" w14:textId="7359D23F" w:rsidR="00C74181" w:rsidRDefault="00C74181" w:rsidP="00C74181">
      <w:pPr>
        <w:pStyle w:val="ListParagraph"/>
        <w:numPr>
          <w:ilvl w:val="1"/>
          <w:numId w:val="27"/>
        </w:numPr>
        <w:spacing w:after="0" w:line="240" w:lineRule="auto"/>
        <w:rPr>
          <w:rFonts w:cstheme="minorHAnsi"/>
        </w:rPr>
      </w:pPr>
      <w:r w:rsidRPr="00C74181">
        <w:rPr>
          <w:rFonts w:cstheme="minorHAnsi"/>
        </w:rPr>
        <w:t>Jody and Manu will meet with Helen to simplify the Treasurer Report.</w:t>
      </w:r>
    </w:p>
    <w:p w14:paraId="35927B79" w14:textId="77777777" w:rsidR="00F73561" w:rsidRPr="009C593F" w:rsidRDefault="00F73561" w:rsidP="00F73561">
      <w:pPr>
        <w:pStyle w:val="ListParagraph"/>
        <w:numPr>
          <w:ilvl w:val="1"/>
          <w:numId w:val="27"/>
        </w:numPr>
        <w:spacing w:after="0" w:line="240" w:lineRule="auto"/>
        <w:rPr>
          <w:rFonts w:cstheme="minorHAnsi"/>
          <w:i/>
          <w:iCs/>
        </w:rPr>
      </w:pPr>
      <w:r w:rsidRPr="009C593F">
        <w:rPr>
          <w:rFonts w:cstheme="minorHAnsi"/>
        </w:rPr>
        <w:t>Discuss revisiting of how Bivio site is set up per Helen – “</w:t>
      </w:r>
      <w:r w:rsidRPr="009C593F">
        <w:rPr>
          <w:rFonts w:cstheme="minorHAnsi"/>
          <w:i/>
          <w:iCs/>
        </w:rPr>
        <w:t>The Bivio site where we store our club documents like meeting minutes, financial statements and information, guidelines and supporting documents needs to be revisited.  It is hard to navigate, and we have documents in multiple places, like partnership agreements, club audit documents, etc. We need to create a road map of the site, evaluate available documents, purge what is not needed and align what's needed.  For example, the partnership agreement needs to be signed every year.” </w:t>
      </w:r>
    </w:p>
    <w:p w14:paraId="4F97B07D" w14:textId="77777777" w:rsidR="00F73561" w:rsidRPr="009C593F" w:rsidRDefault="00F73561" w:rsidP="00F73561">
      <w:pPr>
        <w:pStyle w:val="ListParagraph"/>
        <w:numPr>
          <w:ilvl w:val="2"/>
          <w:numId w:val="27"/>
        </w:numPr>
        <w:spacing w:after="0" w:line="240" w:lineRule="auto"/>
        <w:rPr>
          <w:rFonts w:cstheme="minorHAnsi"/>
        </w:rPr>
      </w:pPr>
      <w:r w:rsidRPr="009C593F">
        <w:rPr>
          <w:rFonts w:cstheme="minorHAnsi"/>
        </w:rPr>
        <w:t>Site cleaning</w:t>
      </w:r>
    </w:p>
    <w:p w14:paraId="095A9BF5" w14:textId="77777777" w:rsidR="00F73561" w:rsidRPr="009C593F" w:rsidRDefault="00F73561" w:rsidP="00F73561">
      <w:pPr>
        <w:pStyle w:val="ListParagraph"/>
        <w:numPr>
          <w:ilvl w:val="2"/>
          <w:numId w:val="27"/>
        </w:numPr>
        <w:spacing w:after="0" w:line="240" w:lineRule="auto"/>
        <w:rPr>
          <w:rFonts w:cstheme="minorHAnsi"/>
        </w:rPr>
      </w:pPr>
      <w:r w:rsidRPr="009C593F">
        <w:rPr>
          <w:rFonts w:cstheme="minorHAnsi"/>
        </w:rPr>
        <w:t>Creating a partnership agreement</w:t>
      </w:r>
    </w:p>
    <w:p w14:paraId="741DB2BC" w14:textId="77777777" w:rsidR="00F73561" w:rsidRPr="009C593F" w:rsidRDefault="00F73561" w:rsidP="00F73561">
      <w:pPr>
        <w:pStyle w:val="ListParagraph"/>
        <w:numPr>
          <w:ilvl w:val="1"/>
          <w:numId w:val="27"/>
        </w:numPr>
        <w:spacing w:after="0" w:line="240" w:lineRule="auto"/>
        <w:rPr>
          <w:rFonts w:cstheme="minorHAnsi"/>
          <w:highlight w:val="yellow"/>
        </w:rPr>
      </w:pPr>
      <w:commentRangeStart w:id="4"/>
      <w:r w:rsidRPr="009C593F">
        <w:rPr>
          <w:rFonts w:cstheme="minorHAnsi"/>
          <w:highlight w:val="yellow"/>
        </w:rPr>
        <w:t>Vanguard access – discussion with John</w:t>
      </w:r>
      <w:commentRangeEnd w:id="4"/>
      <w:r w:rsidR="00C6380C">
        <w:rPr>
          <w:rStyle w:val="CommentReference"/>
        </w:rPr>
        <w:commentReference w:id="4"/>
      </w:r>
    </w:p>
    <w:p w14:paraId="325EC0FF" w14:textId="77777777" w:rsidR="00F73561" w:rsidRPr="009C593F" w:rsidRDefault="00F73561" w:rsidP="00F73561">
      <w:pPr>
        <w:pStyle w:val="ListParagraph"/>
        <w:numPr>
          <w:ilvl w:val="1"/>
          <w:numId w:val="27"/>
        </w:numPr>
        <w:spacing w:after="0" w:line="240" w:lineRule="auto"/>
        <w:rPr>
          <w:rFonts w:cstheme="minorHAnsi"/>
        </w:rPr>
      </w:pPr>
      <w:r w:rsidRPr="009C593F">
        <w:rPr>
          <w:rFonts w:cstheme="minorHAnsi"/>
        </w:rPr>
        <w:t>Vanguard allows to buy partial shares (per Jody) and it is a subject for discussion</w:t>
      </w:r>
    </w:p>
    <w:p w14:paraId="781EC349" w14:textId="77777777" w:rsidR="00F73561" w:rsidRPr="009C593F" w:rsidRDefault="00F73561" w:rsidP="00F73561">
      <w:pPr>
        <w:pStyle w:val="ListParagraph"/>
        <w:numPr>
          <w:ilvl w:val="2"/>
          <w:numId w:val="27"/>
        </w:numPr>
        <w:spacing w:after="0" w:line="240" w:lineRule="auto"/>
        <w:rPr>
          <w:rFonts w:cstheme="minorHAnsi"/>
        </w:rPr>
      </w:pPr>
      <w:r w:rsidRPr="009C593F">
        <w:rPr>
          <w:rFonts w:cstheme="minorHAnsi"/>
        </w:rPr>
        <w:t>Validate if Bivio allows partial shares</w:t>
      </w:r>
    </w:p>
    <w:p w14:paraId="4F36C0C1" w14:textId="77777777" w:rsidR="00F73561" w:rsidRPr="009C593F" w:rsidRDefault="00F73561" w:rsidP="00F73561">
      <w:pPr>
        <w:pStyle w:val="ListParagraph"/>
        <w:numPr>
          <w:ilvl w:val="2"/>
          <w:numId w:val="27"/>
        </w:numPr>
        <w:spacing w:after="0" w:line="240" w:lineRule="auto"/>
        <w:rPr>
          <w:rFonts w:cstheme="minorHAnsi"/>
        </w:rPr>
      </w:pPr>
      <w:r w:rsidRPr="009C593F">
        <w:rPr>
          <w:rFonts w:cstheme="minorHAnsi"/>
        </w:rPr>
        <w:t xml:space="preserve">Complexity of execution (for the treasurer) </w:t>
      </w:r>
    </w:p>
    <w:p w14:paraId="028D820F" w14:textId="77777777" w:rsidR="00F73561" w:rsidRPr="009C593F" w:rsidRDefault="00F73561" w:rsidP="00F73561">
      <w:pPr>
        <w:pStyle w:val="ListParagraph"/>
        <w:numPr>
          <w:ilvl w:val="1"/>
          <w:numId w:val="27"/>
        </w:numPr>
        <w:spacing w:after="0" w:line="240" w:lineRule="auto"/>
        <w:rPr>
          <w:rFonts w:cstheme="minorHAnsi"/>
        </w:rPr>
      </w:pPr>
      <w:r w:rsidRPr="009C593F">
        <w:rPr>
          <w:rFonts w:cstheme="minorHAnsi"/>
        </w:rPr>
        <w:t>Vanguard $7 discrepancy – Helen to prepare analysis.  Meet with Jody and Manu</w:t>
      </w:r>
    </w:p>
    <w:p w14:paraId="0173A79A" w14:textId="77777777" w:rsidR="009C593F" w:rsidRDefault="009C593F" w:rsidP="009C593F">
      <w:pPr>
        <w:pStyle w:val="ListParagraph"/>
        <w:numPr>
          <w:ilvl w:val="1"/>
          <w:numId w:val="27"/>
        </w:numPr>
        <w:spacing w:after="0" w:line="240" w:lineRule="auto"/>
        <w:rPr>
          <w:rFonts w:cstheme="minorHAnsi"/>
        </w:rPr>
      </w:pPr>
      <w:r>
        <w:rPr>
          <w:rFonts w:cstheme="minorHAnsi"/>
        </w:rPr>
        <w:t xml:space="preserve">TPC Bivio Renewal of $349 for 2022 (was previously $179). </w:t>
      </w:r>
    </w:p>
    <w:p w14:paraId="4CF16B4D" w14:textId="77777777" w:rsidR="009C593F" w:rsidRDefault="009C593F" w:rsidP="009C593F">
      <w:pPr>
        <w:pStyle w:val="ListParagraph"/>
        <w:numPr>
          <w:ilvl w:val="2"/>
          <w:numId w:val="27"/>
        </w:numPr>
        <w:spacing w:after="0" w:line="240" w:lineRule="auto"/>
        <w:rPr>
          <w:rFonts w:cstheme="minorHAnsi"/>
        </w:rPr>
      </w:pPr>
      <w:r>
        <w:rPr>
          <w:rFonts w:cstheme="minorHAnsi"/>
        </w:rPr>
        <w:t xml:space="preserve">The allocation to the members will be higher. </w:t>
      </w:r>
    </w:p>
    <w:p w14:paraId="0F53DF86" w14:textId="77777777" w:rsidR="009C593F" w:rsidRDefault="009C593F" w:rsidP="009C593F">
      <w:pPr>
        <w:pStyle w:val="ListParagraph"/>
        <w:numPr>
          <w:ilvl w:val="2"/>
          <w:numId w:val="27"/>
        </w:numPr>
        <w:spacing w:after="0" w:line="240" w:lineRule="auto"/>
        <w:rPr>
          <w:rFonts w:cstheme="minorHAnsi"/>
        </w:rPr>
      </w:pPr>
      <w:r>
        <w:rPr>
          <w:rFonts w:cstheme="minorHAnsi"/>
        </w:rPr>
        <w:t>Do we want to keep with Bivio due to higher costs? We have been with Bivio since 2008. John will ask Bob for potential options.</w:t>
      </w:r>
    </w:p>
    <w:p w14:paraId="1FB2E0AA" w14:textId="77777777" w:rsidR="009C593F" w:rsidRPr="009C593F" w:rsidRDefault="009C593F" w:rsidP="009C593F">
      <w:pPr>
        <w:pStyle w:val="ListParagraph"/>
        <w:numPr>
          <w:ilvl w:val="1"/>
          <w:numId w:val="27"/>
        </w:numPr>
        <w:spacing w:after="0" w:line="240" w:lineRule="auto"/>
        <w:rPr>
          <w:rFonts w:cstheme="minorHAnsi"/>
          <w:highlight w:val="yellow"/>
        </w:rPr>
      </w:pPr>
      <w:r w:rsidRPr="009C593F">
        <w:rPr>
          <w:rFonts w:cstheme="minorHAnsi"/>
          <w:highlight w:val="yellow"/>
        </w:rPr>
        <w:t>TPC Target Percentages reset effective October:</w:t>
      </w:r>
    </w:p>
    <w:p w14:paraId="2C618A17" w14:textId="5FA7D60B" w:rsidR="009C593F" w:rsidRDefault="009C593F" w:rsidP="009C593F">
      <w:pPr>
        <w:pStyle w:val="ListParagraph"/>
        <w:numPr>
          <w:ilvl w:val="2"/>
          <w:numId w:val="27"/>
        </w:numPr>
        <w:spacing w:after="0" w:line="240" w:lineRule="auto"/>
        <w:rPr>
          <w:rFonts w:cstheme="minorHAnsi"/>
          <w:highlight w:val="yellow"/>
        </w:rPr>
      </w:pPr>
      <w:r w:rsidRPr="009C593F">
        <w:rPr>
          <w:rFonts w:cstheme="minorHAnsi"/>
          <w:highlight w:val="yellow"/>
        </w:rPr>
        <w:t>John and Jody will put together something and will send email letting us know how we have done so far, and next month we will vote month on the potential reset.</w:t>
      </w:r>
    </w:p>
    <w:p w14:paraId="48293D36" w14:textId="77777777" w:rsidR="00CC228D" w:rsidRDefault="00CC228D" w:rsidP="00CC228D">
      <w:pPr>
        <w:pStyle w:val="ListParagraph"/>
        <w:numPr>
          <w:ilvl w:val="1"/>
          <w:numId w:val="27"/>
        </w:numPr>
        <w:spacing w:after="0" w:line="240" w:lineRule="auto"/>
        <w:rPr>
          <w:rFonts w:cstheme="minorHAnsi"/>
        </w:rPr>
      </w:pPr>
      <w:r>
        <w:rPr>
          <w:rFonts w:cstheme="minorHAnsi"/>
        </w:rPr>
        <w:t>Vote on TPC Target Percentage reset proposal set by Jody via TPC email</w:t>
      </w:r>
    </w:p>
    <w:p w14:paraId="711E11FD" w14:textId="77777777" w:rsidR="00CC228D" w:rsidRDefault="00CC228D" w:rsidP="00CC228D">
      <w:pPr>
        <w:pStyle w:val="ListParagraph"/>
        <w:numPr>
          <w:ilvl w:val="2"/>
          <w:numId w:val="27"/>
        </w:numPr>
        <w:spacing w:after="0" w:line="240" w:lineRule="auto"/>
        <w:rPr>
          <w:rFonts w:cstheme="minorHAnsi"/>
        </w:rPr>
      </w:pPr>
      <w:r>
        <w:rPr>
          <w:rFonts w:cstheme="minorHAnsi"/>
        </w:rPr>
        <w:t>Is below:</w:t>
      </w:r>
    </w:p>
    <w:p w14:paraId="29A4FACB" w14:textId="77777777" w:rsidR="00CC228D" w:rsidRDefault="00CC228D" w:rsidP="00CC228D">
      <w:pPr>
        <w:pStyle w:val="ListParagraph"/>
        <w:spacing w:after="0" w:line="240" w:lineRule="auto"/>
        <w:ind w:left="0"/>
        <w:rPr>
          <w:rFonts w:cstheme="minorHAnsi"/>
        </w:rPr>
      </w:pPr>
      <w:r>
        <w:rPr>
          <w:noProof/>
        </w:rPr>
        <w:drawing>
          <wp:inline distT="0" distB="0" distL="0" distR="0" wp14:anchorId="337E82BC" wp14:editId="176A3546">
            <wp:extent cx="6583680" cy="36741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83680" cy="3674110"/>
                    </a:xfrm>
                    <a:prstGeom prst="rect">
                      <a:avLst/>
                    </a:prstGeom>
                  </pic:spPr>
                </pic:pic>
              </a:graphicData>
            </a:graphic>
          </wp:inline>
        </w:drawing>
      </w:r>
    </w:p>
    <w:p w14:paraId="3935F62B" w14:textId="77777777" w:rsidR="00CC228D" w:rsidRDefault="00CC228D" w:rsidP="00CC228D">
      <w:pPr>
        <w:pStyle w:val="ListParagraph"/>
        <w:numPr>
          <w:ilvl w:val="2"/>
          <w:numId w:val="27"/>
        </w:numPr>
        <w:spacing w:after="0" w:line="240" w:lineRule="auto"/>
        <w:rPr>
          <w:rFonts w:cstheme="minorHAnsi"/>
        </w:rPr>
      </w:pPr>
      <w:r w:rsidRPr="00C6380C">
        <w:rPr>
          <w:rFonts w:cstheme="minorHAnsi"/>
        </w:rPr>
        <w:lastRenderedPageBreak/>
        <w:t>Propose new money will go to new funds VONV and VOO</w:t>
      </w:r>
      <w:r>
        <w:rPr>
          <w:rFonts w:cstheme="minorHAnsi"/>
        </w:rPr>
        <w:t xml:space="preserve">. Add VSS, VYMI and AVDV being added. There will be no fees associated because it is not a Vanguard fund. </w:t>
      </w:r>
    </w:p>
    <w:p w14:paraId="6631A0D7" w14:textId="77777777" w:rsidR="00CC228D" w:rsidRDefault="00CC228D" w:rsidP="00CC228D">
      <w:pPr>
        <w:pStyle w:val="ListParagraph"/>
        <w:spacing w:after="0" w:line="240" w:lineRule="auto"/>
        <w:ind w:left="1440"/>
        <w:rPr>
          <w:rFonts w:cstheme="minorHAnsi"/>
        </w:rPr>
      </w:pPr>
      <w:r>
        <w:rPr>
          <w:rFonts w:cstheme="minorHAnsi"/>
        </w:rPr>
        <w:t xml:space="preserve">Selling to fund the new positions and for Phil and </w:t>
      </w:r>
      <w:proofErr w:type="spellStart"/>
      <w:r>
        <w:rPr>
          <w:rFonts w:cstheme="minorHAnsi"/>
        </w:rPr>
        <w:t>Issac</w:t>
      </w:r>
      <w:proofErr w:type="spellEnd"/>
      <w:r>
        <w:rPr>
          <w:rFonts w:cstheme="minorHAnsi"/>
        </w:rPr>
        <w:t xml:space="preserve"> York. </w:t>
      </w:r>
      <w:r w:rsidRPr="00C6380C">
        <w:rPr>
          <w:rFonts w:cstheme="minorHAnsi"/>
        </w:rPr>
        <w:t xml:space="preserve">We will need to wait until the </w:t>
      </w:r>
      <w:r w:rsidRPr="000B4AE8">
        <w:rPr>
          <w:rFonts w:cstheme="minorHAnsi"/>
          <w:b/>
          <w:bCs/>
          <w:highlight w:val="yellow"/>
        </w:rPr>
        <w:t>11/2</w:t>
      </w:r>
      <w:r>
        <w:rPr>
          <w:rFonts w:cstheme="minorHAnsi"/>
          <w:b/>
          <w:bCs/>
          <w:highlight w:val="yellow"/>
        </w:rPr>
        <w:t>3</w:t>
      </w:r>
      <w:r w:rsidRPr="000B4AE8">
        <w:rPr>
          <w:rFonts w:cstheme="minorHAnsi"/>
          <w:b/>
          <w:bCs/>
          <w:highlight w:val="yellow"/>
        </w:rPr>
        <w:t>/22</w:t>
      </w:r>
      <w:r w:rsidRPr="00C6380C">
        <w:rPr>
          <w:rFonts w:cstheme="minorHAnsi"/>
        </w:rPr>
        <w:t xml:space="preserve"> to sell but will have in taxes</w:t>
      </w:r>
      <w:r>
        <w:rPr>
          <w:rFonts w:cstheme="minorHAnsi"/>
        </w:rPr>
        <w:t xml:space="preserve"> from selling for Phil and </w:t>
      </w:r>
      <w:proofErr w:type="spellStart"/>
      <w:r>
        <w:rPr>
          <w:rFonts w:cstheme="minorHAnsi"/>
        </w:rPr>
        <w:t>Issac</w:t>
      </w:r>
      <w:proofErr w:type="spellEnd"/>
      <w:r w:rsidRPr="00C6380C">
        <w:rPr>
          <w:rFonts w:cstheme="minorHAnsi"/>
        </w:rPr>
        <w:t xml:space="preserve">. </w:t>
      </w:r>
    </w:p>
    <w:p w14:paraId="18F4546A" w14:textId="77777777" w:rsidR="00CC228D" w:rsidRPr="000B4AE8" w:rsidRDefault="00CC228D" w:rsidP="00CC228D">
      <w:pPr>
        <w:pStyle w:val="ListParagraph"/>
        <w:spacing w:after="0" w:line="240" w:lineRule="auto"/>
        <w:ind w:left="1440"/>
        <w:rPr>
          <w:rFonts w:cstheme="minorHAnsi"/>
        </w:rPr>
      </w:pPr>
      <w:r>
        <w:rPr>
          <w:rFonts w:cstheme="minorHAnsi"/>
        </w:rPr>
        <w:t>Jody will send an email to the whole club asking members to respond if there are any objectives.</w:t>
      </w:r>
    </w:p>
    <w:p w14:paraId="70572718" w14:textId="77777777" w:rsidR="00CC228D" w:rsidRPr="00C6380C" w:rsidRDefault="00CC228D" w:rsidP="00CC228D">
      <w:pPr>
        <w:pStyle w:val="ListParagraph"/>
        <w:spacing w:after="0" w:line="240" w:lineRule="auto"/>
        <w:rPr>
          <w:rFonts w:cstheme="minorHAnsi"/>
        </w:rPr>
      </w:pPr>
      <w:r>
        <w:rPr>
          <w:noProof/>
        </w:rPr>
        <w:drawing>
          <wp:inline distT="0" distB="0" distL="0" distR="0" wp14:anchorId="608A8323" wp14:editId="3CD5C535">
            <wp:extent cx="6583680" cy="36607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83680" cy="3660775"/>
                    </a:xfrm>
                    <a:prstGeom prst="rect">
                      <a:avLst/>
                    </a:prstGeom>
                  </pic:spPr>
                </pic:pic>
              </a:graphicData>
            </a:graphic>
          </wp:inline>
        </w:drawing>
      </w:r>
    </w:p>
    <w:p w14:paraId="5A83B396" w14:textId="77777777" w:rsidR="00CC228D" w:rsidRDefault="00CC228D" w:rsidP="00CC228D">
      <w:pPr>
        <w:spacing w:after="0" w:line="240" w:lineRule="auto"/>
        <w:rPr>
          <w:rFonts w:cstheme="minorHAnsi"/>
        </w:rPr>
      </w:pPr>
    </w:p>
    <w:p w14:paraId="098D62AE" w14:textId="77777777" w:rsidR="00CC228D" w:rsidRDefault="00CC228D" w:rsidP="00CC228D">
      <w:pPr>
        <w:spacing w:after="0" w:line="240" w:lineRule="auto"/>
        <w:ind w:firstLine="720"/>
        <w:rPr>
          <w:rFonts w:cstheme="minorHAnsi"/>
        </w:rPr>
      </w:pPr>
      <w:r>
        <w:rPr>
          <w:rFonts w:cstheme="minorHAnsi"/>
        </w:rPr>
        <w:t>Manu motioned to accept as it presented but dependent on no strong objectives raised via email.</w:t>
      </w:r>
    </w:p>
    <w:p w14:paraId="100F50E1" w14:textId="77777777" w:rsidR="00CC228D" w:rsidRDefault="00CC228D" w:rsidP="00CC228D">
      <w:pPr>
        <w:spacing w:after="0" w:line="240" w:lineRule="auto"/>
        <w:ind w:firstLine="720"/>
        <w:rPr>
          <w:rFonts w:cstheme="minorHAnsi"/>
        </w:rPr>
      </w:pPr>
      <w:r>
        <w:rPr>
          <w:rFonts w:cstheme="minorHAnsi"/>
        </w:rPr>
        <w:t>John</w:t>
      </w:r>
      <w:r w:rsidRPr="00A668F7">
        <w:rPr>
          <w:rFonts w:cstheme="minorHAnsi"/>
        </w:rPr>
        <w:t xml:space="preserve"> second,</w:t>
      </w:r>
      <w:r>
        <w:rPr>
          <w:rFonts w:cstheme="minorHAnsi"/>
        </w:rPr>
        <w:t xml:space="preserve"> no one opposed</w:t>
      </w:r>
    </w:p>
    <w:p w14:paraId="369E8CE6" w14:textId="77777777" w:rsidR="00CC228D" w:rsidRDefault="00CC228D" w:rsidP="00CC228D">
      <w:pPr>
        <w:spacing w:after="0" w:line="240" w:lineRule="auto"/>
        <w:ind w:firstLine="720"/>
        <w:rPr>
          <w:rFonts w:cstheme="minorHAnsi"/>
        </w:rPr>
      </w:pPr>
      <w:r>
        <w:rPr>
          <w:rFonts w:cstheme="minorHAnsi"/>
        </w:rPr>
        <w:t>Motion passed.</w:t>
      </w:r>
    </w:p>
    <w:p w14:paraId="7B902021" w14:textId="77777777" w:rsidR="00CC228D" w:rsidRDefault="00CC228D" w:rsidP="00CC228D">
      <w:pPr>
        <w:pStyle w:val="ListParagraph"/>
        <w:spacing w:after="0" w:line="240" w:lineRule="auto"/>
        <w:rPr>
          <w:rFonts w:cstheme="minorHAnsi"/>
        </w:rPr>
      </w:pPr>
      <w:r>
        <w:rPr>
          <w:rFonts w:cstheme="minorHAnsi"/>
        </w:rPr>
        <w:t>Additional session to figure out the execution will be sent by Jody, Helen and Georgeline.</w:t>
      </w:r>
    </w:p>
    <w:p w14:paraId="632D8441" w14:textId="77777777" w:rsidR="00CC228D" w:rsidRDefault="00CC228D" w:rsidP="00CC228D">
      <w:pPr>
        <w:pStyle w:val="ListParagraph"/>
        <w:spacing w:after="0" w:line="240" w:lineRule="auto"/>
        <w:rPr>
          <w:rFonts w:cstheme="minorHAnsi"/>
        </w:rPr>
      </w:pPr>
    </w:p>
    <w:p w14:paraId="64378B9A" w14:textId="77777777" w:rsidR="00CC228D" w:rsidRDefault="00CC228D" w:rsidP="00CC228D">
      <w:pPr>
        <w:pStyle w:val="ListParagraph"/>
        <w:spacing w:after="0" w:line="240" w:lineRule="auto"/>
        <w:rPr>
          <w:rFonts w:cstheme="minorHAnsi"/>
        </w:rPr>
      </w:pPr>
      <w:r>
        <w:rPr>
          <w:rFonts w:cstheme="minorHAnsi"/>
        </w:rPr>
        <w:t>Below is screenshot of the email sent by Jody on 11/16/22 after the meeting to all members.</w:t>
      </w:r>
    </w:p>
    <w:p w14:paraId="44CB592F" w14:textId="41F3728E" w:rsidR="00CC228D" w:rsidRPr="009C593F" w:rsidRDefault="00CC228D" w:rsidP="00CC228D">
      <w:pPr>
        <w:pStyle w:val="ListParagraph"/>
        <w:spacing w:after="0" w:line="240" w:lineRule="auto"/>
        <w:ind w:left="1440"/>
        <w:rPr>
          <w:rFonts w:cstheme="minorHAnsi"/>
          <w:highlight w:val="yellow"/>
        </w:rPr>
      </w:pPr>
      <w:r>
        <w:rPr>
          <w:noProof/>
        </w:rPr>
        <w:drawing>
          <wp:inline distT="0" distB="0" distL="0" distR="0" wp14:anchorId="6FFB66E1" wp14:editId="1AA6C3C5">
            <wp:extent cx="6583680" cy="3023870"/>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83680" cy="3023870"/>
                    </a:xfrm>
                    <a:prstGeom prst="rect">
                      <a:avLst/>
                    </a:prstGeom>
                  </pic:spPr>
                </pic:pic>
              </a:graphicData>
            </a:graphic>
          </wp:inline>
        </w:drawing>
      </w:r>
    </w:p>
    <w:p w14:paraId="69D091BB" w14:textId="77777777" w:rsidR="009C593F" w:rsidRPr="009C593F" w:rsidRDefault="009C593F" w:rsidP="009C593F">
      <w:pPr>
        <w:pStyle w:val="ListParagraph"/>
        <w:spacing w:after="0" w:line="240" w:lineRule="auto"/>
        <w:ind w:left="1440"/>
        <w:rPr>
          <w:rFonts w:cstheme="minorHAnsi"/>
        </w:rPr>
      </w:pPr>
    </w:p>
    <w:p w14:paraId="57E3AB81" w14:textId="77777777" w:rsidR="00EE21C7" w:rsidRPr="00C74181" w:rsidRDefault="00EE21C7" w:rsidP="00EE21C7">
      <w:pPr>
        <w:pStyle w:val="ListParagraph"/>
        <w:spacing w:after="0" w:line="240" w:lineRule="auto"/>
        <w:ind w:left="1440"/>
        <w:rPr>
          <w:rFonts w:cstheme="minorHAnsi"/>
        </w:rPr>
      </w:pPr>
    </w:p>
    <w:p w14:paraId="4847C87C" w14:textId="77777777" w:rsidR="00BB66F0" w:rsidRPr="00D46468" w:rsidRDefault="00BB66F0" w:rsidP="00D46468">
      <w:pPr>
        <w:spacing w:after="0" w:line="240" w:lineRule="auto"/>
        <w:rPr>
          <w:rFonts w:cstheme="minorHAnsi"/>
        </w:rPr>
      </w:pPr>
    </w:p>
    <w:p w14:paraId="7B4C3364" w14:textId="15685C41" w:rsidR="00824E74" w:rsidRPr="00CC228D" w:rsidRDefault="00786B92" w:rsidP="00CC228D">
      <w:pPr>
        <w:pStyle w:val="ListParagraph"/>
        <w:numPr>
          <w:ilvl w:val="0"/>
          <w:numId w:val="27"/>
        </w:numPr>
        <w:spacing w:after="0" w:line="240" w:lineRule="auto"/>
        <w:rPr>
          <w:rFonts w:cstheme="minorHAnsi"/>
          <w:u w:val="single"/>
        </w:rPr>
      </w:pPr>
      <w:r w:rsidRPr="0011092C">
        <w:rPr>
          <w:rFonts w:cstheme="minorHAnsi"/>
          <w:u w:val="single"/>
        </w:rPr>
        <w:t>New Busines</w:t>
      </w:r>
      <w:r w:rsidR="00296BD3" w:rsidRPr="0011092C">
        <w:rPr>
          <w:rFonts w:cstheme="minorHAnsi"/>
          <w:u w:val="single"/>
        </w:rPr>
        <w:t xml:space="preserve">s  </w:t>
      </w:r>
    </w:p>
    <w:p w14:paraId="359062E3" w14:textId="44A8A921" w:rsidR="002476D7" w:rsidRDefault="002476D7" w:rsidP="002476D7">
      <w:pPr>
        <w:pStyle w:val="ListParagraph"/>
        <w:numPr>
          <w:ilvl w:val="0"/>
          <w:numId w:val="40"/>
        </w:numPr>
        <w:spacing w:after="0" w:line="240" w:lineRule="auto"/>
        <w:rPr>
          <w:rFonts w:cstheme="minorHAnsi"/>
        </w:rPr>
      </w:pPr>
      <w:r>
        <w:rPr>
          <w:rFonts w:cstheme="minorHAnsi"/>
        </w:rPr>
        <w:t xml:space="preserve">IRS does not acknowledge that they received our club’s request for tax extension on time. John and Helen worked together to file a dispute against the club tax bill sent to John. Please see email from Manu for additional information.  </w:t>
      </w:r>
      <w:r w:rsidR="00902010">
        <w:rPr>
          <w:rFonts w:cstheme="minorHAnsi"/>
        </w:rPr>
        <w:t xml:space="preserve">There might be an approximate charge of $1260+ per club member for 2021 members if we do not get it turn over. </w:t>
      </w:r>
      <w:r w:rsidR="00F57A18">
        <w:rPr>
          <w:rFonts w:cstheme="minorHAnsi"/>
        </w:rPr>
        <w:t>We might have to contact Phil &amp; Isaac for the payment if we are not successful.</w:t>
      </w:r>
    </w:p>
    <w:p w14:paraId="156D23DE" w14:textId="3A7264BC" w:rsidR="00BC379D" w:rsidRPr="009C068A" w:rsidRDefault="00BC379D" w:rsidP="002476D7">
      <w:pPr>
        <w:pStyle w:val="ListParagraph"/>
        <w:numPr>
          <w:ilvl w:val="0"/>
          <w:numId w:val="40"/>
        </w:numPr>
        <w:spacing w:after="0" w:line="240" w:lineRule="auto"/>
        <w:rPr>
          <w:rFonts w:cstheme="minorHAnsi"/>
          <w:b/>
          <w:bCs/>
          <w:highlight w:val="yellow"/>
        </w:rPr>
      </w:pPr>
      <w:r w:rsidRPr="009C068A">
        <w:rPr>
          <w:rFonts w:cstheme="minorHAnsi"/>
          <w:b/>
          <w:bCs/>
          <w:highlight w:val="yellow"/>
        </w:rPr>
        <w:t>We need 2 more auditors – Jody has volunteered.</w:t>
      </w:r>
    </w:p>
    <w:p w14:paraId="09A2FECE" w14:textId="5B005FEF" w:rsidR="00231790" w:rsidRPr="005F3BFC" w:rsidRDefault="00A86463" w:rsidP="005F3BFC">
      <w:pPr>
        <w:spacing w:after="0" w:line="240" w:lineRule="auto"/>
        <w:rPr>
          <w:rFonts w:cstheme="minorHAnsi"/>
        </w:rPr>
      </w:pPr>
      <w:r w:rsidRPr="005F3BFC">
        <w:rPr>
          <w:rFonts w:cstheme="minorHAnsi"/>
        </w:rPr>
        <w:t>Submitted</w:t>
      </w:r>
      <w:r w:rsidR="00AD1EEC" w:rsidRPr="005F3BFC">
        <w:rPr>
          <w:rFonts w:cstheme="minorHAnsi"/>
        </w:rPr>
        <w:t xml:space="preserve"> </w:t>
      </w:r>
      <w:r w:rsidR="00FB2D85">
        <w:rPr>
          <w:rFonts w:cstheme="minorHAnsi"/>
        </w:rPr>
        <w:t>Georgeline Mitchell</w:t>
      </w:r>
      <w:r w:rsidR="00FD4F87">
        <w:rPr>
          <w:rFonts w:cstheme="minorHAnsi"/>
        </w:rPr>
        <w:t xml:space="preserve"> </w:t>
      </w:r>
    </w:p>
    <w:p w14:paraId="31E2D126" w14:textId="1DFCC3BA" w:rsidR="00915FD8" w:rsidRDefault="00915FD8" w:rsidP="002F26C6">
      <w:pPr>
        <w:spacing w:after="0" w:line="240" w:lineRule="auto"/>
        <w:rPr>
          <w:rFonts w:cstheme="minorHAnsi"/>
        </w:rPr>
      </w:pPr>
    </w:p>
    <w:p w14:paraId="04ED7B82" w14:textId="64045DFD" w:rsidR="00915FD8" w:rsidRDefault="00915FD8" w:rsidP="002F26C6">
      <w:pPr>
        <w:spacing w:after="0" w:line="240" w:lineRule="auto"/>
        <w:rPr>
          <w:rFonts w:cstheme="minorHAnsi"/>
        </w:rPr>
      </w:pPr>
    </w:p>
    <w:sectPr w:rsidR="00915FD8" w:rsidSect="002F26C6">
      <w:footerReference w:type="default" r:id="rId19"/>
      <w:pgSz w:w="12240" w:h="15840"/>
      <w:pgMar w:top="576" w:right="720" w:bottom="576"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tchell, Georgeline (G.M.)" w:date="2022-03-16T11:35:00Z" w:initials="MG(">
    <w:p w14:paraId="4C0588D1" w14:textId="5352F7A0" w:rsidR="00E31A34" w:rsidRDefault="00E31A34">
      <w:pPr>
        <w:pStyle w:val="CommentText"/>
      </w:pPr>
      <w:r>
        <w:rPr>
          <w:rStyle w:val="CommentReference"/>
        </w:rPr>
        <w:annotationRef/>
      </w:r>
      <w:r>
        <w:t>We will discuss this at the next meeting on Wednesday, April 20, 2022</w:t>
      </w:r>
    </w:p>
  </w:comment>
  <w:comment w:id="1" w:author="Mitchell, Georgeline (G.M.) [2]" w:date="2022-04-20T11:18:00Z" w:initials="MG(">
    <w:p w14:paraId="400BCCF6" w14:textId="77777777" w:rsidR="008D6CA8" w:rsidRDefault="008D6CA8">
      <w:pPr>
        <w:pStyle w:val="CommentText"/>
      </w:pPr>
      <w:r>
        <w:rPr>
          <w:rStyle w:val="CommentReference"/>
        </w:rPr>
        <w:annotationRef/>
      </w:r>
      <w:r>
        <w:t>Will vote on these things next Month. John J. will review and figure out how to move forward.</w:t>
      </w:r>
    </w:p>
    <w:p w14:paraId="11893A48" w14:textId="77777777" w:rsidR="008D6CA8" w:rsidRDefault="008D6CA8">
      <w:pPr>
        <w:pStyle w:val="CommentText"/>
      </w:pPr>
    </w:p>
    <w:p w14:paraId="43B5360B" w14:textId="69E00516" w:rsidR="008D6CA8" w:rsidRDefault="008D6CA8">
      <w:pPr>
        <w:pStyle w:val="CommentText"/>
      </w:pPr>
      <w:r>
        <w:t xml:space="preserve">Jody will highly recommend that #6 will be included in the By-Laws. </w:t>
      </w:r>
    </w:p>
  </w:comment>
  <w:comment w:id="2" w:author="Mitchell, Georgeline (G.M.) [2]" w:date="2022-07-20T11:25:00Z" w:initials="MG(">
    <w:p w14:paraId="13BEFB5B" w14:textId="4435606A" w:rsidR="007E1D75" w:rsidRDefault="007E1D75">
      <w:pPr>
        <w:pStyle w:val="CommentText"/>
      </w:pPr>
      <w:r>
        <w:rPr>
          <w:rStyle w:val="CommentReference"/>
        </w:rPr>
        <w:annotationRef/>
      </w:r>
      <w:r>
        <w:t xml:space="preserve">7/20/22 – Manu </w:t>
      </w:r>
      <w:proofErr w:type="gramStart"/>
      <w:r>
        <w:t>follow</w:t>
      </w:r>
      <w:proofErr w:type="gramEnd"/>
      <w:r>
        <w:t xml:space="preserve"> up with John on this item</w:t>
      </w:r>
    </w:p>
  </w:comment>
  <w:comment w:id="3" w:author="Mitchell, Georgeline (G.M.)" w:date="2022-08-17T11:16:00Z" w:initials="MG(">
    <w:p w14:paraId="103CE217" w14:textId="15924407" w:rsidR="009A7BB5" w:rsidRDefault="009A7BB5">
      <w:pPr>
        <w:pStyle w:val="CommentText"/>
      </w:pPr>
      <w:r>
        <w:rPr>
          <w:rStyle w:val="CommentReference"/>
        </w:rPr>
        <w:annotationRef/>
      </w:r>
      <w:r>
        <w:t>8/17/22 – Manu will follow up on these items.</w:t>
      </w:r>
    </w:p>
  </w:comment>
  <w:comment w:id="4" w:author="Mitchell, Georgeline (G.M.) [2]" w:date="2022-11-16T11:21:00Z" w:initials="MG(">
    <w:p w14:paraId="6C9CBDB4" w14:textId="4813DED4" w:rsidR="00C6380C" w:rsidRDefault="00C6380C">
      <w:pPr>
        <w:pStyle w:val="CommentText"/>
      </w:pPr>
      <w:r>
        <w:rPr>
          <w:rStyle w:val="CommentReference"/>
        </w:rPr>
        <w:annotationRef/>
      </w:r>
      <w:r>
        <w:t>11/16/22 – Will investigate why it is requesting a pin code. Can we do a second number for activation? Yes, the Treasurer of the year should be the second number. Agreed by the attendees. Georgeline will send my cell phone to John to add as a 2</w:t>
      </w:r>
      <w:r w:rsidRPr="00C6380C">
        <w:rPr>
          <w:vertAlign w:val="superscript"/>
        </w:rPr>
        <w:t>nd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588D1" w15:done="0"/>
  <w15:commentEx w15:paraId="43B5360B" w15:paraIdParent="4C0588D1" w15:done="0"/>
  <w15:commentEx w15:paraId="13BEFB5B" w15:paraIdParent="4C0588D1" w15:done="0"/>
  <w15:commentEx w15:paraId="103CE217" w15:paraIdParent="4C0588D1" w15:done="0"/>
  <w15:commentEx w15:paraId="6C9CB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4A04" w16cex:dateUtc="2022-03-16T15:35:00Z"/>
  <w16cex:commentExtensible w16cex:durableId="260A6A81" w16cex:dateUtc="2022-04-20T15:18:00Z"/>
  <w16cex:commentExtensible w16cex:durableId="268264C5" w16cex:dateUtc="2022-07-20T15:25:00Z"/>
  <w16cex:commentExtensible w16cex:durableId="26A74CA8" w16cex:dateUtc="2022-08-17T15:16:00Z"/>
  <w16cex:commentExtensible w16cex:durableId="271F463C" w16cex:dateUtc="2022-11-16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588D1" w16cid:durableId="25DC4A04"/>
  <w16cid:commentId w16cid:paraId="43B5360B" w16cid:durableId="260A6A81"/>
  <w16cid:commentId w16cid:paraId="13BEFB5B" w16cid:durableId="268264C5"/>
  <w16cid:commentId w16cid:paraId="103CE217" w16cid:durableId="26A74CA8"/>
  <w16cid:commentId w16cid:paraId="6C9CBDB4" w16cid:durableId="271F4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0BF2" w14:textId="77777777" w:rsidR="00810429" w:rsidRDefault="00810429" w:rsidP="008264B1">
      <w:pPr>
        <w:spacing w:after="0" w:line="240" w:lineRule="auto"/>
      </w:pPr>
      <w:r>
        <w:separator/>
      </w:r>
    </w:p>
  </w:endnote>
  <w:endnote w:type="continuationSeparator" w:id="0">
    <w:p w14:paraId="32F0F828" w14:textId="77777777" w:rsidR="00810429" w:rsidRDefault="00810429" w:rsidP="008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22CE" w14:textId="77777777" w:rsidR="009B684C" w:rsidRDefault="009B684C" w:rsidP="008264B1">
    <w:pPr>
      <w:pStyle w:val="Footer"/>
      <w:pBdr>
        <w:top w:val="single" w:sz="4" w:space="1" w:color="auto"/>
      </w:pBdr>
    </w:pPr>
    <w:r>
      <w:t xml:space="preserve">Page </w:t>
    </w:r>
    <w:r w:rsidR="0049657F">
      <w:rPr>
        <w:rStyle w:val="PageNumber"/>
      </w:rPr>
      <w:fldChar w:fldCharType="begin"/>
    </w:r>
    <w:r>
      <w:rPr>
        <w:rStyle w:val="PageNumber"/>
      </w:rPr>
      <w:instrText xml:space="preserve"> PAGE </w:instrText>
    </w:r>
    <w:r w:rsidR="0049657F">
      <w:rPr>
        <w:rStyle w:val="PageNumber"/>
      </w:rPr>
      <w:fldChar w:fldCharType="separate"/>
    </w:r>
    <w:r w:rsidR="009716AF">
      <w:rPr>
        <w:rStyle w:val="PageNumber"/>
        <w:noProof/>
      </w:rPr>
      <w:t>2</w:t>
    </w:r>
    <w:r w:rsidR="0049657F">
      <w:rPr>
        <w:rStyle w:val="PageNumber"/>
      </w:rPr>
      <w:fldChar w:fldCharType="end"/>
    </w:r>
    <w:r>
      <w:rPr>
        <w:rStyle w:val="PageNumber"/>
      </w:rPr>
      <w:t xml:space="preserve"> </w:t>
    </w:r>
  </w:p>
  <w:p w14:paraId="3674EC63" w14:textId="77777777" w:rsidR="009B684C" w:rsidRDefault="009B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EDCC" w14:textId="77777777" w:rsidR="00810429" w:rsidRDefault="00810429" w:rsidP="008264B1">
      <w:pPr>
        <w:spacing w:after="0" w:line="240" w:lineRule="auto"/>
      </w:pPr>
      <w:r>
        <w:separator/>
      </w:r>
    </w:p>
  </w:footnote>
  <w:footnote w:type="continuationSeparator" w:id="0">
    <w:p w14:paraId="21ED7036" w14:textId="77777777" w:rsidR="00810429" w:rsidRDefault="00810429" w:rsidP="0082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56"/>
    <w:multiLevelType w:val="hybridMultilevel"/>
    <w:tmpl w:val="DC380A5A"/>
    <w:lvl w:ilvl="0" w:tplc="8092FA52">
      <w:start w:val="1"/>
      <w:numFmt w:val="decimal"/>
      <w:lvlText w:val="%1."/>
      <w:lvlJc w:val="left"/>
      <w:pPr>
        <w:ind w:left="720" w:hanging="360"/>
      </w:pPr>
      <w:rPr>
        <w:rFonts w:hint="default"/>
        <w:u w:val="non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5D85"/>
    <w:multiLevelType w:val="hybridMultilevel"/>
    <w:tmpl w:val="01D6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922A7"/>
    <w:multiLevelType w:val="hybridMultilevel"/>
    <w:tmpl w:val="528C2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47478"/>
    <w:multiLevelType w:val="hybridMultilevel"/>
    <w:tmpl w:val="135E3E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446301"/>
    <w:multiLevelType w:val="hybridMultilevel"/>
    <w:tmpl w:val="E072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2D509D"/>
    <w:multiLevelType w:val="hybridMultilevel"/>
    <w:tmpl w:val="97FE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779F4"/>
    <w:multiLevelType w:val="hybridMultilevel"/>
    <w:tmpl w:val="AA1A2BE2"/>
    <w:lvl w:ilvl="0" w:tplc="EF484BD2">
      <w:start w:val="1"/>
      <w:numFmt w:val="decimal"/>
      <w:lvlText w:val="%1."/>
      <w:lvlJc w:val="left"/>
      <w:pPr>
        <w:ind w:left="720" w:hanging="360"/>
      </w:pPr>
      <w:rPr>
        <w:rFonts w:hint="default"/>
        <w:u w:val="singl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E1CB2"/>
    <w:multiLevelType w:val="hybridMultilevel"/>
    <w:tmpl w:val="2AA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1287"/>
    <w:multiLevelType w:val="hybridMultilevel"/>
    <w:tmpl w:val="FE2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C4BE5"/>
    <w:multiLevelType w:val="hybridMultilevel"/>
    <w:tmpl w:val="2B362EAE"/>
    <w:lvl w:ilvl="0" w:tplc="1010780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C3E2EB7"/>
    <w:multiLevelType w:val="hybridMultilevel"/>
    <w:tmpl w:val="713462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CB6F31"/>
    <w:multiLevelType w:val="hybridMultilevel"/>
    <w:tmpl w:val="EEA003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E225FC"/>
    <w:multiLevelType w:val="hybridMultilevel"/>
    <w:tmpl w:val="524A5C12"/>
    <w:lvl w:ilvl="0" w:tplc="EB84A818">
      <w:numFmt w:val="bullet"/>
      <w:lvlText w:val="-"/>
      <w:lvlJc w:val="left"/>
      <w:pPr>
        <w:ind w:left="720" w:hanging="360"/>
      </w:pPr>
      <w:rPr>
        <w:rFonts w:ascii="Calibri" w:eastAsiaTheme="minorHAnsi" w:hAnsi="Calibri" w:cs="Calibri" w:hint="default"/>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13614"/>
    <w:multiLevelType w:val="hybridMultilevel"/>
    <w:tmpl w:val="4FFE4F04"/>
    <w:lvl w:ilvl="0" w:tplc="C75CC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2E7156"/>
    <w:multiLevelType w:val="hybridMultilevel"/>
    <w:tmpl w:val="810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2D7507"/>
    <w:multiLevelType w:val="hybridMultilevel"/>
    <w:tmpl w:val="9E6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CC1F6F"/>
    <w:multiLevelType w:val="hybridMultilevel"/>
    <w:tmpl w:val="5CD6F624"/>
    <w:lvl w:ilvl="0" w:tplc="A8C05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62E03"/>
    <w:multiLevelType w:val="hybridMultilevel"/>
    <w:tmpl w:val="E0D286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FAF045D"/>
    <w:multiLevelType w:val="hybridMultilevel"/>
    <w:tmpl w:val="1C9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24118B6"/>
    <w:multiLevelType w:val="hybridMultilevel"/>
    <w:tmpl w:val="067E7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816CEB"/>
    <w:multiLevelType w:val="hybridMultilevel"/>
    <w:tmpl w:val="89B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0799B"/>
    <w:multiLevelType w:val="hybridMultilevel"/>
    <w:tmpl w:val="026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8D3182"/>
    <w:multiLevelType w:val="hybridMultilevel"/>
    <w:tmpl w:val="AC7EF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5BB5B1B"/>
    <w:multiLevelType w:val="hybridMultilevel"/>
    <w:tmpl w:val="8858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4ED3E47"/>
    <w:multiLevelType w:val="hybridMultilevel"/>
    <w:tmpl w:val="E37CB582"/>
    <w:lvl w:ilvl="0" w:tplc="017C2ED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680CF1"/>
    <w:multiLevelType w:val="hybridMultilevel"/>
    <w:tmpl w:val="3E38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69E0A8A"/>
    <w:multiLevelType w:val="hybridMultilevel"/>
    <w:tmpl w:val="8FCA9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A45807"/>
    <w:multiLevelType w:val="hybridMultilevel"/>
    <w:tmpl w:val="95D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507821"/>
    <w:multiLevelType w:val="hybridMultilevel"/>
    <w:tmpl w:val="8A267F44"/>
    <w:lvl w:ilvl="0" w:tplc="011AAF2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C4F0A"/>
    <w:multiLevelType w:val="hybridMultilevel"/>
    <w:tmpl w:val="F86CCBB4"/>
    <w:lvl w:ilvl="0" w:tplc="5768992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7111C"/>
    <w:multiLevelType w:val="hybridMultilevel"/>
    <w:tmpl w:val="143E1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9"/>
  </w:num>
  <w:num w:numId="2">
    <w:abstractNumId w:val="23"/>
  </w:num>
  <w:num w:numId="3">
    <w:abstractNumId w:val="22"/>
  </w:num>
  <w:num w:numId="4">
    <w:abstractNumId w:val="17"/>
  </w:num>
  <w:num w:numId="5">
    <w:abstractNumId w:val="26"/>
  </w:num>
  <w:num w:numId="6">
    <w:abstractNumId w:val="27"/>
  </w:num>
  <w:num w:numId="7">
    <w:abstractNumId w:val="7"/>
  </w:num>
  <w:num w:numId="8">
    <w:abstractNumId w:val="30"/>
  </w:num>
  <w:num w:numId="9">
    <w:abstractNumId w:val="5"/>
  </w:num>
  <w:num w:numId="10">
    <w:abstractNumId w:val="21"/>
  </w:num>
  <w:num w:numId="11">
    <w:abstractNumId w:val="24"/>
  </w:num>
  <w:num w:numId="12">
    <w:abstractNumId w:val="34"/>
  </w:num>
  <w:num w:numId="13">
    <w:abstractNumId w:val="29"/>
  </w:num>
  <w:num w:numId="14">
    <w:abstractNumId w:val="9"/>
  </w:num>
  <w:num w:numId="15">
    <w:abstractNumId w:val="39"/>
  </w:num>
  <w:num w:numId="16">
    <w:abstractNumId w:val="18"/>
  </w:num>
  <w:num w:numId="17">
    <w:abstractNumId w:val="10"/>
  </w:num>
  <w:num w:numId="18">
    <w:abstractNumId w:val="4"/>
  </w:num>
  <w:num w:numId="19">
    <w:abstractNumId w:val="12"/>
  </w:num>
  <w:num w:numId="20">
    <w:abstractNumId w:val="2"/>
  </w:num>
  <w:num w:numId="21">
    <w:abstractNumId w:val="36"/>
  </w:num>
  <w:num w:numId="22">
    <w:abstractNumId w:val="16"/>
  </w:num>
  <w:num w:numId="23">
    <w:abstractNumId w:val="13"/>
  </w:num>
  <w:num w:numId="24">
    <w:abstractNumId w:val="14"/>
  </w:num>
  <w:num w:numId="25">
    <w:abstractNumId w:val="28"/>
  </w:num>
  <w:num w:numId="26">
    <w:abstractNumId w:val="6"/>
  </w:num>
  <w:num w:numId="27">
    <w:abstractNumId w:val="0"/>
  </w:num>
  <w:num w:numId="28">
    <w:abstractNumId w:val="3"/>
  </w:num>
  <w:num w:numId="29">
    <w:abstractNumId w:val="31"/>
  </w:num>
  <w:num w:numId="30">
    <w:abstractNumId w:val="32"/>
  </w:num>
  <w:num w:numId="31">
    <w:abstractNumId w:val="35"/>
  </w:num>
  <w:num w:numId="32">
    <w:abstractNumId w:val="33"/>
  </w:num>
  <w:num w:numId="33">
    <w:abstractNumId w:val="11"/>
  </w:num>
  <w:num w:numId="34">
    <w:abstractNumId w:val="8"/>
  </w:num>
  <w:num w:numId="35">
    <w:abstractNumId w:val="15"/>
  </w:num>
  <w:num w:numId="36">
    <w:abstractNumId w:val="25"/>
  </w:num>
  <w:num w:numId="37">
    <w:abstractNumId w:val="38"/>
  </w:num>
  <w:num w:numId="38">
    <w:abstractNumId w:val="37"/>
  </w:num>
  <w:num w:numId="39">
    <w:abstractNumId w:val="1"/>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ell, Georgeline (G.M.)">
    <w15:presenceInfo w15:providerId="AD" w15:userId="S::gmitch76@ford.com::9cea051c-761f-44ea-bd27-3391de546642"/>
  </w15:person>
  <w15:person w15:author="Mitchell, Georgeline (G.M.) [2]">
    <w15:presenceInfo w15:providerId="AD" w15:userId="S::GMITCH76@ford.com::9cea051c-761f-44ea-bd27-3391de546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AB"/>
    <w:rsid w:val="00006BC1"/>
    <w:rsid w:val="00007339"/>
    <w:rsid w:val="00010F32"/>
    <w:rsid w:val="00011280"/>
    <w:rsid w:val="00011950"/>
    <w:rsid w:val="00011B6D"/>
    <w:rsid w:val="00012E1B"/>
    <w:rsid w:val="00014174"/>
    <w:rsid w:val="00014485"/>
    <w:rsid w:val="00014AA7"/>
    <w:rsid w:val="00016DBE"/>
    <w:rsid w:val="00022393"/>
    <w:rsid w:val="00031388"/>
    <w:rsid w:val="000323AF"/>
    <w:rsid w:val="00033DAE"/>
    <w:rsid w:val="00040C8A"/>
    <w:rsid w:val="000518B8"/>
    <w:rsid w:val="00051C5D"/>
    <w:rsid w:val="0005252B"/>
    <w:rsid w:val="00054F66"/>
    <w:rsid w:val="00057787"/>
    <w:rsid w:val="000609C1"/>
    <w:rsid w:val="000626F7"/>
    <w:rsid w:val="00063C7E"/>
    <w:rsid w:val="00064C6E"/>
    <w:rsid w:val="00065521"/>
    <w:rsid w:val="00066D6D"/>
    <w:rsid w:val="00071B1B"/>
    <w:rsid w:val="00073242"/>
    <w:rsid w:val="00081B11"/>
    <w:rsid w:val="00082375"/>
    <w:rsid w:val="000830A0"/>
    <w:rsid w:val="0008354F"/>
    <w:rsid w:val="00085979"/>
    <w:rsid w:val="000869D1"/>
    <w:rsid w:val="00087035"/>
    <w:rsid w:val="00090256"/>
    <w:rsid w:val="00092F19"/>
    <w:rsid w:val="000A3B37"/>
    <w:rsid w:val="000B4328"/>
    <w:rsid w:val="000B4AE8"/>
    <w:rsid w:val="000B5B5D"/>
    <w:rsid w:val="000B683B"/>
    <w:rsid w:val="000B6B1C"/>
    <w:rsid w:val="000B77AF"/>
    <w:rsid w:val="000C1FF2"/>
    <w:rsid w:val="000C30D1"/>
    <w:rsid w:val="000C3DCC"/>
    <w:rsid w:val="000C4B4E"/>
    <w:rsid w:val="000C7559"/>
    <w:rsid w:val="000D37BE"/>
    <w:rsid w:val="000D6944"/>
    <w:rsid w:val="000E3E63"/>
    <w:rsid w:val="000E52A9"/>
    <w:rsid w:val="000E6FDE"/>
    <w:rsid w:val="000E7959"/>
    <w:rsid w:val="000F48BB"/>
    <w:rsid w:val="000F7D14"/>
    <w:rsid w:val="000F7DFC"/>
    <w:rsid w:val="00100916"/>
    <w:rsid w:val="00101C8B"/>
    <w:rsid w:val="00103049"/>
    <w:rsid w:val="0011092C"/>
    <w:rsid w:val="00110E45"/>
    <w:rsid w:val="00114147"/>
    <w:rsid w:val="0011557B"/>
    <w:rsid w:val="001322CF"/>
    <w:rsid w:val="00132757"/>
    <w:rsid w:val="00132F39"/>
    <w:rsid w:val="001344F2"/>
    <w:rsid w:val="00134E31"/>
    <w:rsid w:val="00135C93"/>
    <w:rsid w:val="001374E7"/>
    <w:rsid w:val="00137EC2"/>
    <w:rsid w:val="001453AD"/>
    <w:rsid w:val="00151CBA"/>
    <w:rsid w:val="00155AE2"/>
    <w:rsid w:val="00156774"/>
    <w:rsid w:val="00163669"/>
    <w:rsid w:val="0016377D"/>
    <w:rsid w:val="00163B87"/>
    <w:rsid w:val="001665CC"/>
    <w:rsid w:val="001674D8"/>
    <w:rsid w:val="00171A9A"/>
    <w:rsid w:val="00173276"/>
    <w:rsid w:val="001755AF"/>
    <w:rsid w:val="00175954"/>
    <w:rsid w:val="0017684B"/>
    <w:rsid w:val="001807EC"/>
    <w:rsid w:val="00180B1F"/>
    <w:rsid w:val="00181BD9"/>
    <w:rsid w:val="001834AD"/>
    <w:rsid w:val="00185671"/>
    <w:rsid w:val="00187D4E"/>
    <w:rsid w:val="001950D2"/>
    <w:rsid w:val="001964DB"/>
    <w:rsid w:val="001A0CAE"/>
    <w:rsid w:val="001A6008"/>
    <w:rsid w:val="001A637B"/>
    <w:rsid w:val="001A7518"/>
    <w:rsid w:val="001A7B87"/>
    <w:rsid w:val="001B5952"/>
    <w:rsid w:val="001B66C9"/>
    <w:rsid w:val="001B782A"/>
    <w:rsid w:val="001C082D"/>
    <w:rsid w:val="001C5F29"/>
    <w:rsid w:val="001D0946"/>
    <w:rsid w:val="001D241D"/>
    <w:rsid w:val="001D2B62"/>
    <w:rsid w:val="001D5748"/>
    <w:rsid w:val="001D590A"/>
    <w:rsid w:val="001D66A2"/>
    <w:rsid w:val="001D684F"/>
    <w:rsid w:val="001D6AC5"/>
    <w:rsid w:val="001D7095"/>
    <w:rsid w:val="001D767A"/>
    <w:rsid w:val="001E0E5B"/>
    <w:rsid w:val="001E1783"/>
    <w:rsid w:val="001E4BB0"/>
    <w:rsid w:val="001F268C"/>
    <w:rsid w:val="001F3C07"/>
    <w:rsid w:val="001F456A"/>
    <w:rsid w:val="002016C2"/>
    <w:rsid w:val="00202A5C"/>
    <w:rsid w:val="0020475A"/>
    <w:rsid w:val="00204783"/>
    <w:rsid w:val="002049A2"/>
    <w:rsid w:val="002066FB"/>
    <w:rsid w:val="00210E3E"/>
    <w:rsid w:val="00216959"/>
    <w:rsid w:val="002222FF"/>
    <w:rsid w:val="00222CFF"/>
    <w:rsid w:val="0023064D"/>
    <w:rsid w:val="0023141D"/>
    <w:rsid w:val="00231790"/>
    <w:rsid w:val="00233268"/>
    <w:rsid w:val="0023560A"/>
    <w:rsid w:val="002372EA"/>
    <w:rsid w:val="00237E4B"/>
    <w:rsid w:val="00243484"/>
    <w:rsid w:val="002476D7"/>
    <w:rsid w:val="00251EF4"/>
    <w:rsid w:val="00253803"/>
    <w:rsid w:val="00257144"/>
    <w:rsid w:val="00260F0C"/>
    <w:rsid w:val="002629CE"/>
    <w:rsid w:val="00265CC2"/>
    <w:rsid w:val="00267C96"/>
    <w:rsid w:val="00272FCA"/>
    <w:rsid w:val="002759FE"/>
    <w:rsid w:val="00276227"/>
    <w:rsid w:val="0028473C"/>
    <w:rsid w:val="00286A3F"/>
    <w:rsid w:val="002878B5"/>
    <w:rsid w:val="00290744"/>
    <w:rsid w:val="00291EAD"/>
    <w:rsid w:val="00293608"/>
    <w:rsid w:val="002937D5"/>
    <w:rsid w:val="00296BD3"/>
    <w:rsid w:val="00297E57"/>
    <w:rsid w:val="002A34A8"/>
    <w:rsid w:val="002A4301"/>
    <w:rsid w:val="002A46B8"/>
    <w:rsid w:val="002B1272"/>
    <w:rsid w:val="002B3710"/>
    <w:rsid w:val="002B596A"/>
    <w:rsid w:val="002C196B"/>
    <w:rsid w:val="002C3F15"/>
    <w:rsid w:val="002D033F"/>
    <w:rsid w:val="002D07DA"/>
    <w:rsid w:val="002D35B5"/>
    <w:rsid w:val="002D381F"/>
    <w:rsid w:val="002D5003"/>
    <w:rsid w:val="002D50B4"/>
    <w:rsid w:val="002D6984"/>
    <w:rsid w:val="002D7811"/>
    <w:rsid w:val="002E2762"/>
    <w:rsid w:val="002E3EC3"/>
    <w:rsid w:val="002E66C2"/>
    <w:rsid w:val="002E70E9"/>
    <w:rsid w:val="002F0AD8"/>
    <w:rsid w:val="002F26C6"/>
    <w:rsid w:val="002F335C"/>
    <w:rsid w:val="002F63F6"/>
    <w:rsid w:val="002F6477"/>
    <w:rsid w:val="003039F0"/>
    <w:rsid w:val="003047AD"/>
    <w:rsid w:val="00305D2F"/>
    <w:rsid w:val="0031188A"/>
    <w:rsid w:val="00312447"/>
    <w:rsid w:val="00322B0B"/>
    <w:rsid w:val="00322ED7"/>
    <w:rsid w:val="003307AC"/>
    <w:rsid w:val="003318E6"/>
    <w:rsid w:val="00336627"/>
    <w:rsid w:val="003412F1"/>
    <w:rsid w:val="003413CD"/>
    <w:rsid w:val="003417F1"/>
    <w:rsid w:val="0034328F"/>
    <w:rsid w:val="003446AC"/>
    <w:rsid w:val="00344A03"/>
    <w:rsid w:val="00344C8E"/>
    <w:rsid w:val="003523FD"/>
    <w:rsid w:val="00353711"/>
    <w:rsid w:val="00353BCE"/>
    <w:rsid w:val="00353DD1"/>
    <w:rsid w:val="003544F0"/>
    <w:rsid w:val="0035520C"/>
    <w:rsid w:val="0035718E"/>
    <w:rsid w:val="00360450"/>
    <w:rsid w:val="00360A25"/>
    <w:rsid w:val="00363E03"/>
    <w:rsid w:val="003721B1"/>
    <w:rsid w:val="00372576"/>
    <w:rsid w:val="00372912"/>
    <w:rsid w:val="00383250"/>
    <w:rsid w:val="00383CD5"/>
    <w:rsid w:val="00384017"/>
    <w:rsid w:val="00384042"/>
    <w:rsid w:val="003855E2"/>
    <w:rsid w:val="003867B8"/>
    <w:rsid w:val="0039570D"/>
    <w:rsid w:val="00397794"/>
    <w:rsid w:val="003A2A02"/>
    <w:rsid w:val="003A563F"/>
    <w:rsid w:val="003A5734"/>
    <w:rsid w:val="003A727E"/>
    <w:rsid w:val="003A72EE"/>
    <w:rsid w:val="003A785D"/>
    <w:rsid w:val="003A7BDC"/>
    <w:rsid w:val="003B18D9"/>
    <w:rsid w:val="003B418C"/>
    <w:rsid w:val="003B4A17"/>
    <w:rsid w:val="003B7A01"/>
    <w:rsid w:val="003B7B79"/>
    <w:rsid w:val="003C0263"/>
    <w:rsid w:val="003C1EB3"/>
    <w:rsid w:val="003C3660"/>
    <w:rsid w:val="003C3CAC"/>
    <w:rsid w:val="003C6AA2"/>
    <w:rsid w:val="003D0E6D"/>
    <w:rsid w:val="003D1B43"/>
    <w:rsid w:val="003D1F21"/>
    <w:rsid w:val="003D35A2"/>
    <w:rsid w:val="003D36F5"/>
    <w:rsid w:val="003E3591"/>
    <w:rsid w:val="003E6F52"/>
    <w:rsid w:val="003F10B6"/>
    <w:rsid w:val="003F1227"/>
    <w:rsid w:val="003F180A"/>
    <w:rsid w:val="003F2A01"/>
    <w:rsid w:val="003F4941"/>
    <w:rsid w:val="00402710"/>
    <w:rsid w:val="00402713"/>
    <w:rsid w:val="00403D2A"/>
    <w:rsid w:val="00411508"/>
    <w:rsid w:val="00412F68"/>
    <w:rsid w:val="00414D9A"/>
    <w:rsid w:val="00415563"/>
    <w:rsid w:val="004175BA"/>
    <w:rsid w:val="004234B8"/>
    <w:rsid w:val="00425D23"/>
    <w:rsid w:val="00426043"/>
    <w:rsid w:val="004279E3"/>
    <w:rsid w:val="0044216A"/>
    <w:rsid w:val="00442446"/>
    <w:rsid w:val="00443129"/>
    <w:rsid w:val="00444210"/>
    <w:rsid w:val="00444FE4"/>
    <w:rsid w:val="00446575"/>
    <w:rsid w:val="00446C22"/>
    <w:rsid w:val="0045165B"/>
    <w:rsid w:val="004539AB"/>
    <w:rsid w:val="004552C4"/>
    <w:rsid w:val="00455FBA"/>
    <w:rsid w:val="0045773E"/>
    <w:rsid w:val="00460084"/>
    <w:rsid w:val="0046083A"/>
    <w:rsid w:val="00460D84"/>
    <w:rsid w:val="00460DA0"/>
    <w:rsid w:val="00461DDF"/>
    <w:rsid w:val="004652FC"/>
    <w:rsid w:val="0047085F"/>
    <w:rsid w:val="00476A07"/>
    <w:rsid w:val="00483ED1"/>
    <w:rsid w:val="004910D7"/>
    <w:rsid w:val="00491CFD"/>
    <w:rsid w:val="0049657F"/>
    <w:rsid w:val="004A7F23"/>
    <w:rsid w:val="004B0B85"/>
    <w:rsid w:val="004B3274"/>
    <w:rsid w:val="004B3B94"/>
    <w:rsid w:val="004B3DED"/>
    <w:rsid w:val="004B4E0F"/>
    <w:rsid w:val="004B66CC"/>
    <w:rsid w:val="004C0DE4"/>
    <w:rsid w:val="004C7945"/>
    <w:rsid w:val="004C7A1A"/>
    <w:rsid w:val="004D04BC"/>
    <w:rsid w:val="004D23B5"/>
    <w:rsid w:val="004D6077"/>
    <w:rsid w:val="004D60C8"/>
    <w:rsid w:val="004D68BF"/>
    <w:rsid w:val="004D69F9"/>
    <w:rsid w:val="004E35E9"/>
    <w:rsid w:val="004E78A5"/>
    <w:rsid w:val="004F4449"/>
    <w:rsid w:val="004F69A5"/>
    <w:rsid w:val="00503F9F"/>
    <w:rsid w:val="00510FCF"/>
    <w:rsid w:val="005156AE"/>
    <w:rsid w:val="00515C6E"/>
    <w:rsid w:val="00517816"/>
    <w:rsid w:val="005216F1"/>
    <w:rsid w:val="005239A5"/>
    <w:rsid w:val="00527821"/>
    <w:rsid w:val="00532CB5"/>
    <w:rsid w:val="00534267"/>
    <w:rsid w:val="00534F5C"/>
    <w:rsid w:val="00536A6C"/>
    <w:rsid w:val="00537CAA"/>
    <w:rsid w:val="00540BB2"/>
    <w:rsid w:val="00542433"/>
    <w:rsid w:val="00547D93"/>
    <w:rsid w:val="00550825"/>
    <w:rsid w:val="00552BAA"/>
    <w:rsid w:val="0055503D"/>
    <w:rsid w:val="00555381"/>
    <w:rsid w:val="005553AA"/>
    <w:rsid w:val="00561023"/>
    <w:rsid w:val="00561748"/>
    <w:rsid w:val="00563BF4"/>
    <w:rsid w:val="00566C70"/>
    <w:rsid w:val="005719EF"/>
    <w:rsid w:val="00572776"/>
    <w:rsid w:val="005828AA"/>
    <w:rsid w:val="00583DE7"/>
    <w:rsid w:val="0058598C"/>
    <w:rsid w:val="0059024D"/>
    <w:rsid w:val="00591210"/>
    <w:rsid w:val="00592269"/>
    <w:rsid w:val="00595BB2"/>
    <w:rsid w:val="00596ED0"/>
    <w:rsid w:val="0059717D"/>
    <w:rsid w:val="005972D0"/>
    <w:rsid w:val="005A04B7"/>
    <w:rsid w:val="005A0D76"/>
    <w:rsid w:val="005A4A07"/>
    <w:rsid w:val="005B06BD"/>
    <w:rsid w:val="005B29EA"/>
    <w:rsid w:val="005B7F5C"/>
    <w:rsid w:val="005C0A26"/>
    <w:rsid w:val="005C5B35"/>
    <w:rsid w:val="005C5B3B"/>
    <w:rsid w:val="005D58CE"/>
    <w:rsid w:val="005D58DC"/>
    <w:rsid w:val="005E2099"/>
    <w:rsid w:val="005E370A"/>
    <w:rsid w:val="005F0741"/>
    <w:rsid w:val="005F0DD6"/>
    <w:rsid w:val="005F24DD"/>
    <w:rsid w:val="005F2FBF"/>
    <w:rsid w:val="005F3BFC"/>
    <w:rsid w:val="005F4E98"/>
    <w:rsid w:val="005F7C47"/>
    <w:rsid w:val="006107B0"/>
    <w:rsid w:val="006107CF"/>
    <w:rsid w:val="00611B6B"/>
    <w:rsid w:val="006125E7"/>
    <w:rsid w:val="00612A9E"/>
    <w:rsid w:val="00620737"/>
    <w:rsid w:val="00621DCD"/>
    <w:rsid w:val="00621FC8"/>
    <w:rsid w:val="006229CD"/>
    <w:rsid w:val="00623D28"/>
    <w:rsid w:val="00625864"/>
    <w:rsid w:val="00625977"/>
    <w:rsid w:val="00635AA4"/>
    <w:rsid w:val="00636B18"/>
    <w:rsid w:val="00641CDA"/>
    <w:rsid w:val="00643FBA"/>
    <w:rsid w:val="00644724"/>
    <w:rsid w:val="00650294"/>
    <w:rsid w:val="006539B9"/>
    <w:rsid w:val="00654707"/>
    <w:rsid w:val="00654AD4"/>
    <w:rsid w:val="00654C18"/>
    <w:rsid w:val="0065671D"/>
    <w:rsid w:val="00660C15"/>
    <w:rsid w:val="00661B31"/>
    <w:rsid w:val="006655E9"/>
    <w:rsid w:val="0067194A"/>
    <w:rsid w:val="0067393F"/>
    <w:rsid w:val="00674349"/>
    <w:rsid w:val="00677656"/>
    <w:rsid w:val="00681F70"/>
    <w:rsid w:val="006840D3"/>
    <w:rsid w:val="006845A1"/>
    <w:rsid w:val="006870C8"/>
    <w:rsid w:val="00693279"/>
    <w:rsid w:val="00696084"/>
    <w:rsid w:val="00696725"/>
    <w:rsid w:val="006A1A14"/>
    <w:rsid w:val="006A5D86"/>
    <w:rsid w:val="006B1634"/>
    <w:rsid w:val="006C0B4F"/>
    <w:rsid w:val="006D5AF9"/>
    <w:rsid w:val="006E72B4"/>
    <w:rsid w:val="006F0118"/>
    <w:rsid w:val="006F067B"/>
    <w:rsid w:val="006F2B35"/>
    <w:rsid w:val="006F45DD"/>
    <w:rsid w:val="006F4677"/>
    <w:rsid w:val="006F5184"/>
    <w:rsid w:val="006F5A90"/>
    <w:rsid w:val="006F6435"/>
    <w:rsid w:val="006F76FF"/>
    <w:rsid w:val="00704D95"/>
    <w:rsid w:val="007053DA"/>
    <w:rsid w:val="0070629D"/>
    <w:rsid w:val="00707CC5"/>
    <w:rsid w:val="00711DDB"/>
    <w:rsid w:val="00715FF9"/>
    <w:rsid w:val="0072359F"/>
    <w:rsid w:val="007357DB"/>
    <w:rsid w:val="00743980"/>
    <w:rsid w:val="00747BD0"/>
    <w:rsid w:val="00751389"/>
    <w:rsid w:val="007519F0"/>
    <w:rsid w:val="00752B36"/>
    <w:rsid w:val="00752D65"/>
    <w:rsid w:val="00753A11"/>
    <w:rsid w:val="007549B2"/>
    <w:rsid w:val="00755BC8"/>
    <w:rsid w:val="00756B3B"/>
    <w:rsid w:val="00760B9A"/>
    <w:rsid w:val="00764411"/>
    <w:rsid w:val="0076598E"/>
    <w:rsid w:val="00767857"/>
    <w:rsid w:val="00767D86"/>
    <w:rsid w:val="00770A8C"/>
    <w:rsid w:val="00771885"/>
    <w:rsid w:val="0077483A"/>
    <w:rsid w:val="00775F84"/>
    <w:rsid w:val="007779FE"/>
    <w:rsid w:val="0078122E"/>
    <w:rsid w:val="00781CB4"/>
    <w:rsid w:val="00782B0F"/>
    <w:rsid w:val="007840E9"/>
    <w:rsid w:val="007867CE"/>
    <w:rsid w:val="007867FD"/>
    <w:rsid w:val="00786B92"/>
    <w:rsid w:val="00786CA8"/>
    <w:rsid w:val="0079180F"/>
    <w:rsid w:val="0079232E"/>
    <w:rsid w:val="00795842"/>
    <w:rsid w:val="00797789"/>
    <w:rsid w:val="007A0A40"/>
    <w:rsid w:val="007A1199"/>
    <w:rsid w:val="007A1B48"/>
    <w:rsid w:val="007A63F5"/>
    <w:rsid w:val="007B23A6"/>
    <w:rsid w:val="007B3D0E"/>
    <w:rsid w:val="007B4A5E"/>
    <w:rsid w:val="007B786C"/>
    <w:rsid w:val="007B7B80"/>
    <w:rsid w:val="007C07CC"/>
    <w:rsid w:val="007C08BD"/>
    <w:rsid w:val="007C3827"/>
    <w:rsid w:val="007D029B"/>
    <w:rsid w:val="007D5B08"/>
    <w:rsid w:val="007D5D33"/>
    <w:rsid w:val="007D6AC2"/>
    <w:rsid w:val="007E0410"/>
    <w:rsid w:val="007E1D75"/>
    <w:rsid w:val="007F0304"/>
    <w:rsid w:val="007F313D"/>
    <w:rsid w:val="007F33CD"/>
    <w:rsid w:val="007F3EC4"/>
    <w:rsid w:val="007F6C15"/>
    <w:rsid w:val="007F728D"/>
    <w:rsid w:val="007F73ED"/>
    <w:rsid w:val="00800769"/>
    <w:rsid w:val="008020ED"/>
    <w:rsid w:val="00806CE1"/>
    <w:rsid w:val="0080794E"/>
    <w:rsid w:val="00810429"/>
    <w:rsid w:val="00811423"/>
    <w:rsid w:val="00812963"/>
    <w:rsid w:val="0081389B"/>
    <w:rsid w:val="00814D5E"/>
    <w:rsid w:val="008150AC"/>
    <w:rsid w:val="008150C4"/>
    <w:rsid w:val="00816B53"/>
    <w:rsid w:val="00820EF2"/>
    <w:rsid w:val="00820F31"/>
    <w:rsid w:val="0082303D"/>
    <w:rsid w:val="00824E74"/>
    <w:rsid w:val="0082544A"/>
    <w:rsid w:val="00825B6C"/>
    <w:rsid w:val="008264B1"/>
    <w:rsid w:val="008308A1"/>
    <w:rsid w:val="00830DAE"/>
    <w:rsid w:val="00831A45"/>
    <w:rsid w:val="00841055"/>
    <w:rsid w:val="00850458"/>
    <w:rsid w:val="00850921"/>
    <w:rsid w:val="008524FA"/>
    <w:rsid w:val="0085364A"/>
    <w:rsid w:val="008537C4"/>
    <w:rsid w:val="00855FEF"/>
    <w:rsid w:val="008569EE"/>
    <w:rsid w:val="00856AB5"/>
    <w:rsid w:val="0086134E"/>
    <w:rsid w:val="00861792"/>
    <w:rsid w:val="00862243"/>
    <w:rsid w:val="00862CCD"/>
    <w:rsid w:val="00867C15"/>
    <w:rsid w:val="008703BE"/>
    <w:rsid w:val="0087135D"/>
    <w:rsid w:val="0087334C"/>
    <w:rsid w:val="00873448"/>
    <w:rsid w:val="008774DD"/>
    <w:rsid w:val="00885B90"/>
    <w:rsid w:val="008973D3"/>
    <w:rsid w:val="008A355B"/>
    <w:rsid w:val="008A6954"/>
    <w:rsid w:val="008C058F"/>
    <w:rsid w:val="008C2610"/>
    <w:rsid w:val="008D60EA"/>
    <w:rsid w:val="008D6CA8"/>
    <w:rsid w:val="008D7481"/>
    <w:rsid w:val="008E272B"/>
    <w:rsid w:val="008E4D92"/>
    <w:rsid w:val="008E58AA"/>
    <w:rsid w:val="008F2B09"/>
    <w:rsid w:val="008F2D0F"/>
    <w:rsid w:val="008F427E"/>
    <w:rsid w:val="0090166C"/>
    <w:rsid w:val="00902010"/>
    <w:rsid w:val="00902DCB"/>
    <w:rsid w:val="00905A0F"/>
    <w:rsid w:val="00915501"/>
    <w:rsid w:val="00915EC3"/>
    <w:rsid w:val="00915FD8"/>
    <w:rsid w:val="009162FA"/>
    <w:rsid w:val="00916E61"/>
    <w:rsid w:val="0091707C"/>
    <w:rsid w:val="00917193"/>
    <w:rsid w:val="00921A60"/>
    <w:rsid w:val="00936DF8"/>
    <w:rsid w:val="00937D89"/>
    <w:rsid w:val="00940003"/>
    <w:rsid w:val="00940F93"/>
    <w:rsid w:val="00941FF3"/>
    <w:rsid w:val="00943757"/>
    <w:rsid w:val="00943E1D"/>
    <w:rsid w:val="00944946"/>
    <w:rsid w:val="0094550A"/>
    <w:rsid w:val="00950B88"/>
    <w:rsid w:val="00950EF1"/>
    <w:rsid w:val="009512DD"/>
    <w:rsid w:val="00954FEB"/>
    <w:rsid w:val="00956C6C"/>
    <w:rsid w:val="00965579"/>
    <w:rsid w:val="009672A9"/>
    <w:rsid w:val="009676D7"/>
    <w:rsid w:val="00967BD2"/>
    <w:rsid w:val="009716AF"/>
    <w:rsid w:val="0097615B"/>
    <w:rsid w:val="009776AB"/>
    <w:rsid w:val="0098410F"/>
    <w:rsid w:val="009908F3"/>
    <w:rsid w:val="009943F5"/>
    <w:rsid w:val="00994F49"/>
    <w:rsid w:val="009954CA"/>
    <w:rsid w:val="00995A27"/>
    <w:rsid w:val="009A03BE"/>
    <w:rsid w:val="009A1412"/>
    <w:rsid w:val="009A785F"/>
    <w:rsid w:val="009A7BB5"/>
    <w:rsid w:val="009B154C"/>
    <w:rsid w:val="009B390F"/>
    <w:rsid w:val="009B4A81"/>
    <w:rsid w:val="009B684C"/>
    <w:rsid w:val="009B69F5"/>
    <w:rsid w:val="009B6E7F"/>
    <w:rsid w:val="009C068A"/>
    <w:rsid w:val="009C117D"/>
    <w:rsid w:val="009C2C04"/>
    <w:rsid w:val="009C4664"/>
    <w:rsid w:val="009C54C1"/>
    <w:rsid w:val="009C593F"/>
    <w:rsid w:val="009C6BD5"/>
    <w:rsid w:val="009C6E04"/>
    <w:rsid w:val="009D0219"/>
    <w:rsid w:val="009D1BD6"/>
    <w:rsid w:val="009D2710"/>
    <w:rsid w:val="009D6B24"/>
    <w:rsid w:val="009E2DDE"/>
    <w:rsid w:val="009E6B29"/>
    <w:rsid w:val="009E7D0B"/>
    <w:rsid w:val="009F0422"/>
    <w:rsid w:val="009F2F31"/>
    <w:rsid w:val="009F4BD0"/>
    <w:rsid w:val="009F5ECB"/>
    <w:rsid w:val="00A00A71"/>
    <w:rsid w:val="00A0204C"/>
    <w:rsid w:val="00A0207E"/>
    <w:rsid w:val="00A05364"/>
    <w:rsid w:val="00A12D43"/>
    <w:rsid w:val="00A16E59"/>
    <w:rsid w:val="00A210A0"/>
    <w:rsid w:val="00A22222"/>
    <w:rsid w:val="00A25826"/>
    <w:rsid w:val="00A25CED"/>
    <w:rsid w:val="00A26191"/>
    <w:rsid w:val="00A266C8"/>
    <w:rsid w:val="00A37106"/>
    <w:rsid w:val="00A37656"/>
    <w:rsid w:val="00A416FB"/>
    <w:rsid w:val="00A41998"/>
    <w:rsid w:val="00A44CC1"/>
    <w:rsid w:val="00A44F71"/>
    <w:rsid w:val="00A462E9"/>
    <w:rsid w:val="00A512CB"/>
    <w:rsid w:val="00A51EE7"/>
    <w:rsid w:val="00A52053"/>
    <w:rsid w:val="00A52633"/>
    <w:rsid w:val="00A5527F"/>
    <w:rsid w:val="00A61AAE"/>
    <w:rsid w:val="00A62BD5"/>
    <w:rsid w:val="00A634BA"/>
    <w:rsid w:val="00A64FB5"/>
    <w:rsid w:val="00A668F7"/>
    <w:rsid w:val="00A66F1A"/>
    <w:rsid w:val="00A706E0"/>
    <w:rsid w:val="00A72232"/>
    <w:rsid w:val="00A72B58"/>
    <w:rsid w:val="00A74489"/>
    <w:rsid w:val="00A75C1B"/>
    <w:rsid w:val="00A7643F"/>
    <w:rsid w:val="00A77A0F"/>
    <w:rsid w:val="00A8223B"/>
    <w:rsid w:val="00A82834"/>
    <w:rsid w:val="00A8516A"/>
    <w:rsid w:val="00A85293"/>
    <w:rsid w:val="00A86463"/>
    <w:rsid w:val="00A92608"/>
    <w:rsid w:val="00A957C7"/>
    <w:rsid w:val="00A963E2"/>
    <w:rsid w:val="00A96F53"/>
    <w:rsid w:val="00A97065"/>
    <w:rsid w:val="00AA0666"/>
    <w:rsid w:val="00AA0F2F"/>
    <w:rsid w:val="00AA2372"/>
    <w:rsid w:val="00AA38CF"/>
    <w:rsid w:val="00AA4635"/>
    <w:rsid w:val="00AA52F7"/>
    <w:rsid w:val="00AA68A0"/>
    <w:rsid w:val="00AB1CBA"/>
    <w:rsid w:val="00AB1D98"/>
    <w:rsid w:val="00AB36D9"/>
    <w:rsid w:val="00AB5BF2"/>
    <w:rsid w:val="00AB6962"/>
    <w:rsid w:val="00AC0C61"/>
    <w:rsid w:val="00AC2DE6"/>
    <w:rsid w:val="00AC65C9"/>
    <w:rsid w:val="00AC6A91"/>
    <w:rsid w:val="00AD1EEC"/>
    <w:rsid w:val="00AD7621"/>
    <w:rsid w:val="00AE0AB1"/>
    <w:rsid w:val="00AE1A52"/>
    <w:rsid w:val="00AE4CF9"/>
    <w:rsid w:val="00AF7980"/>
    <w:rsid w:val="00AF7C84"/>
    <w:rsid w:val="00B00CC2"/>
    <w:rsid w:val="00B010A0"/>
    <w:rsid w:val="00B0240C"/>
    <w:rsid w:val="00B07649"/>
    <w:rsid w:val="00B076F3"/>
    <w:rsid w:val="00B14654"/>
    <w:rsid w:val="00B14D26"/>
    <w:rsid w:val="00B2016D"/>
    <w:rsid w:val="00B212E8"/>
    <w:rsid w:val="00B21304"/>
    <w:rsid w:val="00B21AC8"/>
    <w:rsid w:val="00B22619"/>
    <w:rsid w:val="00B23FB2"/>
    <w:rsid w:val="00B311D8"/>
    <w:rsid w:val="00B31F95"/>
    <w:rsid w:val="00B32C68"/>
    <w:rsid w:val="00B3303E"/>
    <w:rsid w:val="00B35FD6"/>
    <w:rsid w:val="00B36BE3"/>
    <w:rsid w:val="00B37FE3"/>
    <w:rsid w:val="00B411C4"/>
    <w:rsid w:val="00B44624"/>
    <w:rsid w:val="00B45AD9"/>
    <w:rsid w:val="00B470C0"/>
    <w:rsid w:val="00B51C71"/>
    <w:rsid w:val="00B54C6F"/>
    <w:rsid w:val="00B56BDF"/>
    <w:rsid w:val="00B57F49"/>
    <w:rsid w:val="00B603E5"/>
    <w:rsid w:val="00B6067E"/>
    <w:rsid w:val="00B63C3C"/>
    <w:rsid w:val="00B71EA8"/>
    <w:rsid w:val="00B722C6"/>
    <w:rsid w:val="00B803C6"/>
    <w:rsid w:val="00B81D67"/>
    <w:rsid w:val="00B81EF3"/>
    <w:rsid w:val="00B82332"/>
    <w:rsid w:val="00B834CD"/>
    <w:rsid w:val="00B8485C"/>
    <w:rsid w:val="00B84A58"/>
    <w:rsid w:val="00B87253"/>
    <w:rsid w:val="00B87CD2"/>
    <w:rsid w:val="00B900BD"/>
    <w:rsid w:val="00B96869"/>
    <w:rsid w:val="00B96B87"/>
    <w:rsid w:val="00BA071B"/>
    <w:rsid w:val="00BA214C"/>
    <w:rsid w:val="00BB66F0"/>
    <w:rsid w:val="00BC379D"/>
    <w:rsid w:val="00BC595B"/>
    <w:rsid w:val="00BD127C"/>
    <w:rsid w:val="00BD5008"/>
    <w:rsid w:val="00BD5DC8"/>
    <w:rsid w:val="00BE2925"/>
    <w:rsid w:val="00BE3CC6"/>
    <w:rsid w:val="00BE41DD"/>
    <w:rsid w:val="00BE6956"/>
    <w:rsid w:val="00BE6BD6"/>
    <w:rsid w:val="00BF06C9"/>
    <w:rsid w:val="00BF1469"/>
    <w:rsid w:val="00BF157A"/>
    <w:rsid w:val="00C02B5D"/>
    <w:rsid w:val="00C05DD6"/>
    <w:rsid w:val="00C0645C"/>
    <w:rsid w:val="00C07B57"/>
    <w:rsid w:val="00C111C6"/>
    <w:rsid w:val="00C1134E"/>
    <w:rsid w:val="00C12DD6"/>
    <w:rsid w:val="00C1605C"/>
    <w:rsid w:val="00C17A39"/>
    <w:rsid w:val="00C24726"/>
    <w:rsid w:val="00C24A49"/>
    <w:rsid w:val="00C27C2E"/>
    <w:rsid w:val="00C306F8"/>
    <w:rsid w:val="00C3101B"/>
    <w:rsid w:val="00C461E0"/>
    <w:rsid w:val="00C46540"/>
    <w:rsid w:val="00C504B9"/>
    <w:rsid w:val="00C538B5"/>
    <w:rsid w:val="00C53B9B"/>
    <w:rsid w:val="00C54E4C"/>
    <w:rsid w:val="00C56268"/>
    <w:rsid w:val="00C6083E"/>
    <w:rsid w:val="00C62405"/>
    <w:rsid w:val="00C62D1E"/>
    <w:rsid w:val="00C6380C"/>
    <w:rsid w:val="00C65344"/>
    <w:rsid w:val="00C6562E"/>
    <w:rsid w:val="00C66CF8"/>
    <w:rsid w:val="00C67A7F"/>
    <w:rsid w:val="00C71157"/>
    <w:rsid w:val="00C71D1B"/>
    <w:rsid w:val="00C74181"/>
    <w:rsid w:val="00C76486"/>
    <w:rsid w:val="00C80B1E"/>
    <w:rsid w:val="00C830B4"/>
    <w:rsid w:val="00C85B7B"/>
    <w:rsid w:val="00C9405C"/>
    <w:rsid w:val="00C95401"/>
    <w:rsid w:val="00CA17E8"/>
    <w:rsid w:val="00CA74C2"/>
    <w:rsid w:val="00CB189E"/>
    <w:rsid w:val="00CB3286"/>
    <w:rsid w:val="00CB4C54"/>
    <w:rsid w:val="00CB5679"/>
    <w:rsid w:val="00CB6AD7"/>
    <w:rsid w:val="00CC0DD0"/>
    <w:rsid w:val="00CC1412"/>
    <w:rsid w:val="00CC228D"/>
    <w:rsid w:val="00CC279A"/>
    <w:rsid w:val="00CD6E3D"/>
    <w:rsid w:val="00CD7EDC"/>
    <w:rsid w:val="00CE1351"/>
    <w:rsid w:val="00CE1638"/>
    <w:rsid w:val="00CE1823"/>
    <w:rsid w:val="00CE30B1"/>
    <w:rsid w:val="00CE3D75"/>
    <w:rsid w:val="00CE5FA7"/>
    <w:rsid w:val="00CE7D0A"/>
    <w:rsid w:val="00CF1019"/>
    <w:rsid w:val="00CF2F1C"/>
    <w:rsid w:val="00CF3893"/>
    <w:rsid w:val="00CF6260"/>
    <w:rsid w:val="00CF743B"/>
    <w:rsid w:val="00D00287"/>
    <w:rsid w:val="00D00354"/>
    <w:rsid w:val="00D00E04"/>
    <w:rsid w:val="00D01142"/>
    <w:rsid w:val="00D01E16"/>
    <w:rsid w:val="00D13518"/>
    <w:rsid w:val="00D20FCA"/>
    <w:rsid w:val="00D2228B"/>
    <w:rsid w:val="00D24452"/>
    <w:rsid w:val="00D2761C"/>
    <w:rsid w:val="00D3087E"/>
    <w:rsid w:val="00D325A3"/>
    <w:rsid w:val="00D363B1"/>
    <w:rsid w:val="00D429A9"/>
    <w:rsid w:val="00D4301C"/>
    <w:rsid w:val="00D436FA"/>
    <w:rsid w:val="00D4638E"/>
    <w:rsid w:val="00D46468"/>
    <w:rsid w:val="00D50316"/>
    <w:rsid w:val="00D51B21"/>
    <w:rsid w:val="00D56D29"/>
    <w:rsid w:val="00D60D9C"/>
    <w:rsid w:val="00D620F7"/>
    <w:rsid w:val="00D679DE"/>
    <w:rsid w:val="00D74937"/>
    <w:rsid w:val="00D762D9"/>
    <w:rsid w:val="00D81439"/>
    <w:rsid w:val="00D84BF7"/>
    <w:rsid w:val="00D92A32"/>
    <w:rsid w:val="00D9369E"/>
    <w:rsid w:val="00DA5861"/>
    <w:rsid w:val="00DA68D7"/>
    <w:rsid w:val="00DB0AB2"/>
    <w:rsid w:val="00DB3C81"/>
    <w:rsid w:val="00DB5FD3"/>
    <w:rsid w:val="00DB78FB"/>
    <w:rsid w:val="00DD30D0"/>
    <w:rsid w:val="00DD3B86"/>
    <w:rsid w:val="00DD7473"/>
    <w:rsid w:val="00DE0B6E"/>
    <w:rsid w:val="00DE218D"/>
    <w:rsid w:val="00DE5392"/>
    <w:rsid w:val="00DE5FF8"/>
    <w:rsid w:val="00DF2946"/>
    <w:rsid w:val="00DF3822"/>
    <w:rsid w:val="00DF433A"/>
    <w:rsid w:val="00DF474E"/>
    <w:rsid w:val="00DF6B84"/>
    <w:rsid w:val="00DF77B5"/>
    <w:rsid w:val="00DF7969"/>
    <w:rsid w:val="00E001E6"/>
    <w:rsid w:val="00E023EC"/>
    <w:rsid w:val="00E0478D"/>
    <w:rsid w:val="00E05EDA"/>
    <w:rsid w:val="00E11160"/>
    <w:rsid w:val="00E11A5D"/>
    <w:rsid w:val="00E1246D"/>
    <w:rsid w:val="00E211BF"/>
    <w:rsid w:val="00E23C2B"/>
    <w:rsid w:val="00E25017"/>
    <w:rsid w:val="00E27A48"/>
    <w:rsid w:val="00E31A34"/>
    <w:rsid w:val="00E31F69"/>
    <w:rsid w:val="00E33AA0"/>
    <w:rsid w:val="00E3694C"/>
    <w:rsid w:val="00E3712F"/>
    <w:rsid w:val="00E37726"/>
    <w:rsid w:val="00E40BF0"/>
    <w:rsid w:val="00E451D8"/>
    <w:rsid w:val="00E5650B"/>
    <w:rsid w:val="00E606D0"/>
    <w:rsid w:val="00E63004"/>
    <w:rsid w:val="00E6529F"/>
    <w:rsid w:val="00E6587F"/>
    <w:rsid w:val="00E67AEE"/>
    <w:rsid w:val="00E73F82"/>
    <w:rsid w:val="00E762F7"/>
    <w:rsid w:val="00E81F7A"/>
    <w:rsid w:val="00E93678"/>
    <w:rsid w:val="00E95441"/>
    <w:rsid w:val="00E96617"/>
    <w:rsid w:val="00EA092A"/>
    <w:rsid w:val="00EA0D61"/>
    <w:rsid w:val="00EA1903"/>
    <w:rsid w:val="00EA704F"/>
    <w:rsid w:val="00EA7F83"/>
    <w:rsid w:val="00EB2305"/>
    <w:rsid w:val="00EB5B1B"/>
    <w:rsid w:val="00EB6D0F"/>
    <w:rsid w:val="00EB782D"/>
    <w:rsid w:val="00EC0007"/>
    <w:rsid w:val="00EC19E2"/>
    <w:rsid w:val="00EC26B1"/>
    <w:rsid w:val="00ED1343"/>
    <w:rsid w:val="00ED3461"/>
    <w:rsid w:val="00ED57ED"/>
    <w:rsid w:val="00ED5DD9"/>
    <w:rsid w:val="00ED5E16"/>
    <w:rsid w:val="00ED74C4"/>
    <w:rsid w:val="00ED7C7D"/>
    <w:rsid w:val="00ED7E01"/>
    <w:rsid w:val="00EE21C7"/>
    <w:rsid w:val="00EE2615"/>
    <w:rsid w:val="00EE3B10"/>
    <w:rsid w:val="00EE47C3"/>
    <w:rsid w:val="00EE6700"/>
    <w:rsid w:val="00EE68AA"/>
    <w:rsid w:val="00EF0330"/>
    <w:rsid w:val="00EF0B1E"/>
    <w:rsid w:val="00EF0EAD"/>
    <w:rsid w:val="00EF22F7"/>
    <w:rsid w:val="00EF355D"/>
    <w:rsid w:val="00EF4FA3"/>
    <w:rsid w:val="00EF4FD5"/>
    <w:rsid w:val="00F008AF"/>
    <w:rsid w:val="00F04F00"/>
    <w:rsid w:val="00F05417"/>
    <w:rsid w:val="00F1048C"/>
    <w:rsid w:val="00F11F77"/>
    <w:rsid w:val="00F12026"/>
    <w:rsid w:val="00F131D4"/>
    <w:rsid w:val="00F138C6"/>
    <w:rsid w:val="00F14660"/>
    <w:rsid w:val="00F15ED2"/>
    <w:rsid w:val="00F16A85"/>
    <w:rsid w:val="00F20456"/>
    <w:rsid w:val="00F20E33"/>
    <w:rsid w:val="00F219BE"/>
    <w:rsid w:val="00F22D2F"/>
    <w:rsid w:val="00F2307F"/>
    <w:rsid w:val="00F30A3F"/>
    <w:rsid w:val="00F3732B"/>
    <w:rsid w:val="00F37959"/>
    <w:rsid w:val="00F37D74"/>
    <w:rsid w:val="00F40757"/>
    <w:rsid w:val="00F477AD"/>
    <w:rsid w:val="00F515AB"/>
    <w:rsid w:val="00F57A18"/>
    <w:rsid w:val="00F71077"/>
    <w:rsid w:val="00F7352F"/>
    <w:rsid w:val="00F73561"/>
    <w:rsid w:val="00F745D0"/>
    <w:rsid w:val="00F7565F"/>
    <w:rsid w:val="00F7589F"/>
    <w:rsid w:val="00F82A88"/>
    <w:rsid w:val="00F82A98"/>
    <w:rsid w:val="00F908A0"/>
    <w:rsid w:val="00F91760"/>
    <w:rsid w:val="00F923F6"/>
    <w:rsid w:val="00F96FB9"/>
    <w:rsid w:val="00F973E2"/>
    <w:rsid w:val="00FA5D75"/>
    <w:rsid w:val="00FA77A9"/>
    <w:rsid w:val="00FA7D1C"/>
    <w:rsid w:val="00FA7E76"/>
    <w:rsid w:val="00FB28C2"/>
    <w:rsid w:val="00FB2D85"/>
    <w:rsid w:val="00FB4344"/>
    <w:rsid w:val="00FB4836"/>
    <w:rsid w:val="00FB5710"/>
    <w:rsid w:val="00FB65AD"/>
    <w:rsid w:val="00FB6AC7"/>
    <w:rsid w:val="00FC1BA2"/>
    <w:rsid w:val="00FC1DBE"/>
    <w:rsid w:val="00FC4BC9"/>
    <w:rsid w:val="00FC5C06"/>
    <w:rsid w:val="00FC6D16"/>
    <w:rsid w:val="00FC7927"/>
    <w:rsid w:val="00FD2B25"/>
    <w:rsid w:val="00FD330D"/>
    <w:rsid w:val="00FD37DC"/>
    <w:rsid w:val="00FD4B55"/>
    <w:rsid w:val="00FD4F87"/>
    <w:rsid w:val="00FE3D59"/>
    <w:rsid w:val="00FF26EB"/>
    <w:rsid w:val="00FF5434"/>
    <w:rsid w:val="00FF6566"/>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4361"/>
  <w15:docId w15:val="{9FAFA3F1-7342-4926-BF02-3171EFD7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7B0"/>
    <w:rPr>
      <w:color w:val="808080"/>
    </w:rPr>
  </w:style>
  <w:style w:type="table" w:styleId="LightShading-Accent1">
    <w:name w:val="Light Shading Accent 1"/>
    <w:basedOn w:val="TableNormal"/>
    <w:uiPriority w:val="60"/>
    <w:rsid w:val="00590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D60D9C"/>
    <w:rPr>
      <w:color w:val="605E5C"/>
      <w:shd w:val="clear" w:color="auto" w:fill="E1DFDD"/>
    </w:rPr>
  </w:style>
  <w:style w:type="character" w:styleId="FollowedHyperlink">
    <w:name w:val="FollowedHyperlink"/>
    <w:basedOn w:val="DefaultParagraphFont"/>
    <w:uiPriority w:val="99"/>
    <w:semiHidden/>
    <w:unhideWhenUsed/>
    <w:rsid w:val="005A04B7"/>
    <w:rPr>
      <w:color w:val="800080" w:themeColor="followedHyperlink"/>
      <w:u w:val="single"/>
    </w:rPr>
  </w:style>
  <w:style w:type="character" w:styleId="CommentReference">
    <w:name w:val="annotation reference"/>
    <w:basedOn w:val="DefaultParagraphFont"/>
    <w:uiPriority w:val="99"/>
    <w:semiHidden/>
    <w:unhideWhenUsed/>
    <w:rsid w:val="001A7B87"/>
    <w:rPr>
      <w:sz w:val="16"/>
      <w:szCs w:val="16"/>
    </w:rPr>
  </w:style>
  <w:style w:type="paragraph" w:styleId="CommentText">
    <w:name w:val="annotation text"/>
    <w:basedOn w:val="Normal"/>
    <w:link w:val="CommentTextChar"/>
    <w:uiPriority w:val="99"/>
    <w:semiHidden/>
    <w:unhideWhenUsed/>
    <w:rsid w:val="001A7B87"/>
    <w:pPr>
      <w:spacing w:line="240" w:lineRule="auto"/>
    </w:pPr>
    <w:rPr>
      <w:sz w:val="20"/>
      <w:szCs w:val="20"/>
    </w:rPr>
  </w:style>
  <w:style w:type="character" w:customStyle="1" w:styleId="CommentTextChar">
    <w:name w:val="Comment Text Char"/>
    <w:basedOn w:val="DefaultParagraphFont"/>
    <w:link w:val="CommentText"/>
    <w:uiPriority w:val="99"/>
    <w:semiHidden/>
    <w:rsid w:val="001A7B87"/>
    <w:rPr>
      <w:sz w:val="20"/>
      <w:szCs w:val="20"/>
    </w:rPr>
  </w:style>
  <w:style w:type="paragraph" w:styleId="CommentSubject">
    <w:name w:val="annotation subject"/>
    <w:basedOn w:val="CommentText"/>
    <w:next w:val="CommentText"/>
    <w:link w:val="CommentSubjectChar"/>
    <w:uiPriority w:val="99"/>
    <w:semiHidden/>
    <w:unhideWhenUsed/>
    <w:rsid w:val="001A7B87"/>
    <w:rPr>
      <w:b/>
      <w:bCs/>
    </w:rPr>
  </w:style>
  <w:style w:type="character" w:customStyle="1" w:styleId="CommentSubjectChar">
    <w:name w:val="Comment Subject Char"/>
    <w:basedOn w:val="CommentTextChar"/>
    <w:link w:val="CommentSubject"/>
    <w:uiPriority w:val="99"/>
    <w:semiHidden/>
    <w:rsid w:val="001A7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272075">
      <w:bodyDiv w:val="1"/>
      <w:marLeft w:val="0"/>
      <w:marRight w:val="0"/>
      <w:marTop w:val="0"/>
      <w:marBottom w:val="0"/>
      <w:divBdr>
        <w:top w:val="none" w:sz="0" w:space="0" w:color="auto"/>
        <w:left w:val="none" w:sz="0" w:space="0" w:color="auto"/>
        <w:bottom w:val="none" w:sz="0" w:space="0" w:color="auto"/>
        <w:right w:val="none" w:sz="0" w:space="0" w:color="auto"/>
      </w:divBdr>
      <w:divsChild>
        <w:div w:id="850948718">
          <w:marLeft w:val="0"/>
          <w:marRight w:val="0"/>
          <w:marTop w:val="0"/>
          <w:marBottom w:val="0"/>
          <w:divBdr>
            <w:top w:val="none" w:sz="0" w:space="0" w:color="auto"/>
            <w:left w:val="none" w:sz="0" w:space="0" w:color="auto"/>
            <w:bottom w:val="none" w:sz="0" w:space="0" w:color="auto"/>
            <w:right w:val="none" w:sz="0" w:space="0" w:color="auto"/>
          </w:divBdr>
        </w:div>
      </w:divsChild>
    </w:div>
    <w:div w:id="410078192">
      <w:bodyDiv w:val="1"/>
      <w:marLeft w:val="0"/>
      <w:marRight w:val="0"/>
      <w:marTop w:val="0"/>
      <w:marBottom w:val="0"/>
      <w:divBdr>
        <w:top w:val="none" w:sz="0" w:space="0" w:color="auto"/>
        <w:left w:val="none" w:sz="0" w:space="0" w:color="auto"/>
        <w:bottom w:val="none" w:sz="0" w:space="0" w:color="auto"/>
        <w:right w:val="none" w:sz="0" w:space="0" w:color="auto"/>
      </w:divBdr>
    </w:div>
    <w:div w:id="538470482">
      <w:bodyDiv w:val="1"/>
      <w:marLeft w:val="0"/>
      <w:marRight w:val="0"/>
      <w:marTop w:val="0"/>
      <w:marBottom w:val="0"/>
      <w:divBdr>
        <w:top w:val="none" w:sz="0" w:space="0" w:color="auto"/>
        <w:left w:val="none" w:sz="0" w:space="0" w:color="auto"/>
        <w:bottom w:val="none" w:sz="0" w:space="0" w:color="auto"/>
        <w:right w:val="none" w:sz="0" w:space="0" w:color="auto"/>
      </w:divBdr>
    </w:div>
    <w:div w:id="655916466">
      <w:bodyDiv w:val="1"/>
      <w:marLeft w:val="0"/>
      <w:marRight w:val="0"/>
      <w:marTop w:val="0"/>
      <w:marBottom w:val="0"/>
      <w:divBdr>
        <w:top w:val="none" w:sz="0" w:space="0" w:color="auto"/>
        <w:left w:val="none" w:sz="0" w:space="0" w:color="auto"/>
        <w:bottom w:val="none" w:sz="0" w:space="0" w:color="auto"/>
        <w:right w:val="none" w:sz="0" w:space="0" w:color="auto"/>
      </w:divBdr>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752360187">
      <w:bodyDiv w:val="1"/>
      <w:marLeft w:val="0"/>
      <w:marRight w:val="0"/>
      <w:marTop w:val="0"/>
      <w:marBottom w:val="0"/>
      <w:divBdr>
        <w:top w:val="none" w:sz="0" w:space="0" w:color="auto"/>
        <w:left w:val="none" w:sz="0" w:space="0" w:color="auto"/>
        <w:bottom w:val="none" w:sz="0" w:space="0" w:color="auto"/>
        <w:right w:val="none" w:sz="0" w:space="0" w:color="auto"/>
      </w:divBdr>
    </w:div>
    <w:div w:id="796337143">
      <w:bodyDiv w:val="1"/>
      <w:marLeft w:val="0"/>
      <w:marRight w:val="0"/>
      <w:marTop w:val="0"/>
      <w:marBottom w:val="0"/>
      <w:divBdr>
        <w:top w:val="none" w:sz="0" w:space="0" w:color="auto"/>
        <w:left w:val="none" w:sz="0" w:space="0" w:color="auto"/>
        <w:bottom w:val="none" w:sz="0" w:space="0" w:color="auto"/>
        <w:right w:val="none" w:sz="0" w:space="0" w:color="auto"/>
      </w:divBdr>
      <w:divsChild>
        <w:div w:id="1769156238">
          <w:marLeft w:val="0"/>
          <w:marRight w:val="0"/>
          <w:marTop w:val="0"/>
          <w:marBottom w:val="0"/>
          <w:divBdr>
            <w:top w:val="none" w:sz="0" w:space="0" w:color="auto"/>
            <w:left w:val="none" w:sz="0" w:space="0" w:color="auto"/>
            <w:bottom w:val="none" w:sz="0" w:space="0" w:color="auto"/>
            <w:right w:val="none" w:sz="0" w:space="0" w:color="auto"/>
          </w:divBdr>
          <w:divsChild>
            <w:div w:id="1455060499">
              <w:marLeft w:val="0"/>
              <w:marRight w:val="0"/>
              <w:marTop w:val="0"/>
              <w:marBottom w:val="0"/>
              <w:divBdr>
                <w:top w:val="none" w:sz="0" w:space="0" w:color="auto"/>
                <w:left w:val="none" w:sz="0" w:space="0" w:color="auto"/>
                <w:bottom w:val="none" w:sz="0" w:space="0" w:color="auto"/>
                <w:right w:val="none" w:sz="0" w:space="0" w:color="auto"/>
              </w:divBdr>
            </w:div>
          </w:divsChild>
        </w:div>
        <w:div w:id="2057584696">
          <w:marLeft w:val="0"/>
          <w:marRight w:val="0"/>
          <w:marTop w:val="0"/>
          <w:marBottom w:val="0"/>
          <w:divBdr>
            <w:top w:val="none" w:sz="0" w:space="0" w:color="auto"/>
            <w:left w:val="none" w:sz="0" w:space="0" w:color="auto"/>
            <w:bottom w:val="none" w:sz="0" w:space="0" w:color="auto"/>
            <w:right w:val="none" w:sz="0" w:space="0" w:color="auto"/>
          </w:divBdr>
          <w:divsChild>
            <w:div w:id="2325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953293571">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218780815">
      <w:bodyDiv w:val="1"/>
      <w:marLeft w:val="0"/>
      <w:marRight w:val="0"/>
      <w:marTop w:val="0"/>
      <w:marBottom w:val="0"/>
      <w:divBdr>
        <w:top w:val="none" w:sz="0" w:space="0" w:color="auto"/>
        <w:left w:val="none" w:sz="0" w:space="0" w:color="auto"/>
        <w:bottom w:val="none" w:sz="0" w:space="0" w:color="auto"/>
        <w:right w:val="none" w:sz="0" w:space="0" w:color="auto"/>
      </w:divBdr>
    </w:div>
    <w:div w:id="1223826881">
      <w:bodyDiv w:val="1"/>
      <w:marLeft w:val="0"/>
      <w:marRight w:val="0"/>
      <w:marTop w:val="0"/>
      <w:marBottom w:val="0"/>
      <w:divBdr>
        <w:top w:val="none" w:sz="0" w:space="0" w:color="auto"/>
        <w:left w:val="none" w:sz="0" w:space="0" w:color="auto"/>
        <w:bottom w:val="none" w:sz="0" w:space="0" w:color="auto"/>
        <w:right w:val="none" w:sz="0" w:space="0" w:color="auto"/>
      </w:divBdr>
    </w:div>
    <w:div w:id="1280140333">
      <w:bodyDiv w:val="1"/>
      <w:marLeft w:val="0"/>
      <w:marRight w:val="0"/>
      <w:marTop w:val="0"/>
      <w:marBottom w:val="0"/>
      <w:divBdr>
        <w:top w:val="none" w:sz="0" w:space="0" w:color="auto"/>
        <w:left w:val="none" w:sz="0" w:space="0" w:color="auto"/>
        <w:bottom w:val="none" w:sz="0" w:space="0" w:color="auto"/>
        <w:right w:val="none" w:sz="0" w:space="0" w:color="auto"/>
      </w:divBdr>
    </w:div>
    <w:div w:id="1455559020">
      <w:bodyDiv w:val="1"/>
      <w:marLeft w:val="0"/>
      <w:marRight w:val="0"/>
      <w:marTop w:val="0"/>
      <w:marBottom w:val="0"/>
      <w:divBdr>
        <w:top w:val="none" w:sz="0" w:space="0" w:color="auto"/>
        <w:left w:val="none" w:sz="0" w:space="0" w:color="auto"/>
        <w:bottom w:val="none" w:sz="0" w:space="0" w:color="auto"/>
        <w:right w:val="none" w:sz="0" w:space="0" w:color="auto"/>
      </w:divBdr>
      <w:divsChild>
        <w:div w:id="267153823">
          <w:marLeft w:val="0"/>
          <w:marRight w:val="0"/>
          <w:marTop w:val="0"/>
          <w:marBottom w:val="0"/>
          <w:divBdr>
            <w:top w:val="none" w:sz="0" w:space="0" w:color="auto"/>
            <w:left w:val="none" w:sz="0" w:space="0" w:color="auto"/>
            <w:bottom w:val="none" w:sz="0" w:space="0" w:color="auto"/>
            <w:right w:val="none" w:sz="0" w:space="0" w:color="auto"/>
          </w:divBdr>
        </w:div>
        <w:div w:id="2099935027">
          <w:marLeft w:val="0"/>
          <w:marRight w:val="0"/>
          <w:marTop w:val="0"/>
          <w:marBottom w:val="0"/>
          <w:divBdr>
            <w:top w:val="none" w:sz="0" w:space="0" w:color="auto"/>
            <w:left w:val="none" w:sz="0" w:space="0" w:color="auto"/>
            <w:bottom w:val="none" w:sz="0" w:space="0" w:color="auto"/>
            <w:right w:val="none" w:sz="0" w:space="0" w:color="auto"/>
          </w:divBdr>
        </w:div>
        <w:div w:id="471487104">
          <w:marLeft w:val="0"/>
          <w:marRight w:val="0"/>
          <w:marTop w:val="0"/>
          <w:marBottom w:val="0"/>
          <w:divBdr>
            <w:top w:val="none" w:sz="0" w:space="0" w:color="auto"/>
            <w:left w:val="none" w:sz="0" w:space="0" w:color="auto"/>
            <w:bottom w:val="none" w:sz="0" w:space="0" w:color="auto"/>
            <w:right w:val="none" w:sz="0" w:space="0" w:color="auto"/>
          </w:divBdr>
        </w:div>
        <w:div w:id="110174223">
          <w:marLeft w:val="0"/>
          <w:marRight w:val="0"/>
          <w:marTop w:val="0"/>
          <w:marBottom w:val="0"/>
          <w:divBdr>
            <w:top w:val="none" w:sz="0" w:space="0" w:color="auto"/>
            <w:left w:val="none" w:sz="0" w:space="0" w:color="auto"/>
            <w:bottom w:val="none" w:sz="0" w:space="0" w:color="auto"/>
            <w:right w:val="none" w:sz="0" w:space="0" w:color="auto"/>
          </w:divBdr>
        </w:div>
        <w:div w:id="2004700928">
          <w:marLeft w:val="0"/>
          <w:marRight w:val="0"/>
          <w:marTop w:val="0"/>
          <w:marBottom w:val="0"/>
          <w:divBdr>
            <w:top w:val="none" w:sz="0" w:space="0" w:color="auto"/>
            <w:left w:val="none" w:sz="0" w:space="0" w:color="auto"/>
            <w:bottom w:val="none" w:sz="0" w:space="0" w:color="auto"/>
            <w:right w:val="none" w:sz="0" w:space="0" w:color="auto"/>
          </w:divBdr>
        </w:div>
        <w:div w:id="1123811364">
          <w:marLeft w:val="0"/>
          <w:marRight w:val="0"/>
          <w:marTop w:val="0"/>
          <w:marBottom w:val="0"/>
          <w:divBdr>
            <w:top w:val="none" w:sz="0" w:space="0" w:color="auto"/>
            <w:left w:val="none" w:sz="0" w:space="0" w:color="auto"/>
            <w:bottom w:val="none" w:sz="0" w:space="0" w:color="auto"/>
            <w:right w:val="none" w:sz="0" w:space="0" w:color="auto"/>
          </w:divBdr>
        </w:div>
        <w:div w:id="1717503984">
          <w:marLeft w:val="0"/>
          <w:marRight w:val="0"/>
          <w:marTop w:val="0"/>
          <w:marBottom w:val="0"/>
          <w:divBdr>
            <w:top w:val="none" w:sz="0" w:space="0" w:color="auto"/>
            <w:left w:val="none" w:sz="0" w:space="0" w:color="auto"/>
            <w:bottom w:val="none" w:sz="0" w:space="0" w:color="auto"/>
            <w:right w:val="none" w:sz="0" w:space="0" w:color="auto"/>
          </w:divBdr>
        </w:div>
        <w:div w:id="348602701">
          <w:marLeft w:val="0"/>
          <w:marRight w:val="0"/>
          <w:marTop w:val="0"/>
          <w:marBottom w:val="0"/>
          <w:divBdr>
            <w:top w:val="none" w:sz="0" w:space="0" w:color="auto"/>
            <w:left w:val="none" w:sz="0" w:space="0" w:color="auto"/>
            <w:bottom w:val="none" w:sz="0" w:space="0" w:color="auto"/>
            <w:right w:val="none" w:sz="0" w:space="0" w:color="auto"/>
          </w:divBdr>
        </w:div>
        <w:div w:id="882912990">
          <w:marLeft w:val="0"/>
          <w:marRight w:val="0"/>
          <w:marTop w:val="0"/>
          <w:marBottom w:val="0"/>
          <w:divBdr>
            <w:top w:val="none" w:sz="0" w:space="0" w:color="auto"/>
            <w:left w:val="none" w:sz="0" w:space="0" w:color="auto"/>
            <w:bottom w:val="none" w:sz="0" w:space="0" w:color="auto"/>
            <w:right w:val="none" w:sz="0" w:space="0" w:color="auto"/>
          </w:divBdr>
        </w:div>
        <w:div w:id="596447823">
          <w:marLeft w:val="0"/>
          <w:marRight w:val="0"/>
          <w:marTop w:val="0"/>
          <w:marBottom w:val="0"/>
          <w:divBdr>
            <w:top w:val="none" w:sz="0" w:space="0" w:color="auto"/>
            <w:left w:val="none" w:sz="0" w:space="0" w:color="auto"/>
            <w:bottom w:val="none" w:sz="0" w:space="0" w:color="auto"/>
            <w:right w:val="none" w:sz="0" w:space="0" w:color="auto"/>
          </w:divBdr>
        </w:div>
        <w:div w:id="1810441386">
          <w:marLeft w:val="0"/>
          <w:marRight w:val="0"/>
          <w:marTop w:val="0"/>
          <w:marBottom w:val="0"/>
          <w:divBdr>
            <w:top w:val="none" w:sz="0" w:space="0" w:color="auto"/>
            <w:left w:val="none" w:sz="0" w:space="0" w:color="auto"/>
            <w:bottom w:val="none" w:sz="0" w:space="0" w:color="auto"/>
            <w:right w:val="none" w:sz="0" w:space="0" w:color="auto"/>
          </w:divBdr>
        </w:div>
        <w:div w:id="778524417">
          <w:marLeft w:val="0"/>
          <w:marRight w:val="0"/>
          <w:marTop w:val="0"/>
          <w:marBottom w:val="0"/>
          <w:divBdr>
            <w:top w:val="none" w:sz="0" w:space="0" w:color="auto"/>
            <w:left w:val="none" w:sz="0" w:space="0" w:color="auto"/>
            <w:bottom w:val="none" w:sz="0" w:space="0" w:color="auto"/>
            <w:right w:val="none" w:sz="0" w:space="0" w:color="auto"/>
          </w:divBdr>
        </w:div>
        <w:div w:id="1533493365">
          <w:marLeft w:val="0"/>
          <w:marRight w:val="0"/>
          <w:marTop w:val="0"/>
          <w:marBottom w:val="0"/>
          <w:divBdr>
            <w:top w:val="none" w:sz="0" w:space="0" w:color="auto"/>
            <w:left w:val="none" w:sz="0" w:space="0" w:color="auto"/>
            <w:bottom w:val="none" w:sz="0" w:space="0" w:color="auto"/>
            <w:right w:val="none" w:sz="0" w:space="0" w:color="auto"/>
          </w:divBdr>
        </w:div>
        <w:div w:id="1439525899">
          <w:marLeft w:val="0"/>
          <w:marRight w:val="0"/>
          <w:marTop w:val="0"/>
          <w:marBottom w:val="0"/>
          <w:divBdr>
            <w:top w:val="none" w:sz="0" w:space="0" w:color="auto"/>
            <w:left w:val="none" w:sz="0" w:space="0" w:color="auto"/>
            <w:bottom w:val="none" w:sz="0" w:space="0" w:color="auto"/>
            <w:right w:val="none" w:sz="0" w:space="0" w:color="auto"/>
          </w:divBdr>
        </w:div>
        <w:div w:id="1997802588">
          <w:marLeft w:val="0"/>
          <w:marRight w:val="0"/>
          <w:marTop w:val="0"/>
          <w:marBottom w:val="0"/>
          <w:divBdr>
            <w:top w:val="none" w:sz="0" w:space="0" w:color="auto"/>
            <w:left w:val="none" w:sz="0" w:space="0" w:color="auto"/>
            <w:bottom w:val="none" w:sz="0" w:space="0" w:color="auto"/>
            <w:right w:val="none" w:sz="0" w:space="0" w:color="auto"/>
          </w:divBdr>
        </w:div>
        <w:div w:id="893467380">
          <w:marLeft w:val="0"/>
          <w:marRight w:val="0"/>
          <w:marTop w:val="0"/>
          <w:marBottom w:val="0"/>
          <w:divBdr>
            <w:top w:val="none" w:sz="0" w:space="0" w:color="auto"/>
            <w:left w:val="none" w:sz="0" w:space="0" w:color="auto"/>
            <w:bottom w:val="none" w:sz="0" w:space="0" w:color="auto"/>
            <w:right w:val="none" w:sz="0" w:space="0" w:color="auto"/>
          </w:divBdr>
        </w:div>
        <w:div w:id="1307660604">
          <w:marLeft w:val="0"/>
          <w:marRight w:val="0"/>
          <w:marTop w:val="0"/>
          <w:marBottom w:val="0"/>
          <w:divBdr>
            <w:top w:val="none" w:sz="0" w:space="0" w:color="auto"/>
            <w:left w:val="none" w:sz="0" w:space="0" w:color="auto"/>
            <w:bottom w:val="none" w:sz="0" w:space="0" w:color="auto"/>
            <w:right w:val="none" w:sz="0" w:space="0" w:color="auto"/>
          </w:divBdr>
        </w:div>
        <w:div w:id="129717246">
          <w:marLeft w:val="0"/>
          <w:marRight w:val="0"/>
          <w:marTop w:val="0"/>
          <w:marBottom w:val="0"/>
          <w:divBdr>
            <w:top w:val="none" w:sz="0" w:space="0" w:color="auto"/>
            <w:left w:val="none" w:sz="0" w:space="0" w:color="auto"/>
            <w:bottom w:val="none" w:sz="0" w:space="0" w:color="auto"/>
            <w:right w:val="none" w:sz="0" w:space="0" w:color="auto"/>
          </w:divBdr>
        </w:div>
        <w:div w:id="1788544861">
          <w:marLeft w:val="0"/>
          <w:marRight w:val="0"/>
          <w:marTop w:val="0"/>
          <w:marBottom w:val="0"/>
          <w:divBdr>
            <w:top w:val="none" w:sz="0" w:space="0" w:color="auto"/>
            <w:left w:val="none" w:sz="0" w:space="0" w:color="auto"/>
            <w:bottom w:val="none" w:sz="0" w:space="0" w:color="auto"/>
            <w:right w:val="none" w:sz="0" w:space="0" w:color="auto"/>
          </w:divBdr>
        </w:div>
        <w:div w:id="1977253306">
          <w:marLeft w:val="0"/>
          <w:marRight w:val="0"/>
          <w:marTop w:val="0"/>
          <w:marBottom w:val="0"/>
          <w:divBdr>
            <w:top w:val="none" w:sz="0" w:space="0" w:color="auto"/>
            <w:left w:val="none" w:sz="0" w:space="0" w:color="auto"/>
            <w:bottom w:val="none" w:sz="0" w:space="0" w:color="auto"/>
            <w:right w:val="none" w:sz="0" w:space="0" w:color="auto"/>
          </w:divBdr>
        </w:div>
        <w:div w:id="78214999">
          <w:marLeft w:val="0"/>
          <w:marRight w:val="0"/>
          <w:marTop w:val="0"/>
          <w:marBottom w:val="0"/>
          <w:divBdr>
            <w:top w:val="none" w:sz="0" w:space="0" w:color="auto"/>
            <w:left w:val="none" w:sz="0" w:space="0" w:color="auto"/>
            <w:bottom w:val="none" w:sz="0" w:space="0" w:color="auto"/>
            <w:right w:val="none" w:sz="0" w:space="0" w:color="auto"/>
          </w:divBdr>
        </w:div>
        <w:div w:id="1736511752">
          <w:marLeft w:val="0"/>
          <w:marRight w:val="0"/>
          <w:marTop w:val="0"/>
          <w:marBottom w:val="0"/>
          <w:divBdr>
            <w:top w:val="none" w:sz="0" w:space="0" w:color="auto"/>
            <w:left w:val="none" w:sz="0" w:space="0" w:color="auto"/>
            <w:bottom w:val="none" w:sz="0" w:space="0" w:color="auto"/>
            <w:right w:val="none" w:sz="0" w:space="0" w:color="auto"/>
          </w:divBdr>
        </w:div>
        <w:div w:id="1920670773">
          <w:marLeft w:val="0"/>
          <w:marRight w:val="0"/>
          <w:marTop w:val="0"/>
          <w:marBottom w:val="0"/>
          <w:divBdr>
            <w:top w:val="none" w:sz="0" w:space="0" w:color="auto"/>
            <w:left w:val="none" w:sz="0" w:space="0" w:color="auto"/>
            <w:bottom w:val="none" w:sz="0" w:space="0" w:color="auto"/>
            <w:right w:val="none" w:sz="0" w:space="0" w:color="auto"/>
          </w:divBdr>
        </w:div>
        <w:div w:id="833180520">
          <w:marLeft w:val="0"/>
          <w:marRight w:val="0"/>
          <w:marTop w:val="0"/>
          <w:marBottom w:val="0"/>
          <w:divBdr>
            <w:top w:val="none" w:sz="0" w:space="0" w:color="auto"/>
            <w:left w:val="none" w:sz="0" w:space="0" w:color="auto"/>
            <w:bottom w:val="none" w:sz="0" w:space="0" w:color="auto"/>
            <w:right w:val="none" w:sz="0" w:space="0" w:color="auto"/>
          </w:divBdr>
        </w:div>
        <w:div w:id="1282373111">
          <w:marLeft w:val="0"/>
          <w:marRight w:val="0"/>
          <w:marTop w:val="0"/>
          <w:marBottom w:val="0"/>
          <w:divBdr>
            <w:top w:val="none" w:sz="0" w:space="0" w:color="auto"/>
            <w:left w:val="none" w:sz="0" w:space="0" w:color="auto"/>
            <w:bottom w:val="none" w:sz="0" w:space="0" w:color="auto"/>
            <w:right w:val="none" w:sz="0" w:space="0" w:color="auto"/>
          </w:divBdr>
        </w:div>
        <w:div w:id="1035697414">
          <w:marLeft w:val="0"/>
          <w:marRight w:val="0"/>
          <w:marTop w:val="0"/>
          <w:marBottom w:val="0"/>
          <w:divBdr>
            <w:top w:val="none" w:sz="0" w:space="0" w:color="auto"/>
            <w:left w:val="none" w:sz="0" w:space="0" w:color="auto"/>
            <w:bottom w:val="none" w:sz="0" w:space="0" w:color="auto"/>
            <w:right w:val="none" w:sz="0" w:space="0" w:color="auto"/>
          </w:divBdr>
        </w:div>
        <w:div w:id="188686077">
          <w:marLeft w:val="0"/>
          <w:marRight w:val="0"/>
          <w:marTop w:val="0"/>
          <w:marBottom w:val="0"/>
          <w:divBdr>
            <w:top w:val="none" w:sz="0" w:space="0" w:color="auto"/>
            <w:left w:val="none" w:sz="0" w:space="0" w:color="auto"/>
            <w:bottom w:val="none" w:sz="0" w:space="0" w:color="auto"/>
            <w:right w:val="none" w:sz="0" w:space="0" w:color="auto"/>
          </w:divBdr>
        </w:div>
      </w:divsChild>
    </w:div>
    <w:div w:id="1465582124">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13094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 w:id="1648516207">
      <w:bodyDiv w:val="1"/>
      <w:marLeft w:val="0"/>
      <w:marRight w:val="0"/>
      <w:marTop w:val="0"/>
      <w:marBottom w:val="0"/>
      <w:divBdr>
        <w:top w:val="none" w:sz="0" w:space="0" w:color="auto"/>
        <w:left w:val="none" w:sz="0" w:space="0" w:color="auto"/>
        <w:bottom w:val="none" w:sz="0" w:space="0" w:color="auto"/>
        <w:right w:val="none" w:sz="0" w:space="0" w:color="auto"/>
      </w:divBdr>
    </w:div>
    <w:div w:id="20033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4jKxPI5rqnW1hsBRrX63jzIZZ0Dl80ak9CXDc2lJDU/edit?usp=sharing" TargetMode="External"/><Relationship Id="rId13" Type="http://schemas.microsoft.com/office/2011/relationships/commentsExtended" Target="commentsExtended.xml"/><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12A7-89C8-4E4A-AFDE-3942BF3C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Steinhauer, Sherry (S.M.)</dc:creator>
  <cp:keywords/>
  <dc:description/>
  <cp:lastModifiedBy>Mitchell, Georgeline (G.M.)</cp:lastModifiedBy>
  <cp:revision>17</cp:revision>
  <cp:lastPrinted>2021-11-23T19:11:00Z</cp:lastPrinted>
  <dcterms:created xsi:type="dcterms:W3CDTF">2022-12-21T16:09:00Z</dcterms:created>
  <dcterms:modified xsi:type="dcterms:W3CDTF">2022-12-21T17:16:00Z</dcterms:modified>
</cp:coreProperties>
</file>